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784" w:rsidRPr="00027D33" w:rsidRDefault="00965784" w:rsidP="00965784">
      <w:pPr>
        <w:spacing w:after="0" w:line="240" w:lineRule="auto"/>
        <w:jc w:val="center"/>
        <w:rPr>
          <w:rFonts w:ascii="Times New Roman" w:hAnsi="Times New Roman"/>
          <w:sz w:val="24"/>
          <w:szCs w:val="24"/>
        </w:rPr>
      </w:pPr>
      <w:r w:rsidRPr="00027D33">
        <w:rPr>
          <w:rFonts w:ascii="Times New Roman" w:hAnsi="Times New Roman"/>
          <w:sz w:val="24"/>
          <w:szCs w:val="24"/>
        </w:rPr>
        <w:t>Министерство науки и высшего образования Российской Федерации</w:t>
      </w:r>
    </w:p>
    <w:p w:rsidR="00965784" w:rsidRPr="00027D33" w:rsidRDefault="00965784" w:rsidP="00965784">
      <w:pPr>
        <w:spacing w:after="0" w:line="240" w:lineRule="auto"/>
        <w:jc w:val="center"/>
        <w:rPr>
          <w:rFonts w:ascii="Times New Roman" w:hAnsi="Times New Roman"/>
          <w:sz w:val="24"/>
          <w:szCs w:val="24"/>
        </w:rPr>
      </w:pPr>
      <w:r w:rsidRPr="00027D33">
        <w:rPr>
          <w:rFonts w:ascii="Times New Roman" w:hAnsi="Times New Roman"/>
          <w:sz w:val="24"/>
          <w:szCs w:val="24"/>
        </w:rPr>
        <w:t>Федеральное государственное бюджетное образовательное учреждение</w:t>
      </w:r>
    </w:p>
    <w:p w:rsidR="00965784" w:rsidRPr="00027D33" w:rsidRDefault="00965784" w:rsidP="00965784">
      <w:pPr>
        <w:spacing w:after="0" w:line="240" w:lineRule="auto"/>
        <w:jc w:val="center"/>
        <w:rPr>
          <w:rFonts w:ascii="Times New Roman" w:hAnsi="Times New Roman"/>
          <w:sz w:val="24"/>
          <w:szCs w:val="24"/>
        </w:rPr>
      </w:pPr>
      <w:r w:rsidRPr="00027D33">
        <w:rPr>
          <w:rFonts w:ascii="Times New Roman" w:hAnsi="Times New Roman"/>
          <w:sz w:val="24"/>
          <w:szCs w:val="24"/>
        </w:rPr>
        <w:t>высшего образования</w:t>
      </w:r>
    </w:p>
    <w:p w:rsidR="00965784" w:rsidRPr="00027D33" w:rsidRDefault="00965784" w:rsidP="00965784">
      <w:pPr>
        <w:spacing w:after="0" w:line="240" w:lineRule="auto"/>
        <w:jc w:val="center"/>
        <w:rPr>
          <w:rFonts w:ascii="Times New Roman" w:hAnsi="Times New Roman"/>
          <w:sz w:val="24"/>
          <w:szCs w:val="24"/>
        </w:rPr>
      </w:pPr>
      <w:r w:rsidRPr="00027D33">
        <w:rPr>
          <w:rFonts w:ascii="Times New Roman" w:hAnsi="Times New Roman"/>
          <w:sz w:val="24"/>
          <w:szCs w:val="24"/>
        </w:rPr>
        <w:t>«Камчатский государственный университет имени Витуса Беринга»</w:t>
      </w:r>
    </w:p>
    <w:p w:rsidR="00965784" w:rsidRPr="00027D33" w:rsidRDefault="00965784" w:rsidP="00965784">
      <w:pPr>
        <w:spacing w:after="0" w:line="240" w:lineRule="auto"/>
        <w:rPr>
          <w:rFonts w:ascii="Times New Roman" w:hAnsi="Times New Roman"/>
          <w:sz w:val="24"/>
          <w:szCs w:val="24"/>
        </w:rPr>
      </w:pPr>
      <w:r w:rsidRPr="00027D33">
        <w:rPr>
          <w:rFonts w:ascii="Times New Roman" w:hAnsi="Times New Roman"/>
          <w:sz w:val="24"/>
          <w:szCs w:val="24"/>
        </w:rPr>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A83953" w:rsidRPr="00D02F80" w:rsidTr="00027D33">
        <w:trPr>
          <w:jc w:val="right"/>
        </w:trPr>
        <w:tc>
          <w:tcPr>
            <w:tcW w:w="4785" w:type="dxa"/>
            <w:hideMark/>
          </w:tcPr>
          <w:p w:rsidR="00A83953" w:rsidRPr="00D02F80" w:rsidRDefault="00A83953" w:rsidP="00027D33">
            <w:pPr>
              <w:rPr>
                <w:rFonts w:ascii="Times New Roman" w:hAnsi="Times New Roman"/>
                <w:sz w:val="24"/>
                <w:szCs w:val="24"/>
                <w:lang w:eastAsia="en-US"/>
              </w:rPr>
            </w:pPr>
            <w:r w:rsidRPr="00D02F80">
              <w:rPr>
                <w:rFonts w:ascii="Times New Roman" w:hAnsi="Times New Roman"/>
                <w:sz w:val="24"/>
                <w:szCs w:val="24"/>
              </w:rPr>
              <w:t>Рассмотрено и утверждено на заседании кафедры истории и философии</w:t>
            </w:r>
          </w:p>
        </w:tc>
      </w:tr>
      <w:tr w:rsidR="00A83953" w:rsidRPr="00D02F80" w:rsidTr="00027D33">
        <w:trPr>
          <w:jc w:val="right"/>
        </w:trPr>
        <w:tc>
          <w:tcPr>
            <w:tcW w:w="4785" w:type="dxa"/>
            <w:hideMark/>
          </w:tcPr>
          <w:p w:rsidR="00A83953" w:rsidRPr="00D02F80" w:rsidRDefault="00A83953" w:rsidP="00027D33">
            <w:pPr>
              <w:rPr>
                <w:rFonts w:ascii="Times New Roman" w:hAnsi="Times New Roman"/>
                <w:b/>
                <w:sz w:val="24"/>
                <w:szCs w:val="24"/>
              </w:rPr>
            </w:pPr>
            <w:r w:rsidRPr="00D02F80">
              <w:rPr>
                <w:rFonts w:ascii="Times New Roman" w:hAnsi="Times New Roman"/>
                <w:sz w:val="24"/>
                <w:szCs w:val="24"/>
                <w:u w:val="single"/>
              </w:rPr>
              <w:t>«12» апреля 2022 г.,</w:t>
            </w:r>
            <w:r w:rsidRPr="00D02F80">
              <w:rPr>
                <w:rFonts w:ascii="Times New Roman" w:hAnsi="Times New Roman"/>
                <w:sz w:val="24"/>
                <w:szCs w:val="24"/>
              </w:rPr>
              <w:t xml:space="preserve"> протокол №</w:t>
            </w:r>
            <w:r w:rsidRPr="00D02F80">
              <w:rPr>
                <w:rFonts w:ascii="Times New Roman" w:hAnsi="Times New Roman"/>
                <w:sz w:val="24"/>
                <w:szCs w:val="24"/>
                <w:u w:val="single"/>
              </w:rPr>
              <w:t xml:space="preserve"> 07</w:t>
            </w:r>
          </w:p>
        </w:tc>
      </w:tr>
    </w:tbl>
    <w:p w:rsidR="00965784" w:rsidRDefault="00965784" w:rsidP="00965784">
      <w:pPr>
        <w:spacing w:after="0" w:line="240" w:lineRule="auto"/>
        <w:jc w:val="center"/>
        <w:rPr>
          <w:rFonts w:ascii="Times New Roman" w:hAnsi="Times New Roman"/>
          <w:b/>
          <w:sz w:val="24"/>
          <w:szCs w:val="24"/>
        </w:rPr>
      </w:pPr>
    </w:p>
    <w:p w:rsidR="00190A15" w:rsidRDefault="00190A15" w:rsidP="00965784">
      <w:pPr>
        <w:spacing w:after="0" w:line="240" w:lineRule="auto"/>
        <w:jc w:val="center"/>
        <w:rPr>
          <w:rFonts w:ascii="Times New Roman" w:hAnsi="Times New Roman"/>
          <w:b/>
          <w:sz w:val="24"/>
          <w:szCs w:val="24"/>
        </w:rPr>
      </w:pPr>
    </w:p>
    <w:p w:rsidR="00190A15" w:rsidRDefault="00190A15" w:rsidP="00965784">
      <w:pPr>
        <w:spacing w:after="0" w:line="240" w:lineRule="auto"/>
        <w:jc w:val="center"/>
        <w:rPr>
          <w:rFonts w:ascii="Times New Roman" w:hAnsi="Times New Roman"/>
          <w:b/>
          <w:sz w:val="24"/>
          <w:szCs w:val="24"/>
        </w:rPr>
      </w:pPr>
    </w:p>
    <w:p w:rsidR="00190A15" w:rsidRDefault="00190A15" w:rsidP="00965784">
      <w:pPr>
        <w:spacing w:after="0" w:line="240" w:lineRule="auto"/>
        <w:jc w:val="center"/>
        <w:rPr>
          <w:rFonts w:ascii="Times New Roman" w:hAnsi="Times New Roman"/>
          <w:b/>
          <w:sz w:val="24"/>
          <w:szCs w:val="24"/>
        </w:rPr>
      </w:pPr>
    </w:p>
    <w:p w:rsidR="00190A15" w:rsidRPr="00D02F80" w:rsidRDefault="00190A15" w:rsidP="00965784">
      <w:pPr>
        <w:spacing w:after="0" w:line="240" w:lineRule="auto"/>
        <w:jc w:val="center"/>
        <w:rPr>
          <w:rFonts w:ascii="Times New Roman" w:hAnsi="Times New Roman"/>
          <w:b/>
          <w:sz w:val="24"/>
          <w:szCs w:val="24"/>
        </w:rPr>
      </w:pPr>
      <w:bookmarkStart w:id="0" w:name="_GoBack"/>
      <w:bookmarkEnd w:id="0"/>
    </w:p>
    <w:p w:rsidR="00C6498C" w:rsidRPr="00D02F80" w:rsidRDefault="00C6498C" w:rsidP="00C6498C">
      <w:pPr>
        <w:kinsoku w:val="0"/>
        <w:overflowPunct w:val="0"/>
        <w:autoSpaceDE w:val="0"/>
        <w:autoSpaceDN w:val="0"/>
        <w:adjustRightInd w:val="0"/>
        <w:spacing w:after="0" w:line="200" w:lineRule="atLeast"/>
        <w:ind w:left="6005"/>
        <w:rPr>
          <w:rFonts w:ascii="Times New Roman" w:eastAsiaTheme="minorHAnsi" w:hAnsi="Times New Roman" w:cs="Times New Roman"/>
          <w:sz w:val="20"/>
          <w:szCs w:val="20"/>
          <w:lang w:eastAsia="en-US"/>
        </w:rPr>
      </w:pPr>
    </w:p>
    <w:p w:rsidR="00965784" w:rsidRPr="00027D33" w:rsidRDefault="00965784" w:rsidP="00583766">
      <w:pPr>
        <w:spacing w:after="0" w:line="240" w:lineRule="auto"/>
        <w:rPr>
          <w:rFonts w:ascii="Times New Roman" w:hAnsi="Times New Roman"/>
          <w:b/>
          <w:sz w:val="24"/>
          <w:szCs w:val="24"/>
          <w:highlight w:val="yellow"/>
        </w:rPr>
      </w:pPr>
    </w:p>
    <w:p w:rsidR="00965784" w:rsidRPr="00027D33" w:rsidRDefault="00965784" w:rsidP="00965784">
      <w:pPr>
        <w:spacing w:after="0" w:line="240" w:lineRule="auto"/>
        <w:jc w:val="center"/>
        <w:rPr>
          <w:rFonts w:ascii="Times New Roman" w:hAnsi="Times New Roman"/>
          <w:b/>
          <w:sz w:val="24"/>
          <w:szCs w:val="24"/>
          <w:highlight w:val="yellow"/>
        </w:rPr>
      </w:pPr>
    </w:p>
    <w:p w:rsidR="007527AF" w:rsidRPr="00027D33" w:rsidRDefault="007527AF" w:rsidP="00965784">
      <w:pPr>
        <w:spacing w:after="0" w:line="240" w:lineRule="auto"/>
        <w:jc w:val="center"/>
        <w:rPr>
          <w:rFonts w:ascii="Times New Roman" w:hAnsi="Times New Roman"/>
          <w:b/>
          <w:sz w:val="24"/>
          <w:szCs w:val="24"/>
          <w:highlight w:val="yellow"/>
        </w:rPr>
      </w:pPr>
    </w:p>
    <w:p w:rsidR="007527AF" w:rsidRPr="00027D33" w:rsidRDefault="007527AF" w:rsidP="00A83953">
      <w:pPr>
        <w:spacing w:after="0" w:line="240" w:lineRule="auto"/>
        <w:rPr>
          <w:rFonts w:ascii="Times New Roman" w:hAnsi="Times New Roman"/>
          <w:b/>
          <w:sz w:val="24"/>
          <w:szCs w:val="24"/>
          <w:highlight w:val="yellow"/>
        </w:rPr>
      </w:pPr>
    </w:p>
    <w:p w:rsidR="007527AF" w:rsidRPr="00027D33" w:rsidRDefault="007527AF" w:rsidP="00965784">
      <w:pPr>
        <w:spacing w:after="0" w:line="240" w:lineRule="auto"/>
        <w:jc w:val="center"/>
        <w:rPr>
          <w:rFonts w:ascii="Times New Roman" w:hAnsi="Times New Roman"/>
          <w:b/>
          <w:sz w:val="24"/>
          <w:szCs w:val="24"/>
        </w:rPr>
      </w:pPr>
    </w:p>
    <w:p w:rsidR="00965784" w:rsidRPr="00027D33" w:rsidRDefault="00965784" w:rsidP="00965784">
      <w:pPr>
        <w:spacing w:after="0" w:line="240" w:lineRule="auto"/>
        <w:jc w:val="center"/>
        <w:rPr>
          <w:rFonts w:ascii="Times New Roman" w:hAnsi="Times New Roman"/>
          <w:b/>
          <w:sz w:val="24"/>
          <w:szCs w:val="24"/>
        </w:rPr>
      </w:pPr>
      <w:r w:rsidRPr="00027D33">
        <w:rPr>
          <w:rFonts w:ascii="Times New Roman" w:hAnsi="Times New Roman"/>
          <w:b/>
          <w:sz w:val="24"/>
          <w:szCs w:val="24"/>
        </w:rPr>
        <w:t>РАБОЧАЯ ПРОГРАММА УЧЕБНОЙ ДИСЦИПЛИНЫ</w:t>
      </w:r>
    </w:p>
    <w:p w:rsidR="00965784" w:rsidRPr="00027D33" w:rsidRDefault="00965784" w:rsidP="00965784">
      <w:pPr>
        <w:spacing w:after="0" w:line="240" w:lineRule="auto"/>
        <w:jc w:val="center"/>
        <w:rPr>
          <w:rFonts w:ascii="Times New Roman" w:hAnsi="Times New Roman"/>
          <w:b/>
          <w:sz w:val="24"/>
          <w:szCs w:val="24"/>
        </w:rPr>
      </w:pPr>
    </w:p>
    <w:p w:rsidR="00965784" w:rsidRPr="00027D33" w:rsidRDefault="00D25921" w:rsidP="00965784">
      <w:pPr>
        <w:spacing w:after="0" w:line="240" w:lineRule="auto"/>
        <w:jc w:val="center"/>
        <w:rPr>
          <w:rFonts w:ascii="Times New Roman" w:hAnsi="Times New Roman"/>
          <w:b/>
          <w:sz w:val="24"/>
          <w:szCs w:val="24"/>
        </w:rPr>
      </w:pPr>
      <w:r w:rsidRPr="00027D33">
        <w:rPr>
          <w:rFonts w:ascii="Times New Roman" w:hAnsi="Times New Roman" w:cs="Times New Roman"/>
          <w:b/>
          <w:sz w:val="24"/>
          <w:szCs w:val="24"/>
        </w:rPr>
        <w:t>2.1.1 ИСТОРИЯ И ФИЛОСОФИЯ НАУКИ</w:t>
      </w:r>
    </w:p>
    <w:p w:rsidR="00965784" w:rsidRPr="00027D33" w:rsidRDefault="00965784" w:rsidP="00965784">
      <w:pPr>
        <w:tabs>
          <w:tab w:val="left" w:pos="9355"/>
        </w:tabs>
        <w:spacing w:after="0" w:line="240" w:lineRule="auto"/>
        <w:rPr>
          <w:rFonts w:ascii="Times New Roman" w:hAnsi="Times New Roman" w:cs="Times New Roman"/>
          <w:b/>
          <w:sz w:val="24"/>
          <w:szCs w:val="24"/>
        </w:rPr>
      </w:pPr>
    </w:p>
    <w:p w:rsidR="00965784" w:rsidRPr="00027D33" w:rsidRDefault="00965784" w:rsidP="00965784">
      <w:pPr>
        <w:tabs>
          <w:tab w:val="left" w:pos="9355"/>
        </w:tabs>
        <w:spacing w:after="0" w:line="240" w:lineRule="auto"/>
        <w:rPr>
          <w:rFonts w:ascii="Times New Roman" w:hAnsi="Times New Roman" w:cs="Times New Roman"/>
          <w:b/>
          <w:sz w:val="24"/>
          <w:szCs w:val="24"/>
        </w:rPr>
      </w:pPr>
    </w:p>
    <w:p w:rsidR="00027D33" w:rsidRPr="00027D33" w:rsidRDefault="00027D33" w:rsidP="00027D33">
      <w:pPr>
        <w:tabs>
          <w:tab w:val="left" w:pos="9355"/>
        </w:tabs>
        <w:spacing w:after="0" w:line="240" w:lineRule="auto"/>
        <w:rPr>
          <w:rFonts w:ascii="Times New Roman" w:hAnsi="Times New Roman"/>
          <w:b/>
          <w:sz w:val="24"/>
          <w:szCs w:val="24"/>
        </w:rPr>
      </w:pPr>
      <w:r w:rsidRPr="00027D33">
        <w:rPr>
          <w:rFonts w:ascii="Times New Roman" w:hAnsi="Times New Roman"/>
          <w:b/>
          <w:sz w:val="24"/>
          <w:szCs w:val="24"/>
        </w:rPr>
        <w:t>Область науки:</w:t>
      </w:r>
      <w:r w:rsidRPr="00027D33">
        <w:rPr>
          <w:rFonts w:ascii="Times New Roman" w:hAnsi="Times New Roman"/>
          <w:sz w:val="24"/>
          <w:szCs w:val="24"/>
        </w:rPr>
        <w:t xml:space="preserve"> 5. Социальные и гуманитарные науки</w:t>
      </w:r>
    </w:p>
    <w:p w:rsidR="00027D33" w:rsidRPr="00027D33" w:rsidRDefault="00027D33" w:rsidP="00027D33">
      <w:pPr>
        <w:tabs>
          <w:tab w:val="left" w:pos="9355"/>
        </w:tabs>
        <w:spacing w:after="0" w:line="240" w:lineRule="auto"/>
        <w:rPr>
          <w:rFonts w:ascii="Times New Roman" w:hAnsi="Times New Roman"/>
          <w:b/>
          <w:sz w:val="24"/>
          <w:szCs w:val="24"/>
        </w:rPr>
      </w:pPr>
    </w:p>
    <w:p w:rsidR="00027D33" w:rsidRPr="00027D33" w:rsidRDefault="00027D33" w:rsidP="00027D33">
      <w:pPr>
        <w:spacing w:after="0" w:line="240" w:lineRule="auto"/>
        <w:rPr>
          <w:rFonts w:ascii="Times New Roman" w:hAnsi="Times New Roman"/>
          <w:b/>
          <w:sz w:val="24"/>
          <w:szCs w:val="24"/>
        </w:rPr>
      </w:pPr>
      <w:r w:rsidRPr="00027D33">
        <w:rPr>
          <w:rFonts w:ascii="Times New Roman" w:hAnsi="Times New Roman"/>
          <w:b/>
          <w:sz w:val="24"/>
          <w:szCs w:val="24"/>
        </w:rPr>
        <w:t xml:space="preserve">Группа научных специальностей: </w:t>
      </w:r>
      <w:r w:rsidR="005F461C" w:rsidRPr="00591CBB">
        <w:rPr>
          <w:rFonts w:ascii="Times New Roman" w:hAnsi="Times New Roman"/>
          <w:sz w:val="24"/>
          <w:szCs w:val="24"/>
        </w:rPr>
        <w:t>5.8. Педагогика</w:t>
      </w:r>
    </w:p>
    <w:p w:rsidR="00027D33" w:rsidRPr="00027D33" w:rsidRDefault="00027D33" w:rsidP="00027D33">
      <w:pPr>
        <w:spacing w:after="0" w:line="240" w:lineRule="auto"/>
        <w:rPr>
          <w:rFonts w:ascii="Times New Roman" w:hAnsi="Times New Roman"/>
          <w:b/>
          <w:sz w:val="24"/>
          <w:szCs w:val="24"/>
        </w:rPr>
      </w:pPr>
    </w:p>
    <w:p w:rsidR="00027D33" w:rsidRPr="00027D33" w:rsidRDefault="00027D33" w:rsidP="009E6528">
      <w:pPr>
        <w:tabs>
          <w:tab w:val="left" w:pos="9355"/>
        </w:tabs>
        <w:spacing w:after="0" w:line="240" w:lineRule="auto"/>
        <w:jc w:val="both"/>
        <w:rPr>
          <w:rFonts w:ascii="Times New Roman" w:hAnsi="Times New Roman"/>
          <w:sz w:val="24"/>
          <w:szCs w:val="24"/>
          <w:vertAlign w:val="superscript"/>
        </w:rPr>
      </w:pPr>
      <w:r w:rsidRPr="00027D33">
        <w:rPr>
          <w:rFonts w:ascii="Times New Roman" w:hAnsi="Times New Roman"/>
          <w:b/>
          <w:sz w:val="24"/>
          <w:szCs w:val="24"/>
        </w:rPr>
        <w:t xml:space="preserve">Научная специальность: </w:t>
      </w:r>
      <w:r w:rsidR="009E6528">
        <w:rPr>
          <w:rFonts w:ascii="Times New Roman" w:hAnsi="Times New Roman"/>
          <w:sz w:val="24"/>
          <w:szCs w:val="24"/>
        </w:rPr>
        <w:t>5.8.7. Методология и технология профессионального образования</w:t>
      </w:r>
    </w:p>
    <w:p w:rsidR="007527AF" w:rsidRPr="00027D33" w:rsidRDefault="007527AF" w:rsidP="007527AF">
      <w:pPr>
        <w:spacing w:after="0" w:line="240" w:lineRule="auto"/>
        <w:rPr>
          <w:rFonts w:ascii="Times New Roman" w:hAnsi="Times New Roman"/>
          <w:sz w:val="24"/>
          <w:szCs w:val="24"/>
        </w:rPr>
      </w:pPr>
    </w:p>
    <w:p w:rsidR="007527AF" w:rsidRPr="00027D33" w:rsidRDefault="007527AF" w:rsidP="007527AF">
      <w:pPr>
        <w:spacing w:after="0" w:line="240" w:lineRule="auto"/>
        <w:rPr>
          <w:rFonts w:ascii="Times New Roman" w:hAnsi="Times New Roman"/>
          <w:b/>
          <w:sz w:val="24"/>
          <w:szCs w:val="24"/>
        </w:rPr>
      </w:pPr>
      <w:r w:rsidRPr="00027D33">
        <w:rPr>
          <w:rFonts w:ascii="Times New Roman" w:hAnsi="Times New Roman"/>
          <w:b/>
          <w:sz w:val="24"/>
          <w:szCs w:val="24"/>
        </w:rPr>
        <w:t xml:space="preserve">Форма обучения: </w:t>
      </w:r>
      <w:r w:rsidRPr="00027D33">
        <w:rPr>
          <w:rFonts w:ascii="Times New Roman" w:hAnsi="Times New Roman"/>
          <w:sz w:val="24"/>
          <w:szCs w:val="24"/>
        </w:rPr>
        <w:t>очная</w:t>
      </w:r>
      <w:r w:rsidRPr="00027D33">
        <w:rPr>
          <w:rFonts w:ascii="Times New Roman" w:hAnsi="Times New Roman"/>
          <w:b/>
          <w:sz w:val="24"/>
          <w:szCs w:val="24"/>
        </w:rPr>
        <w:t xml:space="preserve"> </w:t>
      </w:r>
    </w:p>
    <w:p w:rsidR="00965784" w:rsidRPr="00027D33" w:rsidRDefault="00965784" w:rsidP="00965784">
      <w:pPr>
        <w:spacing w:after="0" w:line="240" w:lineRule="auto"/>
        <w:rPr>
          <w:rFonts w:ascii="Times New Roman" w:hAnsi="Times New Roman"/>
          <w:sz w:val="24"/>
          <w:szCs w:val="24"/>
        </w:rPr>
      </w:pPr>
    </w:p>
    <w:p w:rsidR="009C211E" w:rsidRPr="00027D33" w:rsidRDefault="009C211E" w:rsidP="009C211E">
      <w:pPr>
        <w:spacing w:line="240" w:lineRule="auto"/>
        <w:contextualSpacing/>
        <w:rPr>
          <w:rFonts w:ascii="Times New Roman" w:hAnsi="Times New Roman" w:cs="Times New Roman"/>
          <w:sz w:val="24"/>
          <w:szCs w:val="24"/>
        </w:rPr>
      </w:pPr>
      <w:r w:rsidRPr="00027D33">
        <w:rPr>
          <w:rFonts w:ascii="Times New Roman" w:hAnsi="Times New Roman" w:cs="Times New Roman"/>
          <w:b/>
          <w:sz w:val="24"/>
          <w:szCs w:val="24"/>
        </w:rPr>
        <w:t>Курс</w:t>
      </w:r>
      <w:r w:rsidRPr="00027D33">
        <w:rPr>
          <w:rFonts w:ascii="Times New Roman" w:hAnsi="Times New Roman" w:cs="Times New Roman"/>
          <w:sz w:val="24"/>
          <w:szCs w:val="24"/>
        </w:rPr>
        <w:t xml:space="preserve"> 1</w:t>
      </w:r>
      <w:r w:rsidRPr="00027D33">
        <w:rPr>
          <w:rFonts w:ascii="Times New Roman" w:hAnsi="Times New Roman" w:cs="Times New Roman"/>
          <w:sz w:val="24"/>
          <w:szCs w:val="24"/>
        </w:rPr>
        <w:tab/>
      </w:r>
      <w:r w:rsidRPr="00027D33">
        <w:rPr>
          <w:rFonts w:ascii="Times New Roman" w:hAnsi="Times New Roman" w:cs="Times New Roman"/>
          <w:b/>
          <w:sz w:val="24"/>
          <w:szCs w:val="24"/>
        </w:rPr>
        <w:t>Семестр</w:t>
      </w:r>
      <w:r w:rsidR="00843F44" w:rsidRPr="00027D33">
        <w:rPr>
          <w:rFonts w:ascii="Times New Roman" w:hAnsi="Times New Roman" w:cs="Times New Roman"/>
          <w:sz w:val="24"/>
          <w:szCs w:val="24"/>
        </w:rPr>
        <w:t xml:space="preserve"> 1-</w:t>
      </w:r>
      <w:r w:rsidRPr="00027D33">
        <w:rPr>
          <w:rFonts w:ascii="Times New Roman" w:hAnsi="Times New Roman" w:cs="Times New Roman"/>
          <w:sz w:val="24"/>
          <w:szCs w:val="24"/>
        </w:rPr>
        <w:t>2</w:t>
      </w:r>
    </w:p>
    <w:p w:rsidR="00965784" w:rsidRPr="00027D33" w:rsidRDefault="00965784" w:rsidP="00965784">
      <w:pPr>
        <w:spacing w:after="0" w:line="240" w:lineRule="auto"/>
        <w:rPr>
          <w:rFonts w:ascii="Times New Roman" w:hAnsi="Times New Roman"/>
          <w:sz w:val="24"/>
          <w:szCs w:val="24"/>
        </w:rPr>
      </w:pPr>
    </w:p>
    <w:p w:rsidR="00965784" w:rsidRPr="00027D33" w:rsidRDefault="00965784" w:rsidP="00965784">
      <w:pPr>
        <w:spacing w:after="0" w:line="240" w:lineRule="auto"/>
        <w:rPr>
          <w:rFonts w:ascii="Times New Roman" w:hAnsi="Times New Roman"/>
          <w:sz w:val="24"/>
          <w:szCs w:val="24"/>
        </w:rPr>
      </w:pPr>
      <w:r w:rsidRPr="00027D33">
        <w:rPr>
          <w:rFonts w:ascii="Times New Roman" w:hAnsi="Times New Roman"/>
          <w:b/>
          <w:sz w:val="24"/>
          <w:szCs w:val="24"/>
        </w:rPr>
        <w:t>Экзамен:</w:t>
      </w:r>
      <w:r w:rsidRPr="00027D33">
        <w:rPr>
          <w:rFonts w:ascii="Times New Roman" w:hAnsi="Times New Roman"/>
          <w:sz w:val="24"/>
          <w:szCs w:val="24"/>
        </w:rPr>
        <w:t xml:space="preserve"> </w:t>
      </w:r>
      <w:r w:rsidR="009C211E" w:rsidRPr="00027D33">
        <w:rPr>
          <w:rFonts w:ascii="Times New Roman" w:hAnsi="Times New Roman"/>
          <w:sz w:val="24"/>
          <w:szCs w:val="24"/>
        </w:rPr>
        <w:t xml:space="preserve">2 </w:t>
      </w:r>
      <w:r w:rsidRPr="00027D33">
        <w:rPr>
          <w:rFonts w:ascii="Times New Roman" w:hAnsi="Times New Roman"/>
          <w:sz w:val="24"/>
          <w:szCs w:val="24"/>
        </w:rPr>
        <w:t>семестр</w:t>
      </w:r>
    </w:p>
    <w:p w:rsidR="00965784" w:rsidRPr="00027D33" w:rsidRDefault="00965784" w:rsidP="00965784">
      <w:pPr>
        <w:spacing w:after="0" w:line="240" w:lineRule="auto"/>
        <w:rPr>
          <w:rFonts w:ascii="Times New Roman" w:hAnsi="Times New Roman"/>
          <w:sz w:val="24"/>
          <w:szCs w:val="24"/>
        </w:rPr>
      </w:pPr>
    </w:p>
    <w:p w:rsidR="00583766" w:rsidRPr="00027D33" w:rsidRDefault="00583766" w:rsidP="00583766">
      <w:pPr>
        <w:spacing w:after="0" w:line="240" w:lineRule="auto"/>
        <w:jc w:val="center"/>
        <w:rPr>
          <w:rFonts w:ascii="Times New Roman" w:eastAsia="Calibri" w:hAnsi="Times New Roman" w:cs="Times New Roman"/>
          <w:b/>
          <w:sz w:val="24"/>
          <w:szCs w:val="24"/>
          <w:lang w:eastAsia="en-US"/>
        </w:rPr>
      </w:pPr>
    </w:p>
    <w:p w:rsidR="00965784" w:rsidRPr="00027D33" w:rsidRDefault="00965784" w:rsidP="00965784">
      <w:pPr>
        <w:spacing w:after="0" w:line="240" w:lineRule="auto"/>
        <w:rPr>
          <w:rFonts w:ascii="Times New Roman" w:hAnsi="Times New Roman"/>
          <w:sz w:val="24"/>
          <w:szCs w:val="24"/>
        </w:rPr>
      </w:pPr>
    </w:p>
    <w:p w:rsidR="00965784" w:rsidRPr="00027D33" w:rsidRDefault="00965784" w:rsidP="00965784">
      <w:pPr>
        <w:spacing w:after="0" w:line="240" w:lineRule="auto"/>
        <w:rPr>
          <w:rFonts w:ascii="Times New Roman" w:hAnsi="Times New Roman"/>
          <w:sz w:val="24"/>
          <w:szCs w:val="24"/>
        </w:rPr>
      </w:pPr>
    </w:p>
    <w:p w:rsidR="00965784" w:rsidRPr="00027D33" w:rsidRDefault="00965784" w:rsidP="00965784">
      <w:pPr>
        <w:spacing w:after="0" w:line="240" w:lineRule="auto"/>
        <w:jc w:val="center"/>
        <w:rPr>
          <w:rFonts w:ascii="Times New Roman" w:hAnsi="Times New Roman"/>
          <w:sz w:val="24"/>
          <w:szCs w:val="24"/>
        </w:rPr>
      </w:pPr>
    </w:p>
    <w:p w:rsidR="00965784" w:rsidRPr="00027D33" w:rsidRDefault="00965784" w:rsidP="00965784">
      <w:pPr>
        <w:spacing w:after="0" w:line="240" w:lineRule="auto"/>
        <w:jc w:val="center"/>
        <w:rPr>
          <w:rFonts w:ascii="Times New Roman" w:hAnsi="Times New Roman"/>
          <w:sz w:val="24"/>
          <w:szCs w:val="24"/>
        </w:rPr>
      </w:pPr>
    </w:p>
    <w:p w:rsidR="00965784" w:rsidRPr="00027D33" w:rsidRDefault="00965784" w:rsidP="00965784">
      <w:pPr>
        <w:spacing w:after="0" w:line="240" w:lineRule="auto"/>
        <w:jc w:val="center"/>
        <w:rPr>
          <w:rFonts w:ascii="Times New Roman" w:hAnsi="Times New Roman"/>
          <w:sz w:val="24"/>
          <w:szCs w:val="24"/>
        </w:rPr>
      </w:pPr>
    </w:p>
    <w:p w:rsidR="00965784" w:rsidRPr="00027D33" w:rsidRDefault="00965784" w:rsidP="00965784">
      <w:pPr>
        <w:spacing w:after="0" w:line="240" w:lineRule="auto"/>
        <w:jc w:val="center"/>
        <w:rPr>
          <w:rFonts w:ascii="Times New Roman" w:hAnsi="Times New Roman"/>
          <w:sz w:val="24"/>
          <w:szCs w:val="24"/>
        </w:rPr>
      </w:pPr>
    </w:p>
    <w:p w:rsidR="00965784" w:rsidRPr="00027D33" w:rsidRDefault="00965784" w:rsidP="00965784">
      <w:pPr>
        <w:spacing w:after="0" w:line="240" w:lineRule="auto"/>
        <w:jc w:val="center"/>
        <w:rPr>
          <w:rFonts w:ascii="Times New Roman" w:hAnsi="Times New Roman"/>
          <w:sz w:val="24"/>
          <w:szCs w:val="24"/>
        </w:rPr>
      </w:pPr>
    </w:p>
    <w:p w:rsidR="00965784" w:rsidRPr="00027D33" w:rsidRDefault="00965784" w:rsidP="00027D33">
      <w:pPr>
        <w:spacing w:after="0" w:line="240" w:lineRule="auto"/>
        <w:rPr>
          <w:rFonts w:ascii="Times New Roman" w:hAnsi="Times New Roman"/>
          <w:sz w:val="24"/>
          <w:szCs w:val="24"/>
        </w:rPr>
      </w:pPr>
    </w:p>
    <w:p w:rsidR="00965784" w:rsidRPr="00027D33" w:rsidRDefault="00965784" w:rsidP="00965784">
      <w:pPr>
        <w:spacing w:after="0" w:line="240" w:lineRule="auto"/>
        <w:jc w:val="center"/>
        <w:rPr>
          <w:rFonts w:ascii="Times New Roman" w:hAnsi="Times New Roman"/>
          <w:sz w:val="24"/>
          <w:szCs w:val="24"/>
        </w:rPr>
      </w:pPr>
      <w:r w:rsidRPr="00027D33">
        <w:rPr>
          <w:rFonts w:ascii="Times New Roman" w:hAnsi="Times New Roman"/>
          <w:sz w:val="24"/>
          <w:szCs w:val="24"/>
        </w:rPr>
        <w:t>Петропавловск-Камчатский 20</w:t>
      </w:r>
      <w:r w:rsidR="00843F44" w:rsidRPr="00027D33">
        <w:rPr>
          <w:rFonts w:ascii="Times New Roman" w:hAnsi="Times New Roman"/>
          <w:sz w:val="24"/>
          <w:szCs w:val="24"/>
        </w:rPr>
        <w:t>2</w:t>
      </w:r>
      <w:r w:rsidR="00583766" w:rsidRPr="00027D33">
        <w:rPr>
          <w:rFonts w:ascii="Times New Roman" w:hAnsi="Times New Roman"/>
          <w:sz w:val="24"/>
          <w:szCs w:val="24"/>
        </w:rPr>
        <w:t>2</w:t>
      </w:r>
      <w:r w:rsidRPr="00027D33">
        <w:rPr>
          <w:rFonts w:ascii="Times New Roman" w:hAnsi="Times New Roman"/>
          <w:sz w:val="24"/>
          <w:szCs w:val="24"/>
        </w:rPr>
        <w:t xml:space="preserve"> г.</w:t>
      </w:r>
    </w:p>
    <w:p w:rsidR="00965784" w:rsidRPr="009036B3" w:rsidRDefault="00965784" w:rsidP="00965784">
      <w:pPr>
        <w:spacing w:after="0" w:line="240" w:lineRule="auto"/>
        <w:jc w:val="both"/>
        <w:rPr>
          <w:rFonts w:ascii="Times New Roman" w:hAnsi="Times New Roman"/>
          <w:sz w:val="24"/>
          <w:szCs w:val="24"/>
        </w:rPr>
      </w:pPr>
      <w:r w:rsidRPr="00027D33">
        <w:rPr>
          <w:rFonts w:ascii="Times New Roman" w:hAnsi="Times New Roman"/>
          <w:sz w:val="24"/>
          <w:szCs w:val="24"/>
          <w:highlight w:val="yellow"/>
        </w:rPr>
        <w:br w:type="page"/>
      </w:r>
      <w:r w:rsidRPr="009036B3">
        <w:rPr>
          <w:rFonts w:ascii="Times New Roman" w:eastAsia="Times New Roman" w:hAnsi="Times New Roman"/>
          <w:sz w:val="24"/>
          <w:szCs w:val="24"/>
        </w:rPr>
        <w:lastRenderedPageBreak/>
        <w:t xml:space="preserve">Рабочая программа </w:t>
      </w:r>
      <w:r w:rsidR="00C43A4C" w:rsidRPr="009036B3">
        <w:rPr>
          <w:rFonts w:ascii="Times New Roman" w:eastAsia="Times New Roman" w:hAnsi="Times New Roman"/>
          <w:sz w:val="24"/>
          <w:szCs w:val="24"/>
        </w:rPr>
        <w:t>составлена с учетом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(утв. приказом Министерства науки и высшего образования Российской Федерации от 20.10.2021 № 951).</w:t>
      </w:r>
    </w:p>
    <w:p w:rsidR="00965784" w:rsidRPr="009036B3" w:rsidRDefault="00965784" w:rsidP="00965784">
      <w:pPr>
        <w:spacing w:after="0" w:line="240" w:lineRule="auto"/>
        <w:jc w:val="both"/>
        <w:rPr>
          <w:rFonts w:ascii="Times New Roman" w:hAnsi="Times New Roman"/>
          <w:sz w:val="24"/>
          <w:szCs w:val="24"/>
        </w:rPr>
      </w:pPr>
    </w:p>
    <w:p w:rsidR="00835187" w:rsidRPr="009036B3" w:rsidRDefault="00835187" w:rsidP="00835187">
      <w:pPr>
        <w:autoSpaceDE w:val="0"/>
        <w:autoSpaceDN w:val="0"/>
        <w:adjustRightInd w:val="0"/>
        <w:spacing w:after="0" w:line="240" w:lineRule="auto"/>
        <w:jc w:val="both"/>
        <w:rPr>
          <w:rFonts w:ascii="Times New Roman" w:hAnsi="Times New Roman"/>
          <w:sz w:val="24"/>
          <w:szCs w:val="24"/>
        </w:rPr>
      </w:pPr>
      <w:r w:rsidRPr="009036B3">
        <w:rPr>
          <w:rFonts w:ascii="Times New Roman" w:hAnsi="Times New Roman"/>
          <w:sz w:val="24"/>
          <w:szCs w:val="24"/>
        </w:rPr>
        <w:t>Разработчик:</w:t>
      </w:r>
    </w:p>
    <w:p w:rsidR="00835187" w:rsidRPr="009036B3" w:rsidRDefault="00835187" w:rsidP="00835187">
      <w:pPr>
        <w:tabs>
          <w:tab w:val="left" w:pos="9355"/>
        </w:tabs>
        <w:spacing w:after="0" w:line="240" w:lineRule="auto"/>
        <w:rPr>
          <w:rFonts w:ascii="Times New Roman" w:hAnsi="Times New Roman"/>
          <w:sz w:val="24"/>
          <w:szCs w:val="24"/>
        </w:rPr>
      </w:pPr>
      <w:r w:rsidRPr="009036B3">
        <w:rPr>
          <w:rFonts w:ascii="Times New Roman" w:hAnsi="Times New Roman"/>
          <w:sz w:val="24"/>
          <w:szCs w:val="24"/>
        </w:rPr>
        <w:t>кандидат философских наук, доцент кафедры истории и философии</w:t>
      </w:r>
    </w:p>
    <w:p w:rsidR="00835187" w:rsidRPr="009036B3" w:rsidRDefault="00835187" w:rsidP="00835187">
      <w:pPr>
        <w:tabs>
          <w:tab w:val="left" w:pos="9355"/>
        </w:tabs>
        <w:spacing w:after="0" w:line="240" w:lineRule="auto"/>
        <w:jc w:val="both"/>
        <w:rPr>
          <w:rFonts w:ascii="Times New Roman" w:hAnsi="Times New Roman"/>
          <w:sz w:val="24"/>
          <w:szCs w:val="24"/>
        </w:rPr>
      </w:pPr>
      <w:r w:rsidRPr="009036B3">
        <w:rPr>
          <w:rFonts w:ascii="Times New Roman" w:hAnsi="Times New Roman"/>
          <w:sz w:val="24"/>
          <w:szCs w:val="24"/>
        </w:rPr>
        <w:t>В.В. Давыдов</w:t>
      </w:r>
    </w:p>
    <w:p w:rsidR="00965784" w:rsidRPr="005F461C" w:rsidRDefault="00965784" w:rsidP="00965784">
      <w:pPr>
        <w:tabs>
          <w:tab w:val="left" w:pos="9355"/>
        </w:tabs>
        <w:spacing w:after="0" w:line="240" w:lineRule="auto"/>
        <w:jc w:val="both"/>
        <w:rPr>
          <w:rFonts w:ascii="Times New Roman" w:hAnsi="Times New Roman"/>
          <w:sz w:val="24"/>
          <w:szCs w:val="24"/>
          <w:highlight w:val="yellow"/>
        </w:rPr>
      </w:pPr>
    </w:p>
    <w:p w:rsidR="00965784" w:rsidRPr="009036B3" w:rsidRDefault="00965784" w:rsidP="00965784">
      <w:pPr>
        <w:tabs>
          <w:tab w:val="left" w:pos="9355"/>
        </w:tabs>
        <w:spacing w:after="0" w:line="300" w:lineRule="auto"/>
        <w:jc w:val="center"/>
        <w:rPr>
          <w:rFonts w:ascii="Times New Roman" w:hAnsi="Times New Roman"/>
          <w:sz w:val="24"/>
          <w:szCs w:val="24"/>
        </w:rPr>
      </w:pPr>
      <w:r w:rsidRPr="005F461C">
        <w:rPr>
          <w:rFonts w:ascii="Times New Roman" w:hAnsi="Times New Roman"/>
          <w:sz w:val="24"/>
          <w:szCs w:val="24"/>
          <w:highlight w:val="yellow"/>
        </w:rPr>
        <w:br w:type="page"/>
      </w:r>
      <w:r w:rsidRPr="009036B3">
        <w:rPr>
          <w:rFonts w:ascii="Times New Roman" w:hAnsi="Times New Roman"/>
          <w:sz w:val="24"/>
          <w:szCs w:val="24"/>
        </w:rPr>
        <w:lastRenderedPageBreak/>
        <w:t>СОДЕРЖАНИЕ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505"/>
        <w:gridCol w:w="456"/>
      </w:tblGrid>
      <w:tr w:rsidR="00965784" w:rsidRPr="009036B3" w:rsidTr="00E929E6">
        <w:trPr>
          <w:trHeight w:val="323"/>
        </w:trPr>
        <w:tc>
          <w:tcPr>
            <w:tcW w:w="534" w:type="dxa"/>
          </w:tcPr>
          <w:p w:rsidR="00965784" w:rsidRPr="009036B3" w:rsidRDefault="00965784" w:rsidP="004F2950">
            <w:pPr>
              <w:tabs>
                <w:tab w:val="left" w:pos="9355"/>
              </w:tabs>
              <w:jc w:val="both"/>
              <w:rPr>
                <w:rFonts w:ascii="Times New Roman" w:hAnsi="Times New Roman"/>
                <w:sz w:val="24"/>
                <w:szCs w:val="24"/>
              </w:rPr>
            </w:pPr>
            <w:r w:rsidRPr="009036B3">
              <w:rPr>
                <w:rFonts w:ascii="Times New Roman" w:hAnsi="Times New Roman"/>
                <w:sz w:val="24"/>
                <w:szCs w:val="24"/>
              </w:rPr>
              <w:t>1.</w:t>
            </w:r>
          </w:p>
        </w:tc>
        <w:tc>
          <w:tcPr>
            <w:tcW w:w="8505" w:type="dxa"/>
          </w:tcPr>
          <w:p w:rsidR="00965784" w:rsidRPr="009036B3" w:rsidRDefault="00965784" w:rsidP="004F2950">
            <w:pPr>
              <w:tabs>
                <w:tab w:val="left" w:pos="9355"/>
              </w:tabs>
              <w:jc w:val="both"/>
              <w:rPr>
                <w:rFonts w:ascii="Times New Roman" w:hAnsi="Times New Roman"/>
                <w:sz w:val="24"/>
                <w:szCs w:val="24"/>
              </w:rPr>
            </w:pPr>
            <w:r w:rsidRPr="009036B3">
              <w:rPr>
                <w:rFonts w:ascii="Times New Roman" w:hAnsi="Times New Roman"/>
                <w:sz w:val="24"/>
                <w:szCs w:val="24"/>
              </w:rPr>
              <w:t>Цели и задачи освоения дисциплины………………………………………………..</w:t>
            </w:r>
          </w:p>
        </w:tc>
        <w:tc>
          <w:tcPr>
            <w:tcW w:w="456" w:type="dxa"/>
          </w:tcPr>
          <w:p w:rsidR="00965784" w:rsidRPr="009036B3" w:rsidRDefault="00965784" w:rsidP="004F2950">
            <w:pPr>
              <w:tabs>
                <w:tab w:val="left" w:pos="9355"/>
              </w:tabs>
              <w:jc w:val="both"/>
              <w:rPr>
                <w:rFonts w:ascii="Times New Roman" w:hAnsi="Times New Roman"/>
                <w:sz w:val="24"/>
                <w:szCs w:val="24"/>
              </w:rPr>
            </w:pPr>
            <w:r w:rsidRPr="009036B3">
              <w:rPr>
                <w:rFonts w:ascii="Times New Roman" w:hAnsi="Times New Roman"/>
                <w:sz w:val="24"/>
                <w:szCs w:val="24"/>
              </w:rPr>
              <w:t>4</w:t>
            </w:r>
          </w:p>
        </w:tc>
      </w:tr>
      <w:tr w:rsidR="00965784" w:rsidRPr="009036B3" w:rsidTr="00E929E6">
        <w:tc>
          <w:tcPr>
            <w:tcW w:w="534" w:type="dxa"/>
          </w:tcPr>
          <w:p w:rsidR="00965784" w:rsidRPr="009036B3" w:rsidRDefault="00965784" w:rsidP="004F2950">
            <w:pPr>
              <w:tabs>
                <w:tab w:val="left" w:pos="9355"/>
              </w:tabs>
              <w:jc w:val="both"/>
              <w:rPr>
                <w:rFonts w:ascii="Times New Roman" w:hAnsi="Times New Roman"/>
                <w:sz w:val="24"/>
                <w:szCs w:val="24"/>
              </w:rPr>
            </w:pPr>
            <w:r w:rsidRPr="009036B3">
              <w:rPr>
                <w:rFonts w:ascii="Times New Roman" w:hAnsi="Times New Roman"/>
                <w:sz w:val="24"/>
                <w:szCs w:val="24"/>
              </w:rPr>
              <w:t>2.</w:t>
            </w:r>
          </w:p>
        </w:tc>
        <w:tc>
          <w:tcPr>
            <w:tcW w:w="8505" w:type="dxa"/>
          </w:tcPr>
          <w:p w:rsidR="00965784" w:rsidRPr="009036B3" w:rsidRDefault="00965784" w:rsidP="004F2950">
            <w:pPr>
              <w:tabs>
                <w:tab w:val="left" w:pos="9355"/>
              </w:tabs>
              <w:jc w:val="both"/>
              <w:rPr>
                <w:rFonts w:ascii="Times New Roman" w:hAnsi="Times New Roman"/>
                <w:sz w:val="24"/>
                <w:szCs w:val="24"/>
              </w:rPr>
            </w:pPr>
            <w:r w:rsidRPr="009036B3">
              <w:rPr>
                <w:rFonts w:ascii="Times New Roman" w:hAnsi="Times New Roman"/>
                <w:sz w:val="24"/>
                <w:szCs w:val="24"/>
              </w:rPr>
              <w:t>Место дисциплины в структуре ОП ВО……………………………………………..</w:t>
            </w:r>
          </w:p>
        </w:tc>
        <w:tc>
          <w:tcPr>
            <w:tcW w:w="456" w:type="dxa"/>
          </w:tcPr>
          <w:p w:rsidR="00965784" w:rsidRPr="009036B3" w:rsidRDefault="00965784" w:rsidP="004F2950">
            <w:pPr>
              <w:tabs>
                <w:tab w:val="left" w:pos="9355"/>
              </w:tabs>
              <w:jc w:val="both"/>
              <w:rPr>
                <w:rFonts w:ascii="Times New Roman" w:hAnsi="Times New Roman"/>
                <w:sz w:val="24"/>
                <w:szCs w:val="24"/>
              </w:rPr>
            </w:pPr>
            <w:r w:rsidRPr="009036B3">
              <w:rPr>
                <w:rFonts w:ascii="Times New Roman" w:hAnsi="Times New Roman"/>
                <w:sz w:val="24"/>
                <w:szCs w:val="24"/>
              </w:rPr>
              <w:t>4</w:t>
            </w:r>
          </w:p>
        </w:tc>
      </w:tr>
      <w:tr w:rsidR="00965784" w:rsidRPr="005F461C" w:rsidTr="00E929E6">
        <w:tc>
          <w:tcPr>
            <w:tcW w:w="534" w:type="dxa"/>
          </w:tcPr>
          <w:p w:rsidR="00965784" w:rsidRPr="009036B3" w:rsidRDefault="00965784" w:rsidP="004F2950">
            <w:pPr>
              <w:tabs>
                <w:tab w:val="left" w:pos="9355"/>
              </w:tabs>
              <w:jc w:val="both"/>
              <w:rPr>
                <w:rFonts w:ascii="Times New Roman" w:hAnsi="Times New Roman"/>
                <w:sz w:val="24"/>
                <w:szCs w:val="24"/>
              </w:rPr>
            </w:pPr>
            <w:r w:rsidRPr="009036B3">
              <w:rPr>
                <w:rFonts w:ascii="Times New Roman" w:hAnsi="Times New Roman"/>
                <w:sz w:val="24"/>
                <w:szCs w:val="24"/>
              </w:rPr>
              <w:t>3.</w:t>
            </w:r>
          </w:p>
        </w:tc>
        <w:tc>
          <w:tcPr>
            <w:tcW w:w="8505" w:type="dxa"/>
          </w:tcPr>
          <w:p w:rsidR="00965784" w:rsidRPr="009036B3" w:rsidRDefault="00965784" w:rsidP="004F2950">
            <w:pPr>
              <w:tabs>
                <w:tab w:val="left" w:pos="9355"/>
              </w:tabs>
              <w:jc w:val="both"/>
              <w:rPr>
                <w:rFonts w:ascii="Times New Roman" w:hAnsi="Times New Roman"/>
                <w:sz w:val="24"/>
                <w:szCs w:val="24"/>
              </w:rPr>
            </w:pPr>
            <w:r w:rsidRPr="009036B3">
              <w:rPr>
                <w:rFonts w:ascii="Times New Roman" w:hAnsi="Times New Roman"/>
                <w:sz w:val="24"/>
                <w:szCs w:val="24"/>
              </w:rPr>
              <w:t>Планируемые результаты обучения по дисциплине………………………………..</w:t>
            </w:r>
          </w:p>
        </w:tc>
        <w:tc>
          <w:tcPr>
            <w:tcW w:w="456" w:type="dxa"/>
          </w:tcPr>
          <w:p w:rsidR="00965784" w:rsidRPr="009036B3" w:rsidRDefault="00965784" w:rsidP="004F2950">
            <w:pPr>
              <w:tabs>
                <w:tab w:val="left" w:pos="9355"/>
              </w:tabs>
              <w:jc w:val="both"/>
              <w:rPr>
                <w:rFonts w:ascii="Times New Roman" w:hAnsi="Times New Roman"/>
                <w:sz w:val="24"/>
                <w:szCs w:val="24"/>
              </w:rPr>
            </w:pPr>
            <w:r w:rsidRPr="009036B3">
              <w:rPr>
                <w:rFonts w:ascii="Times New Roman" w:hAnsi="Times New Roman"/>
                <w:sz w:val="24"/>
                <w:szCs w:val="24"/>
              </w:rPr>
              <w:t>4</w:t>
            </w:r>
          </w:p>
        </w:tc>
      </w:tr>
      <w:tr w:rsidR="00965784" w:rsidRPr="005F461C" w:rsidTr="00E929E6">
        <w:tc>
          <w:tcPr>
            <w:tcW w:w="534" w:type="dxa"/>
          </w:tcPr>
          <w:p w:rsidR="00965784" w:rsidRPr="009036B3" w:rsidRDefault="00965784" w:rsidP="004F2950">
            <w:pPr>
              <w:tabs>
                <w:tab w:val="left" w:pos="9355"/>
              </w:tabs>
              <w:jc w:val="both"/>
              <w:rPr>
                <w:rFonts w:ascii="Times New Roman" w:hAnsi="Times New Roman"/>
                <w:sz w:val="24"/>
                <w:szCs w:val="24"/>
              </w:rPr>
            </w:pPr>
            <w:r w:rsidRPr="009036B3">
              <w:rPr>
                <w:rFonts w:ascii="Times New Roman" w:hAnsi="Times New Roman"/>
                <w:sz w:val="24"/>
                <w:szCs w:val="24"/>
              </w:rPr>
              <w:t>4.</w:t>
            </w:r>
          </w:p>
        </w:tc>
        <w:tc>
          <w:tcPr>
            <w:tcW w:w="8505" w:type="dxa"/>
          </w:tcPr>
          <w:p w:rsidR="00965784" w:rsidRPr="009036B3" w:rsidRDefault="00965784" w:rsidP="004F2950">
            <w:pPr>
              <w:tabs>
                <w:tab w:val="left" w:pos="9355"/>
              </w:tabs>
              <w:jc w:val="both"/>
              <w:rPr>
                <w:rFonts w:ascii="Times New Roman" w:hAnsi="Times New Roman"/>
                <w:sz w:val="24"/>
                <w:szCs w:val="24"/>
              </w:rPr>
            </w:pPr>
            <w:r w:rsidRPr="009036B3">
              <w:rPr>
                <w:rFonts w:ascii="Times New Roman" w:hAnsi="Times New Roman"/>
                <w:sz w:val="24"/>
                <w:szCs w:val="24"/>
              </w:rPr>
              <w:t>Содержание дисциплины……………………………………………………………..</w:t>
            </w:r>
          </w:p>
        </w:tc>
        <w:tc>
          <w:tcPr>
            <w:tcW w:w="456" w:type="dxa"/>
          </w:tcPr>
          <w:p w:rsidR="00965784" w:rsidRPr="009036B3" w:rsidRDefault="009036B3" w:rsidP="004F2950">
            <w:pPr>
              <w:tabs>
                <w:tab w:val="left" w:pos="9355"/>
              </w:tabs>
              <w:jc w:val="both"/>
              <w:rPr>
                <w:rFonts w:ascii="Times New Roman" w:hAnsi="Times New Roman"/>
                <w:sz w:val="24"/>
                <w:szCs w:val="24"/>
              </w:rPr>
            </w:pPr>
            <w:r w:rsidRPr="009036B3">
              <w:rPr>
                <w:rFonts w:ascii="Times New Roman" w:hAnsi="Times New Roman"/>
                <w:sz w:val="24"/>
                <w:szCs w:val="24"/>
              </w:rPr>
              <w:t>5</w:t>
            </w:r>
          </w:p>
        </w:tc>
      </w:tr>
      <w:tr w:rsidR="00965784" w:rsidRPr="005F461C" w:rsidTr="00E929E6">
        <w:tc>
          <w:tcPr>
            <w:tcW w:w="534" w:type="dxa"/>
          </w:tcPr>
          <w:p w:rsidR="00965784" w:rsidRPr="009036B3" w:rsidRDefault="00965784" w:rsidP="004F2950">
            <w:pPr>
              <w:tabs>
                <w:tab w:val="left" w:pos="9355"/>
              </w:tabs>
              <w:jc w:val="both"/>
              <w:rPr>
                <w:rFonts w:ascii="Times New Roman" w:hAnsi="Times New Roman"/>
                <w:sz w:val="24"/>
                <w:szCs w:val="24"/>
              </w:rPr>
            </w:pPr>
            <w:r w:rsidRPr="009036B3">
              <w:rPr>
                <w:rFonts w:ascii="Times New Roman" w:hAnsi="Times New Roman"/>
                <w:sz w:val="24"/>
                <w:szCs w:val="24"/>
              </w:rPr>
              <w:t>5.</w:t>
            </w:r>
          </w:p>
        </w:tc>
        <w:tc>
          <w:tcPr>
            <w:tcW w:w="8505" w:type="dxa"/>
          </w:tcPr>
          <w:p w:rsidR="00965784" w:rsidRPr="009036B3" w:rsidRDefault="00965784" w:rsidP="004F2950">
            <w:pPr>
              <w:tabs>
                <w:tab w:val="left" w:pos="9355"/>
              </w:tabs>
              <w:jc w:val="both"/>
              <w:rPr>
                <w:rFonts w:ascii="Times New Roman" w:hAnsi="Times New Roman"/>
                <w:sz w:val="24"/>
                <w:szCs w:val="24"/>
              </w:rPr>
            </w:pPr>
            <w:r w:rsidRPr="009036B3">
              <w:rPr>
                <w:rFonts w:ascii="Times New Roman" w:hAnsi="Times New Roman"/>
                <w:sz w:val="24"/>
                <w:szCs w:val="24"/>
              </w:rPr>
              <w:t>Тематическое планирование………………………………………………………….</w:t>
            </w:r>
          </w:p>
        </w:tc>
        <w:tc>
          <w:tcPr>
            <w:tcW w:w="456" w:type="dxa"/>
          </w:tcPr>
          <w:p w:rsidR="00965784" w:rsidRPr="009036B3" w:rsidRDefault="009C55A6" w:rsidP="004F2950">
            <w:pPr>
              <w:tabs>
                <w:tab w:val="left" w:pos="9355"/>
              </w:tabs>
              <w:jc w:val="both"/>
              <w:rPr>
                <w:rFonts w:ascii="Times New Roman" w:hAnsi="Times New Roman"/>
                <w:sz w:val="24"/>
                <w:szCs w:val="24"/>
              </w:rPr>
            </w:pPr>
            <w:r w:rsidRPr="009036B3">
              <w:rPr>
                <w:rFonts w:ascii="Times New Roman" w:hAnsi="Times New Roman"/>
                <w:sz w:val="24"/>
                <w:szCs w:val="24"/>
              </w:rPr>
              <w:t>9</w:t>
            </w:r>
          </w:p>
        </w:tc>
      </w:tr>
      <w:tr w:rsidR="00965784" w:rsidRPr="005F461C" w:rsidTr="00E929E6">
        <w:tc>
          <w:tcPr>
            <w:tcW w:w="534" w:type="dxa"/>
          </w:tcPr>
          <w:p w:rsidR="00965784" w:rsidRPr="00E929E6" w:rsidRDefault="00965784" w:rsidP="004F2950">
            <w:pPr>
              <w:tabs>
                <w:tab w:val="left" w:pos="9355"/>
              </w:tabs>
              <w:jc w:val="both"/>
              <w:rPr>
                <w:rFonts w:ascii="Times New Roman" w:hAnsi="Times New Roman"/>
                <w:sz w:val="24"/>
                <w:szCs w:val="24"/>
              </w:rPr>
            </w:pPr>
            <w:r w:rsidRPr="00E929E6">
              <w:rPr>
                <w:rFonts w:ascii="Times New Roman" w:hAnsi="Times New Roman"/>
                <w:sz w:val="24"/>
                <w:szCs w:val="24"/>
              </w:rPr>
              <w:t>6.</w:t>
            </w:r>
          </w:p>
        </w:tc>
        <w:tc>
          <w:tcPr>
            <w:tcW w:w="8505" w:type="dxa"/>
          </w:tcPr>
          <w:p w:rsidR="00965784" w:rsidRPr="00E929E6" w:rsidRDefault="00965784" w:rsidP="004F2950">
            <w:pPr>
              <w:tabs>
                <w:tab w:val="left" w:pos="9355"/>
              </w:tabs>
              <w:jc w:val="both"/>
              <w:rPr>
                <w:rFonts w:ascii="Times New Roman" w:hAnsi="Times New Roman"/>
                <w:sz w:val="24"/>
                <w:szCs w:val="24"/>
              </w:rPr>
            </w:pPr>
            <w:r w:rsidRPr="00E929E6">
              <w:rPr>
                <w:rFonts w:ascii="Times New Roman" w:hAnsi="Times New Roman"/>
                <w:sz w:val="24"/>
                <w:szCs w:val="24"/>
              </w:rPr>
              <w:t>Самостоятельная работа………………………………………………………………</w:t>
            </w:r>
          </w:p>
        </w:tc>
        <w:tc>
          <w:tcPr>
            <w:tcW w:w="456" w:type="dxa"/>
          </w:tcPr>
          <w:p w:rsidR="00965784" w:rsidRPr="00E929E6" w:rsidRDefault="00965784" w:rsidP="00E929E6">
            <w:pPr>
              <w:tabs>
                <w:tab w:val="left" w:pos="9355"/>
              </w:tabs>
              <w:jc w:val="both"/>
              <w:rPr>
                <w:rFonts w:ascii="Times New Roman" w:hAnsi="Times New Roman"/>
                <w:sz w:val="24"/>
                <w:szCs w:val="24"/>
              </w:rPr>
            </w:pPr>
            <w:r w:rsidRPr="00E929E6">
              <w:rPr>
                <w:rFonts w:ascii="Times New Roman" w:hAnsi="Times New Roman"/>
                <w:sz w:val="24"/>
                <w:szCs w:val="24"/>
              </w:rPr>
              <w:t>1</w:t>
            </w:r>
            <w:r w:rsidR="00E929E6" w:rsidRPr="00E929E6">
              <w:rPr>
                <w:rFonts w:ascii="Times New Roman" w:hAnsi="Times New Roman"/>
                <w:sz w:val="24"/>
                <w:szCs w:val="24"/>
              </w:rPr>
              <w:t>2</w:t>
            </w:r>
          </w:p>
        </w:tc>
      </w:tr>
      <w:tr w:rsidR="00965784" w:rsidRPr="005F461C" w:rsidTr="00E929E6">
        <w:tc>
          <w:tcPr>
            <w:tcW w:w="534" w:type="dxa"/>
          </w:tcPr>
          <w:p w:rsidR="00965784" w:rsidRPr="00E929E6" w:rsidRDefault="00965784" w:rsidP="004F2950">
            <w:pPr>
              <w:tabs>
                <w:tab w:val="left" w:pos="9355"/>
              </w:tabs>
              <w:jc w:val="both"/>
              <w:rPr>
                <w:rFonts w:ascii="Times New Roman" w:hAnsi="Times New Roman"/>
                <w:sz w:val="24"/>
                <w:szCs w:val="24"/>
              </w:rPr>
            </w:pPr>
            <w:r w:rsidRPr="00E929E6">
              <w:rPr>
                <w:rFonts w:ascii="Times New Roman" w:hAnsi="Times New Roman"/>
                <w:sz w:val="24"/>
                <w:szCs w:val="24"/>
              </w:rPr>
              <w:t>7.</w:t>
            </w:r>
          </w:p>
        </w:tc>
        <w:tc>
          <w:tcPr>
            <w:tcW w:w="8505" w:type="dxa"/>
          </w:tcPr>
          <w:p w:rsidR="00965784" w:rsidRPr="00E929E6" w:rsidRDefault="00965784" w:rsidP="004F2950">
            <w:pPr>
              <w:tabs>
                <w:tab w:val="left" w:pos="9355"/>
              </w:tabs>
              <w:jc w:val="both"/>
              <w:rPr>
                <w:rFonts w:ascii="Times New Roman" w:hAnsi="Times New Roman"/>
                <w:sz w:val="24"/>
                <w:szCs w:val="24"/>
              </w:rPr>
            </w:pPr>
            <w:r w:rsidRPr="00E929E6">
              <w:rPr>
                <w:rFonts w:ascii="Times New Roman" w:hAnsi="Times New Roman"/>
                <w:sz w:val="24"/>
                <w:szCs w:val="24"/>
              </w:rPr>
              <w:t>Рекомендуемая структура экзамена……………………………………………...…..</w:t>
            </w:r>
          </w:p>
        </w:tc>
        <w:tc>
          <w:tcPr>
            <w:tcW w:w="456" w:type="dxa"/>
          </w:tcPr>
          <w:p w:rsidR="00965784" w:rsidRPr="00E929E6" w:rsidRDefault="00965784" w:rsidP="00E929E6">
            <w:pPr>
              <w:tabs>
                <w:tab w:val="left" w:pos="9355"/>
              </w:tabs>
              <w:jc w:val="both"/>
              <w:rPr>
                <w:rFonts w:ascii="Times New Roman" w:hAnsi="Times New Roman"/>
                <w:sz w:val="24"/>
                <w:szCs w:val="24"/>
              </w:rPr>
            </w:pPr>
            <w:r w:rsidRPr="00E929E6">
              <w:rPr>
                <w:rFonts w:ascii="Times New Roman" w:hAnsi="Times New Roman"/>
                <w:sz w:val="24"/>
                <w:szCs w:val="24"/>
              </w:rPr>
              <w:t>1</w:t>
            </w:r>
            <w:r w:rsidR="00E929E6" w:rsidRPr="00E929E6">
              <w:rPr>
                <w:rFonts w:ascii="Times New Roman" w:hAnsi="Times New Roman"/>
                <w:sz w:val="24"/>
                <w:szCs w:val="24"/>
              </w:rPr>
              <w:t>6</w:t>
            </w:r>
          </w:p>
        </w:tc>
      </w:tr>
      <w:tr w:rsidR="00965784" w:rsidRPr="005F461C" w:rsidTr="00E929E6">
        <w:tc>
          <w:tcPr>
            <w:tcW w:w="534" w:type="dxa"/>
          </w:tcPr>
          <w:p w:rsidR="00965784" w:rsidRPr="00E929E6" w:rsidRDefault="00965784" w:rsidP="004F2950">
            <w:pPr>
              <w:tabs>
                <w:tab w:val="left" w:pos="9355"/>
              </w:tabs>
              <w:jc w:val="both"/>
              <w:rPr>
                <w:rFonts w:ascii="Times New Roman" w:hAnsi="Times New Roman"/>
                <w:sz w:val="24"/>
                <w:szCs w:val="24"/>
              </w:rPr>
            </w:pPr>
            <w:r w:rsidRPr="00E929E6">
              <w:rPr>
                <w:rFonts w:ascii="Times New Roman" w:hAnsi="Times New Roman"/>
                <w:sz w:val="24"/>
                <w:szCs w:val="24"/>
              </w:rPr>
              <w:t>8.</w:t>
            </w:r>
          </w:p>
        </w:tc>
        <w:tc>
          <w:tcPr>
            <w:tcW w:w="8505" w:type="dxa"/>
          </w:tcPr>
          <w:p w:rsidR="00965784" w:rsidRPr="00E929E6" w:rsidRDefault="00965784" w:rsidP="004F2950">
            <w:pPr>
              <w:tabs>
                <w:tab w:val="left" w:pos="9355"/>
              </w:tabs>
              <w:jc w:val="both"/>
              <w:rPr>
                <w:rFonts w:ascii="Times New Roman" w:hAnsi="Times New Roman"/>
                <w:sz w:val="24"/>
                <w:szCs w:val="24"/>
              </w:rPr>
            </w:pPr>
            <w:r w:rsidRPr="00E929E6">
              <w:rPr>
                <w:rFonts w:ascii="Times New Roman" w:hAnsi="Times New Roman"/>
                <w:sz w:val="24"/>
                <w:szCs w:val="24"/>
              </w:rPr>
              <w:t>Учебно-методическое и информационное обеспечение…………………………...</w:t>
            </w:r>
          </w:p>
        </w:tc>
        <w:tc>
          <w:tcPr>
            <w:tcW w:w="456" w:type="dxa"/>
          </w:tcPr>
          <w:p w:rsidR="00965784" w:rsidRPr="00E929E6" w:rsidRDefault="009C55A6" w:rsidP="00E929E6">
            <w:pPr>
              <w:tabs>
                <w:tab w:val="left" w:pos="9355"/>
              </w:tabs>
              <w:jc w:val="both"/>
              <w:rPr>
                <w:rFonts w:ascii="Times New Roman" w:hAnsi="Times New Roman"/>
                <w:sz w:val="24"/>
                <w:szCs w:val="24"/>
              </w:rPr>
            </w:pPr>
            <w:r w:rsidRPr="00E929E6">
              <w:rPr>
                <w:rFonts w:ascii="Times New Roman" w:hAnsi="Times New Roman"/>
                <w:sz w:val="24"/>
                <w:szCs w:val="24"/>
              </w:rPr>
              <w:t>1</w:t>
            </w:r>
            <w:r w:rsidR="00E929E6" w:rsidRPr="00E929E6">
              <w:rPr>
                <w:rFonts w:ascii="Times New Roman" w:hAnsi="Times New Roman"/>
                <w:sz w:val="24"/>
                <w:szCs w:val="24"/>
              </w:rPr>
              <w:t>7</w:t>
            </w:r>
          </w:p>
        </w:tc>
      </w:tr>
      <w:tr w:rsidR="00965784" w:rsidRPr="005F461C" w:rsidTr="00E929E6">
        <w:tc>
          <w:tcPr>
            <w:tcW w:w="534" w:type="dxa"/>
          </w:tcPr>
          <w:p w:rsidR="00965784" w:rsidRPr="00E929E6" w:rsidRDefault="00965784" w:rsidP="004F2950">
            <w:pPr>
              <w:tabs>
                <w:tab w:val="left" w:pos="9355"/>
              </w:tabs>
              <w:jc w:val="both"/>
              <w:rPr>
                <w:rFonts w:ascii="Times New Roman" w:hAnsi="Times New Roman"/>
                <w:sz w:val="24"/>
                <w:szCs w:val="24"/>
              </w:rPr>
            </w:pPr>
            <w:r w:rsidRPr="00E929E6">
              <w:rPr>
                <w:rFonts w:ascii="Times New Roman" w:hAnsi="Times New Roman"/>
                <w:sz w:val="24"/>
                <w:szCs w:val="24"/>
              </w:rPr>
              <w:t>9.</w:t>
            </w:r>
          </w:p>
        </w:tc>
        <w:tc>
          <w:tcPr>
            <w:tcW w:w="8505" w:type="dxa"/>
          </w:tcPr>
          <w:p w:rsidR="00965784" w:rsidRPr="00E929E6" w:rsidRDefault="00965784" w:rsidP="004F2950">
            <w:pPr>
              <w:pStyle w:val="12"/>
              <w:ind w:left="0"/>
              <w:rPr>
                <w:rFonts w:ascii="Times New Roman" w:hAnsi="Times New Roman"/>
                <w:sz w:val="24"/>
                <w:szCs w:val="24"/>
              </w:rPr>
            </w:pPr>
            <w:r w:rsidRPr="00E929E6">
              <w:rPr>
                <w:rFonts w:ascii="Times New Roman" w:hAnsi="Times New Roman"/>
                <w:sz w:val="24"/>
                <w:szCs w:val="24"/>
              </w:rPr>
              <w:t>Формы и критерии оценивания учебной деятельности аспиранта………………..</w:t>
            </w:r>
          </w:p>
        </w:tc>
        <w:tc>
          <w:tcPr>
            <w:tcW w:w="456" w:type="dxa"/>
          </w:tcPr>
          <w:p w:rsidR="00965784" w:rsidRPr="00E929E6" w:rsidRDefault="009C55A6" w:rsidP="00E929E6">
            <w:pPr>
              <w:tabs>
                <w:tab w:val="left" w:pos="9355"/>
              </w:tabs>
              <w:jc w:val="both"/>
              <w:rPr>
                <w:rFonts w:ascii="Times New Roman" w:hAnsi="Times New Roman"/>
                <w:sz w:val="24"/>
                <w:szCs w:val="24"/>
              </w:rPr>
            </w:pPr>
            <w:r w:rsidRPr="00E929E6">
              <w:rPr>
                <w:rFonts w:ascii="Times New Roman" w:hAnsi="Times New Roman"/>
                <w:sz w:val="24"/>
                <w:szCs w:val="24"/>
              </w:rPr>
              <w:t>1</w:t>
            </w:r>
            <w:r w:rsidR="00E929E6" w:rsidRPr="00E929E6">
              <w:rPr>
                <w:rFonts w:ascii="Times New Roman" w:hAnsi="Times New Roman"/>
                <w:sz w:val="24"/>
                <w:szCs w:val="24"/>
              </w:rPr>
              <w:t>9</w:t>
            </w:r>
          </w:p>
        </w:tc>
      </w:tr>
      <w:tr w:rsidR="00965784" w:rsidRPr="005F461C" w:rsidTr="00E929E6">
        <w:trPr>
          <w:trHeight w:val="83"/>
        </w:trPr>
        <w:tc>
          <w:tcPr>
            <w:tcW w:w="534" w:type="dxa"/>
          </w:tcPr>
          <w:p w:rsidR="00965784" w:rsidRPr="009036B3" w:rsidRDefault="00965784" w:rsidP="004F2950">
            <w:pPr>
              <w:tabs>
                <w:tab w:val="left" w:pos="9355"/>
              </w:tabs>
              <w:jc w:val="both"/>
              <w:rPr>
                <w:rFonts w:ascii="Times New Roman" w:hAnsi="Times New Roman"/>
                <w:sz w:val="24"/>
                <w:szCs w:val="24"/>
              </w:rPr>
            </w:pPr>
            <w:r w:rsidRPr="009036B3">
              <w:rPr>
                <w:rFonts w:ascii="Times New Roman" w:hAnsi="Times New Roman"/>
                <w:sz w:val="24"/>
                <w:szCs w:val="24"/>
              </w:rPr>
              <w:t>10.</w:t>
            </w:r>
          </w:p>
        </w:tc>
        <w:tc>
          <w:tcPr>
            <w:tcW w:w="8505" w:type="dxa"/>
          </w:tcPr>
          <w:p w:rsidR="00965784" w:rsidRPr="009036B3" w:rsidRDefault="00965784" w:rsidP="004F2950">
            <w:pPr>
              <w:tabs>
                <w:tab w:val="left" w:pos="9355"/>
              </w:tabs>
              <w:jc w:val="both"/>
              <w:rPr>
                <w:rFonts w:ascii="Times New Roman" w:hAnsi="Times New Roman"/>
                <w:sz w:val="24"/>
                <w:szCs w:val="24"/>
              </w:rPr>
            </w:pPr>
            <w:r w:rsidRPr="009036B3">
              <w:rPr>
                <w:rFonts w:ascii="Times New Roman" w:hAnsi="Times New Roman"/>
                <w:sz w:val="24"/>
                <w:szCs w:val="24"/>
              </w:rPr>
              <w:t>Материально-техническая база………………………………………………………</w:t>
            </w:r>
          </w:p>
        </w:tc>
        <w:tc>
          <w:tcPr>
            <w:tcW w:w="456" w:type="dxa"/>
          </w:tcPr>
          <w:p w:rsidR="00965784" w:rsidRPr="009036B3" w:rsidRDefault="00965784" w:rsidP="009036B3">
            <w:pPr>
              <w:tabs>
                <w:tab w:val="left" w:pos="9355"/>
              </w:tabs>
              <w:jc w:val="both"/>
              <w:rPr>
                <w:rFonts w:ascii="Times New Roman" w:hAnsi="Times New Roman"/>
                <w:sz w:val="24"/>
                <w:szCs w:val="24"/>
              </w:rPr>
            </w:pPr>
            <w:r w:rsidRPr="009036B3">
              <w:rPr>
                <w:rFonts w:ascii="Times New Roman" w:hAnsi="Times New Roman"/>
                <w:sz w:val="24"/>
                <w:szCs w:val="24"/>
              </w:rPr>
              <w:t>2</w:t>
            </w:r>
            <w:r w:rsidR="009036B3" w:rsidRPr="009036B3">
              <w:rPr>
                <w:rFonts w:ascii="Times New Roman" w:hAnsi="Times New Roman"/>
                <w:sz w:val="24"/>
                <w:szCs w:val="24"/>
              </w:rPr>
              <w:t>2</w:t>
            </w:r>
          </w:p>
        </w:tc>
      </w:tr>
    </w:tbl>
    <w:p w:rsidR="00965784" w:rsidRPr="009036B3" w:rsidRDefault="00965784" w:rsidP="00965784">
      <w:pPr>
        <w:tabs>
          <w:tab w:val="left" w:pos="9355"/>
        </w:tabs>
        <w:spacing w:after="0" w:line="240" w:lineRule="auto"/>
        <w:jc w:val="both"/>
        <w:rPr>
          <w:rFonts w:ascii="Times New Roman" w:hAnsi="Times New Roman"/>
          <w:b/>
          <w:sz w:val="24"/>
          <w:szCs w:val="24"/>
        </w:rPr>
      </w:pPr>
      <w:r w:rsidRPr="005F461C">
        <w:rPr>
          <w:rFonts w:ascii="Times New Roman" w:hAnsi="Times New Roman"/>
          <w:sz w:val="24"/>
          <w:szCs w:val="24"/>
          <w:highlight w:val="yellow"/>
        </w:rPr>
        <w:br w:type="page"/>
      </w:r>
      <w:r w:rsidRPr="009036B3">
        <w:rPr>
          <w:rFonts w:ascii="Times New Roman" w:hAnsi="Times New Roman"/>
          <w:b/>
          <w:sz w:val="24"/>
          <w:szCs w:val="24"/>
        </w:rPr>
        <w:lastRenderedPageBreak/>
        <w:t>1. Цель и задачи освоения дисциплины</w:t>
      </w:r>
    </w:p>
    <w:p w:rsidR="00B370A5" w:rsidRPr="009036B3" w:rsidRDefault="00B370A5" w:rsidP="00B370A5">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 xml:space="preserve">Цель освоения дисциплины – формирование системы представлений о науке как особой форме интеллектуальной и творческой деятельности, формирование у </w:t>
      </w:r>
      <w:r w:rsidR="00E94F6B" w:rsidRPr="009036B3">
        <w:rPr>
          <w:rFonts w:ascii="Times New Roman" w:hAnsi="Times New Roman" w:cs="Times New Roman"/>
          <w:sz w:val="24"/>
          <w:szCs w:val="24"/>
        </w:rPr>
        <w:t xml:space="preserve">аспирантов </w:t>
      </w:r>
      <w:r w:rsidRPr="009036B3">
        <w:rPr>
          <w:rFonts w:ascii="Times New Roman" w:hAnsi="Times New Roman" w:cs="Times New Roman"/>
          <w:sz w:val="24"/>
          <w:szCs w:val="24"/>
        </w:rPr>
        <w:t xml:space="preserve">навыков методологически грамотного осмысления предметных полей современной науки, актуальных научных проблем и их исторической оценки. </w:t>
      </w:r>
    </w:p>
    <w:p w:rsidR="00965784" w:rsidRPr="009036B3" w:rsidRDefault="00965784" w:rsidP="00965784">
      <w:pPr>
        <w:tabs>
          <w:tab w:val="left" w:pos="9355"/>
        </w:tabs>
        <w:spacing w:after="0" w:line="240" w:lineRule="auto"/>
        <w:ind w:firstLine="567"/>
        <w:jc w:val="both"/>
        <w:rPr>
          <w:rFonts w:ascii="Times New Roman" w:hAnsi="Times New Roman"/>
          <w:sz w:val="24"/>
          <w:szCs w:val="24"/>
        </w:rPr>
      </w:pPr>
    </w:p>
    <w:p w:rsidR="00965784" w:rsidRPr="009036B3" w:rsidRDefault="00965784" w:rsidP="00965784">
      <w:pPr>
        <w:tabs>
          <w:tab w:val="left" w:pos="9355"/>
        </w:tabs>
        <w:spacing w:after="0" w:line="240" w:lineRule="auto"/>
        <w:jc w:val="both"/>
        <w:rPr>
          <w:rFonts w:ascii="Times New Roman" w:hAnsi="Times New Roman"/>
          <w:b/>
          <w:sz w:val="24"/>
          <w:szCs w:val="24"/>
        </w:rPr>
      </w:pPr>
      <w:r w:rsidRPr="009036B3">
        <w:rPr>
          <w:rFonts w:ascii="Times New Roman" w:hAnsi="Times New Roman"/>
          <w:b/>
          <w:sz w:val="24"/>
          <w:szCs w:val="24"/>
        </w:rPr>
        <w:t xml:space="preserve">2. Место дисциплины в структуре ОП ВО </w:t>
      </w:r>
    </w:p>
    <w:p w:rsidR="00966646" w:rsidRPr="009036B3" w:rsidRDefault="00B370A5" w:rsidP="00966646">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М</w:t>
      </w:r>
      <w:r w:rsidR="00852587" w:rsidRPr="009036B3">
        <w:rPr>
          <w:rFonts w:ascii="Times New Roman" w:hAnsi="Times New Roman" w:cs="Times New Roman"/>
          <w:sz w:val="24"/>
          <w:szCs w:val="24"/>
        </w:rPr>
        <w:t>есто дисциплины в структуре ОП ВО</w:t>
      </w:r>
      <w:r w:rsidRPr="009036B3">
        <w:rPr>
          <w:rFonts w:ascii="Times New Roman" w:hAnsi="Times New Roman" w:cs="Times New Roman"/>
          <w:sz w:val="24"/>
          <w:szCs w:val="24"/>
        </w:rPr>
        <w:t xml:space="preserve"> </w:t>
      </w:r>
      <w:r w:rsidR="00C50DA8" w:rsidRPr="009036B3">
        <w:rPr>
          <w:rFonts w:ascii="Times New Roman" w:hAnsi="Times New Roman" w:cs="Times New Roman"/>
          <w:sz w:val="24"/>
          <w:szCs w:val="24"/>
        </w:rPr>
        <w:t>2. Образовательный компонент</w:t>
      </w:r>
      <w:r w:rsidRPr="009036B3">
        <w:rPr>
          <w:rFonts w:ascii="Times New Roman" w:hAnsi="Times New Roman" w:cs="Times New Roman"/>
          <w:sz w:val="24"/>
          <w:szCs w:val="24"/>
        </w:rPr>
        <w:t xml:space="preserve">. Изучение дисциплины требует знаний, полученных </w:t>
      </w:r>
      <w:r w:rsidR="00E94F6B" w:rsidRPr="009036B3">
        <w:rPr>
          <w:rFonts w:ascii="Times New Roman" w:hAnsi="Times New Roman" w:cs="Times New Roman"/>
          <w:sz w:val="24"/>
          <w:szCs w:val="24"/>
        </w:rPr>
        <w:t>аспирантами</w:t>
      </w:r>
      <w:r w:rsidRPr="009036B3">
        <w:rPr>
          <w:rFonts w:ascii="Times New Roman" w:hAnsi="Times New Roman" w:cs="Times New Roman"/>
          <w:sz w:val="24"/>
          <w:szCs w:val="24"/>
        </w:rPr>
        <w:t xml:space="preserve"> на предшествующей ступени высшего образования в ходе изучения курсов «Философия», «Естественнонаучная картина мира» («Концепции современного естествознания»), </w:t>
      </w:r>
      <w:r w:rsidR="00966646" w:rsidRPr="009036B3">
        <w:rPr>
          <w:rFonts w:ascii="Times New Roman" w:hAnsi="Times New Roman" w:cs="Times New Roman"/>
          <w:sz w:val="24"/>
          <w:szCs w:val="24"/>
        </w:rPr>
        <w:t>«Философия и</w:t>
      </w:r>
      <w:r w:rsidR="00852587" w:rsidRPr="009036B3">
        <w:rPr>
          <w:rFonts w:ascii="Times New Roman" w:hAnsi="Times New Roman" w:cs="Times New Roman"/>
          <w:sz w:val="24"/>
          <w:szCs w:val="24"/>
        </w:rPr>
        <w:t xml:space="preserve"> методология науки». Дисциплина обобщает и систематизирует знания, необходимые для актуализации</w:t>
      </w:r>
      <w:r w:rsidR="00966646" w:rsidRPr="009036B3">
        <w:rPr>
          <w:rFonts w:ascii="Times New Roman" w:hAnsi="Times New Roman" w:cs="Times New Roman"/>
          <w:sz w:val="24"/>
          <w:szCs w:val="24"/>
        </w:rPr>
        <w:t xml:space="preserve"> философского, исторического и общеметодологического аспектов научно-</w:t>
      </w:r>
      <w:r w:rsidR="00C50DA8" w:rsidRPr="009036B3">
        <w:rPr>
          <w:rFonts w:ascii="Times New Roman" w:hAnsi="Times New Roman" w:cs="Times New Roman"/>
          <w:sz w:val="24"/>
          <w:szCs w:val="24"/>
        </w:rPr>
        <w:t>исследовательской деятельности.</w:t>
      </w:r>
    </w:p>
    <w:p w:rsidR="00965784" w:rsidRPr="009036B3" w:rsidRDefault="00965784" w:rsidP="00965784">
      <w:pPr>
        <w:tabs>
          <w:tab w:val="left" w:pos="9355"/>
        </w:tabs>
        <w:spacing w:after="0" w:line="240" w:lineRule="auto"/>
        <w:ind w:firstLine="567"/>
        <w:jc w:val="both"/>
        <w:rPr>
          <w:rFonts w:ascii="Times New Roman" w:hAnsi="Times New Roman"/>
          <w:sz w:val="24"/>
          <w:szCs w:val="24"/>
        </w:rPr>
      </w:pPr>
      <w:r w:rsidRPr="009036B3">
        <w:rPr>
          <w:rFonts w:ascii="Times New Roman" w:hAnsi="Times New Roman"/>
          <w:sz w:val="24"/>
          <w:szCs w:val="24"/>
        </w:rPr>
        <w:t>Содержание дисциплины выступает опорой для прохождения научно-исследоват</w:t>
      </w:r>
      <w:r w:rsidR="00C50DA8" w:rsidRPr="009036B3">
        <w:rPr>
          <w:rFonts w:ascii="Times New Roman" w:hAnsi="Times New Roman"/>
          <w:sz w:val="24"/>
          <w:szCs w:val="24"/>
        </w:rPr>
        <w:t>ельской практики, для подготовки диссертационного исследования</w:t>
      </w:r>
      <w:r w:rsidRPr="009036B3">
        <w:rPr>
          <w:rFonts w:ascii="Times New Roman" w:hAnsi="Times New Roman"/>
          <w:sz w:val="24"/>
          <w:szCs w:val="24"/>
        </w:rPr>
        <w:t xml:space="preserve">; осуществления </w:t>
      </w:r>
      <w:r w:rsidR="00C50DA8" w:rsidRPr="009036B3">
        <w:rPr>
          <w:rFonts w:ascii="Times New Roman" w:hAnsi="Times New Roman"/>
          <w:sz w:val="24"/>
          <w:szCs w:val="24"/>
        </w:rPr>
        <w:t>научной деятельности, направленной на подготовку диссертации к защите.</w:t>
      </w:r>
    </w:p>
    <w:p w:rsidR="00965784" w:rsidRPr="009036B3" w:rsidRDefault="00965784" w:rsidP="00965784">
      <w:pPr>
        <w:tabs>
          <w:tab w:val="left" w:pos="9355"/>
        </w:tabs>
        <w:spacing w:after="0" w:line="240" w:lineRule="auto"/>
        <w:jc w:val="both"/>
        <w:rPr>
          <w:rFonts w:ascii="Times New Roman" w:hAnsi="Times New Roman"/>
          <w:sz w:val="24"/>
          <w:szCs w:val="24"/>
        </w:rPr>
      </w:pPr>
    </w:p>
    <w:p w:rsidR="00965784" w:rsidRPr="009036B3" w:rsidRDefault="00965784" w:rsidP="00965784">
      <w:pPr>
        <w:tabs>
          <w:tab w:val="left" w:pos="9355"/>
        </w:tabs>
        <w:spacing w:after="0" w:line="240" w:lineRule="auto"/>
        <w:jc w:val="both"/>
        <w:rPr>
          <w:rFonts w:ascii="Times New Roman" w:hAnsi="Times New Roman"/>
          <w:b/>
          <w:sz w:val="24"/>
          <w:szCs w:val="24"/>
        </w:rPr>
      </w:pPr>
      <w:r w:rsidRPr="009036B3">
        <w:rPr>
          <w:rFonts w:ascii="Times New Roman" w:hAnsi="Times New Roman"/>
          <w:b/>
          <w:sz w:val="24"/>
          <w:szCs w:val="24"/>
        </w:rPr>
        <w:t>3. Планируемые результаты обучения по дисциплине</w:t>
      </w:r>
    </w:p>
    <w:p w:rsidR="00965784" w:rsidRPr="009036B3" w:rsidRDefault="00965784" w:rsidP="00965784">
      <w:pPr>
        <w:tabs>
          <w:tab w:val="left" w:pos="9355"/>
        </w:tabs>
        <w:spacing w:after="0" w:line="240" w:lineRule="auto"/>
        <w:ind w:firstLine="567"/>
        <w:jc w:val="both"/>
        <w:rPr>
          <w:rFonts w:ascii="Times New Roman" w:hAnsi="Times New Roman"/>
          <w:sz w:val="24"/>
          <w:szCs w:val="24"/>
        </w:rPr>
      </w:pPr>
      <w:r w:rsidRPr="009036B3">
        <w:rPr>
          <w:rFonts w:ascii="Times New Roman" w:hAnsi="Times New Roman"/>
          <w:sz w:val="24"/>
          <w:szCs w:val="24"/>
        </w:rPr>
        <w:t>Процесс изучения дисциплины направлен на формирование следующих компетенций:</w:t>
      </w: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0"/>
        <w:gridCol w:w="7808"/>
      </w:tblGrid>
      <w:tr w:rsidR="00C50DA8" w:rsidRPr="009036B3" w:rsidTr="009E6528">
        <w:trPr>
          <w:trHeight w:val="19"/>
        </w:trPr>
        <w:tc>
          <w:tcPr>
            <w:tcW w:w="1670" w:type="dxa"/>
            <w:tcBorders>
              <w:top w:val="single" w:sz="4" w:space="0" w:color="auto"/>
              <w:left w:val="single" w:sz="4" w:space="0" w:color="auto"/>
              <w:bottom w:val="single" w:sz="4" w:space="0" w:color="auto"/>
              <w:right w:val="single" w:sz="4" w:space="0" w:color="auto"/>
            </w:tcBorders>
            <w:vAlign w:val="center"/>
            <w:hideMark/>
          </w:tcPr>
          <w:p w:rsidR="00C50DA8" w:rsidRPr="009036B3" w:rsidRDefault="00C50DA8" w:rsidP="00C50DA8">
            <w:pPr>
              <w:autoSpaceDE w:val="0"/>
              <w:autoSpaceDN w:val="0"/>
              <w:adjustRightInd w:val="0"/>
              <w:spacing w:after="0" w:line="240" w:lineRule="auto"/>
              <w:contextualSpacing/>
              <w:jc w:val="center"/>
              <w:rPr>
                <w:rFonts w:ascii="Times New Roman" w:hAnsi="Times New Roman" w:cs="Times New Roman"/>
                <w:sz w:val="24"/>
                <w:szCs w:val="24"/>
                <w:lang w:eastAsia="en-US"/>
              </w:rPr>
            </w:pPr>
            <w:r w:rsidRPr="009036B3">
              <w:rPr>
                <w:rFonts w:ascii="Times New Roman" w:hAnsi="Times New Roman" w:cs="Times New Roman"/>
                <w:sz w:val="24"/>
                <w:szCs w:val="24"/>
              </w:rPr>
              <w:t>Код</w:t>
            </w:r>
          </w:p>
          <w:p w:rsidR="00C50DA8" w:rsidRPr="009036B3" w:rsidRDefault="00C50DA8" w:rsidP="00C50DA8">
            <w:pPr>
              <w:autoSpaceDE w:val="0"/>
              <w:autoSpaceDN w:val="0"/>
              <w:adjustRightInd w:val="0"/>
              <w:spacing w:after="0" w:line="240" w:lineRule="auto"/>
              <w:ind w:right="-22"/>
              <w:contextualSpacing/>
              <w:jc w:val="center"/>
              <w:rPr>
                <w:rFonts w:ascii="Times New Roman" w:hAnsi="Times New Roman" w:cs="Times New Roman"/>
                <w:sz w:val="24"/>
                <w:szCs w:val="24"/>
                <w:lang w:eastAsia="en-US"/>
              </w:rPr>
            </w:pPr>
            <w:r w:rsidRPr="009036B3">
              <w:rPr>
                <w:rFonts w:ascii="Times New Roman" w:hAnsi="Times New Roman" w:cs="Times New Roman"/>
                <w:sz w:val="24"/>
                <w:szCs w:val="24"/>
              </w:rPr>
              <w:t>компетенции</w:t>
            </w:r>
          </w:p>
        </w:tc>
        <w:tc>
          <w:tcPr>
            <w:tcW w:w="7808" w:type="dxa"/>
            <w:tcBorders>
              <w:top w:val="single" w:sz="4" w:space="0" w:color="auto"/>
              <w:left w:val="single" w:sz="4" w:space="0" w:color="auto"/>
              <w:bottom w:val="single" w:sz="4" w:space="0" w:color="auto"/>
              <w:right w:val="single" w:sz="4" w:space="0" w:color="auto"/>
            </w:tcBorders>
            <w:vAlign w:val="center"/>
            <w:hideMark/>
          </w:tcPr>
          <w:p w:rsidR="00C50DA8" w:rsidRPr="009036B3" w:rsidRDefault="00C50DA8" w:rsidP="00C50DA8">
            <w:pPr>
              <w:pStyle w:val="a7"/>
              <w:contextualSpacing/>
              <w:jc w:val="center"/>
              <w:rPr>
                <w:rFonts w:ascii="Times New Roman" w:hAnsi="Times New Roman" w:cs="Times New Roman"/>
                <w:spacing w:val="-4"/>
              </w:rPr>
            </w:pPr>
            <w:r w:rsidRPr="009036B3">
              <w:rPr>
                <w:rFonts w:ascii="Times New Roman" w:hAnsi="Times New Roman" w:cs="Times New Roman"/>
                <w:spacing w:val="-4"/>
              </w:rPr>
              <w:t>Компетенция</w:t>
            </w:r>
          </w:p>
        </w:tc>
      </w:tr>
      <w:tr w:rsidR="00C50DA8" w:rsidRPr="009036B3" w:rsidTr="009E6528">
        <w:trPr>
          <w:trHeight w:val="276"/>
        </w:trPr>
        <w:tc>
          <w:tcPr>
            <w:tcW w:w="1670" w:type="dxa"/>
            <w:vMerge w:val="restart"/>
            <w:tcBorders>
              <w:top w:val="single" w:sz="4" w:space="0" w:color="auto"/>
              <w:left w:val="single" w:sz="4" w:space="0" w:color="auto"/>
              <w:bottom w:val="single" w:sz="4" w:space="0" w:color="auto"/>
              <w:right w:val="single" w:sz="4" w:space="0" w:color="auto"/>
            </w:tcBorders>
            <w:vAlign w:val="center"/>
          </w:tcPr>
          <w:p w:rsidR="00C50DA8" w:rsidRPr="009036B3" w:rsidRDefault="00C50DA8" w:rsidP="00C50DA8">
            <w:pPr>
              <w:autoSpaceDE w:val="0"/>
              <w:autoSpaceDN w:val="0"/>
              <w:adjustRightInd w:val="0"/>
              <w:spacing w:after="0" w:line="240" w:lineRule="auto"/>
              <w:contextualSpacing/>
              <w:jc w:val="center"/>
              <w:rPr>
                <w:rFonts w:ascii="Times New Roman" w:eastAsiaTheme="minorHAnsi" w:hAnsi="Times New Roman" w:cs="Times New Roman"/>
                <w:color w:val="000000"/>
                <w:sz w:val="24"/>
                <w:szCs w:val="24"/>
              </w:rPr>
            </w:pPr>
            <w:r w:rsidRPr="009036B3">
              <w:rPr>
                <w:rFonts w:ascii="Times New Roman" w:eastAsiaTheme="minorHAnsi" w:hAnsi="Times New Roman" w:cs="Times New Roman"/>
                <w:color w:val="000000"/>
                <w:sz w:val="24"/>
                <w:szCs w:val="24"/>
              </w:rPr>
              <w:t>УК-1</w:t>
            </w:r>
          </w:p>
        </w:tc>
        <w:tc>
          <w:tcPr>
            <w:tcW w:w="7808" w:type="dxa"/>
            <w:vMerge w:val="restart"/>
            <w:tcBorders>
              <w:top w:val="single" w:sz="4" w:space="0" w:color="auto"/>
              <w:left w:val="single" w:sz="4" w:space="0" w:color="auto"/>
              <w:bottom w:val="single" w:sz="4" w:space="0" w:color="auto"/>
              <w:right w:val="single" w:sz="4" w:space="0" w:color="auto"/>
            </w:tcBorders>
            <w:vAlign w:val="center"/>
          </w:tcPr>
          <w:p w:rsidR="00C50DA8" w:rsidRPr="009036B3" w:rsidRDefault="00C50DA8" w:rsidP="007527AF">
            <w:pPr>
              <w:autoSpaceDE w:val="0"/>
              <w:autoSpaceDN w:val="0"/>
              <w:adjustRightInd w:val="0"/>
              <w:spacing w:after="0" w:line="240" w:lineRule="auto"/>
              <w:contextualSpacing/>
              <w:jc w:val="both"/>
              <w:rPr>
                <w:rFonts w:ascii="Times New Roman" w:eastAsiaTheme="minorHAnsi" w:hAnsi="Times New Roman" w:cs="Times New Roman"/>
                <w:color w:val="000000"/>
                <w:sz w:val="24"/>
                <w:szCs w:val="24"/>
              </w:rPr>
            </w:pPr>
            <w:r w:rsidRPr="009036B3">
              <w:rPr>
                <w:rFonts w:ascii="Times New Roman" w:hAnsi="Times New Roman"/>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r>
      <w:tr w:rsidR="00C50DA8" w:rsidRPr="009036B3" w:rsidTr="009E6528">
        <w:trPr>
          <w:trHeight w:val="276"/>
        </w:trPr>
        <w:tc>
          <w:tcPr>
            <w:tcW w:w="1670" w:type="dxa"/>
            <w:vMerge/>
            <w:tcBorders>
              <w:top w:val="single" w:sz="4" w:space="0" w:color="auto"/>
              <w:left w:val="single" w:sz="4" w:space="0" w:color="auto"/>
              <w:bottom w:val="single" w:sz="4" w:space="0" w:color="auto"/>
              <w:right w:val="single" w:sz="4" w:space="0" w:color="auto"/>
            </w:tcBorders>
            <w:vAlign w:val="center"/>
            <w:hideMark/>
          </w:tcPr>
          <w:p w:rsidR="00C50DA8" w:rsidRPr="009036B3" w:rsidRDefault="00C50DA8" w:rsidP="00C50DA8">
            <w:pPr>
              <w:spacing w:after="0" w:line="240" w:lineRule="auto"/>
              <w:contextualSpacing/>
              <w:rPr>
                <w:rFonts w:ascii="Times New Roman" w:hAnsi="Times New Roman" w:cs="Times New Roman"/>
                <w:spacing w:val="-4"/>
                <w:sz w:val="24"/>
                <w:szCs w:val="24"/>
                <w:lang w:eastAsia="en-US"/>
              </w:rPr>
            </w:pPr>
          </w:p>
        </w:tc>
        <w:tc>
          <w:tcPr>
            <w:tcW w:w="7808" w:type="dxa"/>
            <w:vMerge/>
            <w:tcBorders>
              <w:top w:val="single" w:sz="4" w:space="0" w:color="auto"/>
              <w:left w:val="single" w:sz="4" w:space="0" w:color="auto"/>
              <w:bottom w:val="single" w:sz="4" w:space="0" w:color="auto"/>
              <w:right w:val="single" w:sz="4" w:space="0" w:color="auto"/>
            </w:tcBorders>
            <w:vAlign w:val="center"/>
            <w:hideMark/>
          </w:tcPr>
          <w:p w:rsidR="00C50DA8" w:rsidRPr="009036B3" w:rsidRDefault="00C50DA8" w:rsidP="007527AF">
            <w:pPr>
              <w:spacing w:after="0" w:line="240" w:lineRule="auto"/>
              <w:contextualSpacing/>
              <w:jc w:val="both"/>
              <w:rPr>
                <w:rFonts w:ascii="Times New Roman" w:hAnsi="Times New Roman" w:cs="Times New Roman"/>
                <w:spacing w:val="-4"/>
                <w:sz w:val="24"/>
                <w:szCs w:val="24"/>
                <w:lang w:eastAsia="en-US"/>
              </w:rPr>
            </w:pPr>
          </w:p>
        </w:tc>
      </w:tr>
      <w:tr w:rsidR="00C50DA8" w:rsidRPr="009036B3" w:rsidTr="009E6528">
        <w:trPr>
          <w:trHeight w:val="276"/>
        </w:trPr>
        <w:tc>
          <w:tcPr>
            <w:tcW w:w="1670" w:type="dxa"/>
            <w:vMerge/>
            <w:tcBorders>
              <w:top w:val="single" w:sz="4" w:space="0" w:color="auto"/>
              <w:left w:val="single" w:sz="4" w:space="0" w:color="auto"/>
              <w:bottom w:val="single" w:sz="4" w:space="0" w:color="auto"/>
              <w:right w:val="single" w:sz="4" w:space="0" w:color="auto"/>
            </w:tcBorders>
            <w:vAlign w:val="center"/>
            <w:hideMark/>
          </w:tcPr>
          <w:p w:rsidR="00C50DA8" w:rsidRPr="009036B3" w:rsidRDefault="00C50DA8" w:rsidP="00C50DA8">
            <w:pPr>
              <w:spacing w:after="0" w:line="240" w:lineRule="auto"/>
              <w:contextualSpacing/>
              <w:rPr>
                <w:rFonts w:ascii="Times New Roman" w:hAnsi="Times New Roman" w:cs="Times New Roman"/>
                <w:spacing w:val="-4"/>
                <w:sz w:val="24"/>
                <w:szCs w:val="24"/>
                <w:lang w:eastAsia="en-US"/>
              </w:rPr>
            </w:pPr>
          </w:p>
        </w:tc>
        <w:tc>
          <w:tcPr>
            <w:tcW w:w="7808" w:type="dxa"/>
            <w:vMerge/>
            <w:tcBorders>
              <w:top w:val="single" w:sz="4" w:space="0" w:color="auto"/>
              <w:left w:val="single" w:sz="4" w:space="0" w:color="auto"/>
              <w:bottom w:val="single" w:sz="4" w:space="0" w:color="auto"/>
              <w:right w:val="single" w:sz="4" w:space="0" w:color="auto"/>
            </w:tcBorders>
            <w:vAlign w:val="center"/>
            <w:hideMark/>
          </w:tcPr>
          <w:p w:rsidR="00C50DA8" w:rsidRPr="009036B3" w:rsidRDefault="00C50DA8" w:rsidP="007527AF">
            <w:pPr>
              <w:spacing w:after="0" w:line="240" w:lineRule="auto"/>
              <w:contextualSpacing/>
              <w:jc w:val="both"/>
              <w:rPr>
                <w:rFonts w:ascii="Times New Roman" w:hAnsi="Times New Roman" w:cs="Times New Roman"/>
                <w:spacing w:val="-4"/>
                <w:sz w:val="24"/>
                <w:szCs w:val="24"/>
                <w:lang w:eastAsia="en-US"/>
              </w:rPr>
            </w:pPr>
          </w:p>
        </w:tc>
      </w:tr>
      <w:tr w:rsidR="00C50DA8" w:rsidRPr="009036B3" w:rsidTr="009E6528">
        <w:trPr>
          <w:trHeight w:val="276"/>
        </w:trPr>
        <w:tc>
          <w:tcPr>
            <w:tcW w:w="1670" w:type="dxa"/>
            <w:vMerge w:val="restart"/>
            <w:tcBorders>
              <w:top w:val="single" w:sz="4" w:space="0" w:color="auto"/>
              <w:left w:val="single" w:sz="4" w:space="0" w:color="auto"/>
              <w:bottom w:val="single" w:sz="4" w:space="0" w:color="auto"/>
              <w:right w:val="single" w:sz="4" w:space="0" w:color="auto"/>
            </w:tcBorders>
            <w:vAlign w:val="center"/>
          </w:tcPr>
          <w:p w:rsidR="00C50DA8" w:rsidRPr="009036B3" w:rsidRDefault="00C50DA8" w:rsidP="009036B3">
            <w:pPr>
              <w:pStyle w:val="210"/>
              <w:shd w:val="clear" w:color="auto" w:fill="auto"/>
              <w:spacing w:after="0" w:line="240" w:lineRule="auto"/>
              <w:contextualSpacing/>
              <w:jc w:val="center"/>
              <w:rPr>
                <w:rStyle w:val="23"/>
                <w:sz w:val="24"/>
                <w:szCs w:val="24"/>
              </w:rPr>
            </w:pPr>
            <w:r w:rsidRPr="009036B3">
              <w:rPr>
                <w:rStyle w:val="23"/>
                <w:sz w:val="24"/>
                <w:szCs w:val="24"/>
              </w:rPr>
              <w:t>УК-2</w:t>
            </w:r>
          </w:p>
        </w:tc>
        <w:tc>
          <w:tcPr>
            <w:tcW w:w="7808" w:type="dxa"/>
            <w:vMerge w:val="restart"/>
            <w:tcBorders>
              <w:top w:val="single" w:sz="4" w:space="0" w:color="auto"/>
              <w:left w:val="single" w:sz="4" w:space="0" w:color="auto"/>
              <w:bottom w:val="single" w:sz="4" w:space="0" w:color="auto"/>
              <w:right w:val="single" w:sz="4" w:space="0" w:color="auto"/>
            </w:tcBorders>
            <w:vAlign w:val="center"/>
          </w:tcPr>
          <w:p w:rsidR="00C50DA8" w:rsidRPr="009036B3" w:rsidRDefault="00C50DA8" w:rsidP="007527AF">
            <w:pPr>
              <w:spacing w:after="0" w:line="240" w:lineRule="auto"/>
              <w:contextualSpacing/>
              <w:jc w:val="both"/>
              <w:rPr>
                <w:rFonts w:ascii="Times New Roman" w:hAnsi="Times New Roman" w:cs="Times New Roman"/>
                <w:sz w:val="24"/>
                <w:szCs w:val="24"/>
              </w:rPr>
            </w:pPr>
            <w:r w:rsidRPr="009036B3">
              <w:rPr>
                <w:rFonts w:ascii="Times New Roman" w:hAnsi="Times New Roman"/>
                <w:sz w:val="24"/>
                <w:szCs w:val="24"/>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r>
      <w:tr w:rsidR="00C50DA8" w:rsidRPr="009036B3" w:rsidTr="009E6528">
        <w:trPr>
          <w:trHeight w:val="276"/>
        </w:trPr>
        <w:tc>
          <w:tcPr>
            <w:tcW w:w="1670" w:type="dxa"/>
            <w:vMerge/>
            <w:tcBorders>
              <w:top w:val="single" w:sz="4" w:space="0" w:color="auto"/>
              <w:left w:val="single" w:sz="4" w:space="0" w:color="auto"/>
              <w:bottom w:val="single" w:sz="4" w:space="0" w:color="auto"/>
              <w:right w:val="single" w:sz="4" w:space="0" w:color="auto"/>
            </w:tcBorders>
            <w:vAlign w:val="center"/>
            <w:hideMark/>
          </w:tcPr>
          <w:p w:rsidR="00C50DA8" w:rsidRPr="009036B3" w:rsidRDefault="00C50DA8" w:rsidP="009036B3">
            <w:pPr>
              <w:spacing w:after="0" w:line="240" w:lineRule="auto"/>
              <w:contextualSpacing/>
              <w:jc w:val="center"/>
              <w:rPr>
                <w:rFonts w:ascii="Times New Roman" w:hAnsi="Times New Roman" w:cs="Times New Roman"/>
                <w:spacing w:val="-4"/>
                <w:sz w:val="24"/>
                <w:szCs w:val="24"/>
                <w:lang w:eastAsia="en-US"/>
              </w:rPr>
            </w:pPr>
          </w:p>
        </w:tc>
        <w:tc>
          <w:tcPr>
            <w:tcW w:w="7808" w:type="dxa"/>
            <w:vMerge/>
            <w:tcBorders>
              <w:top w:val="single" w:sz="4" w:space="0" w:color="auto"/>
              <w:left w:val="single" w:sz="4" w:space="0" w:color="auto"/>
              <w:bottom w:val="single" w:sz="4" w:space="0" w:color="auto"/>
              <w:right w:val="single" w:sz="4" w:space="0" w:color="auto"/>
            </w:tcBorders>
            <w:vAlign w:val="center"/>
            <w:hideMark/>
          </w:tcPr>
          <w:p w:rsidR="00C50DA8" w:rsidRPr="009036B3" w:rsidRDefault="00C50DA8" w:rsidP="007527AF">
            <w:pPr>
              <w:spacing w:after="0" w:line="240" w:lineRule="auto"/>
              <w:contextualSpacing/>
              <w:jc w:val="both"/>
              <w:rPr>
                <w:rFonts w:ascii="Times New Roman" w:hAnsi="Times New Roman" w:cs="Times New Roman"/>
                <w:spacing w:val="-4"/>
                <w:sz w:val="24"/>
                <w:szCs w:val="24"/>
                <w:lang w:eastAsia="en-US"/>
              </w:rPr>
            </w:pPr>
          </w:p>
        </w:tc>
      </w:tr>
      <w:tr w:rsidR="009036B3" w:rsidRPr="009036B3" w:rsidTr="009E6528">
        <w:trPr>
          <w:trHeight w:val="276"/>
        </w:trPr>
        <w:tc>
          <w:tcPr>
            <w:tcW w:w="1670" w:type="dxa"/>
            <w:vMerge/>
            <w:tcBorders>
              <w:top w:val="single" w:sz="4" w:space="0" w:color="auto"/>
              <w:left w:val="single" w:sz="4" w:space="0" w:color="auto"/>
              <w:bottom w:val="single" w:sz="4" w:space="0" w:color="auto"/>
              <w:right w:val="single" w:sz="4" w:space="0" w:color="auto"/>
            </w:tcBorders>
            <w:vAlign w:val="center"/>
          </w:tcPr>
          <w:p w:rsidR="009036B3" w:rsidRPr="009036B3" w:rsidRDefault="009036B3" w:rsidP="009036B3">
            <w:pPr>
              <w:spacing w:after="0" w:line="240" w:lineRule="auto"/>
              <w:contextualSpacing/>
              <w:jc w:val="center"/>
              <w:rPr>
                <w:rFonts w:ascii="Times New Roman" w:hAnsi="Times New Roman" w:cs="Times New Roman"/>
                <w:spacing w:val="-4"/>
                <w:sz w:val="24"/>
                <w:szCs w:val="24"/>
                <w:lang w:eastAsia="en-US"/>
              </w:rPr>
            </w:pPr>
          </w:p>
        </w:tc>
        <w:tc>
          <w:tcPr>
            <w:tcW w:w="7808" w:type="dxa"/>
            <w:vMerge/>
            <w:tcBorders>
              <w:top w:val="single" w:sz="4" w:space="0" w:color="auto"/>
              <w:left w:val="single" w:sz="4" w:space="0" w:color="auto"/>
              <w:bottom w:val="single" w:sz="4" w:space="0" w:color="auto"/>
              <w:right w:val="single" w:sz="4" w:space="0" w:color="auto"/>
            </w:tcBorders>
            <w:vAlign w:val="center"/>
          </w:tcPr>
          <w:p w:rsidR="009036B3" w:rsidRPr="009036B3" w:rsidRDefault="009036B3" w:rsidP="007527AF">
            <w:pPr>
              <w:spacing w:after="0" w:line="240" w:lineRule="auto"/>
              <w:contextualSpacing/>
              <w:jc w:val="both"/>
              <w:rPr>
                <w:rFonts w:ascii="Times New Roman" w:hAnsi="Times New Roman" w:cs="Times New Roman"/>
                <w:spacing w:val="-4"/>
                <w:sz w:val="24"/>
                <w:szCs w:val="24"/>
                <w:lang w:eastAsia="en-US"/>
              </w:rPr>
            </w:pPr>
          </w:p>
        </w:tc>
      </w:tr>
      <w:tr w:rsidR="00C50DA8" w:rsidRPr="009036B3" w:rsidTr="009E6528">
        <w:trPr>
          <w:trHeight w:val="276"/>
        </w:trPr>
        <w:tc>
          <w:tcPr>
            <w:tcW w:w="1670" w:type="dxa"/>
            <w:vMerge/>
            <w:tcBorders>
              <w:top w:val="single" w:sz="4" w:space="0" w:color="auto"/>
              <w:left w:val="single" w:sz="4" w:space="0" w:color="auto"/>
              <w:bottom w:val="single" w:sz="4" w:space="0" w:color="auto"/>
              <w:right w:val="single" w:sz="4" w:space="0" w:color="auto"/>
            </w:tcBorders>
            <w:vAlign w:val="center"/>
            <w:hideMark/>
          </w:tcPr>
          <w:p w:rsidR="00C50DA8" w:rsidRPr="009036B3" w:rsidRDefault="00C50DA8" w:rsidP="009036B3">
            <w:pPr>
              <w:spacing w:after="0" w:line="240" w:lineRule="auto"/>
              <w:contextualSpacing/>
              <w:jc w:val="center"/>
              <w:rPr>
                <w:rFonts w:ascii="Times New Roman" w:hAnsi="Times New Roman" w:cs="Times New Roman"/>
                <w:spacing w:val="-4"/>
                <w:sz w:val="24"/>
                <w:szCs w:val="24"/>
                <w:lang w:eastAsia="en-US"/>
              </w:rPr>
            </w:pPr>
          </w:p>
        </w:tc>
        <w:tc>
          <w:tcPr>
            <w:tcW w:w="7808" w:type="dxa"/>
            <w:vMerge/>
            <w:tcBorders>
              <w:top w:val="single" w:sz="4" w:space="0" w:color="auto"/>
              <w:left w:val="single" w:sz="4" w:space="0" w:color="auto"/>
              <w:bottom w:val="single" w:sz="4" w:space="0" w:color="auto"/>
              <w:right w:val="single" w:sz="4" w:space="0" w:color="auto"/>
            </w:tcBorders>
            <w:vAlign w:val="center"/>
            <w:hideMark/>
          </w:tcPr>
          <w:p w:rsidR="00C50DA8" w:rsidRPr="009036B3" w:rsidRDefault="00C50DA8" w:rsidP="007527AF">
            <w:pPr>
              <w:spacing w:after="0" w:line="240" w:lineRule="auto"/>
              <w:contextualSpacing/>
              <w:jc w:val="both"/>
              <w:rPr>
                <w:rFonts w:ascii="Times New Roman" w:hAnsi="Times New Roman" w:cs="Times New Roman"/>
                <w:spacing w:val="-4"/>
                <w:sz w:val="24"/>
                <w:szCs w:val="24"/>
                <w:lang w:eastAsia="en-US"/>
              </w:rPr>
            </w:pPr>
          </w:p>
        </w:tc>
      </w:tr>
      <w:tr w:rsidR="009036B3" w:rsidRPr="005F461C" w:rsidTr="009E6528">
        <w:trPr>
          <w:trHeight w:val="269"/>
        </w:trPr>
        <w:tc>
          <w:tcPr>
            <w:tcW w:w="1670" w:type="dxa"/>
            <w:tcBorders>
              <w:top w:val="single" w:sz="4" w:space="0" w:color="auto"/>
              <w:left w:val="single" w:sz="4" w:space="0" w:color="auto"/>
              <w:bottom w:val="single" w:sz="4" w:space="0" w:color="auto"/>
              <w:right w:val="single" w:sz="4" w:space="0" w:color="auto"/>
            </w:tcBorders>
            <w:vAlign w:val="center"/>
          </w:tcPr>
          <w:p w:rsidR="009036B3" w:rsidRPr="009036B3" w:rsidRDefault="009036B3" w:rsidP="009036B3">
            <w:pPr>
              <w:spacing w:after="0" w:line="240" w:lineRule="auto"/>
              <w:contextualSpacing/>
              <w:jc w:val="center"/>
              <w:rPr>
                <w:rFonts w:ascii="Times New Roman" w:hAnsi="Times New Roman" w:cs="Times New Roman"/>
                <w:spacing w:val="-4"/>
                <w:sz w:val="24"/>
                <w:szCs w:val="24"/>
                <w:lang w:eastAsia="en-US"/>
              </w:rPr>
            </w:pPr>
            <w:r w:rsidRPr="009036B3">
              <w:rPr>
                <w:rStyle w:val="23"/>
                <w:rFonts w:eastAsiaTheme="minorEastAsia"/>
                <w:sz w:val="24"/>
                <w:szCs w:val="24"/>
              </w:rPr>
              <w:t>УК-5</w:t>
            </w:r>
          </w:p>
        </w:tc>
        <w:tc>
          <w:tcPr>
            <w:tcW w:w="7808" w:type="dxa"/>
            <w:tcBorders>
              <w:top w:val="single" w:sz="4" w:space="0" w:color="auto"/>
              <w:left w:val="single" w:sz="4" w:space="0" w:color="auto"/>
              <w:bottom w:val="single" w:sz="4" w:space="0" w:color="auto"/>
              <w:right w:val="single" w:sz="4" w:space="0" w:color="auto"/>
            </w:tcBorders>
            <w:vAlign w:val="center"/>
          </w:tcPr>
          <w:p w:rsidR="009036B3" w:rsidRPr="009036B3" w:rsidRDefault="009036B3" w:rsidP="007527AF">
            <w:pPr>
              <w:spacing w:after="0" w:line="240" w:lineRule="auto"/>
              <w:contextualSpacing/>
              <w:jc w:val="both"/>
              <w:rPr>
                <w:rFonts w:ascii="Times New Roman" w:hAnsi="Times New Roman" w:cs="Times New Roman"/>
                <w:spacing w:val="-4"/>
                <w:sz w:val="24"/>
                <w:szCs w:val="24"/>
                <w:lang w:eastAsia="en-US"/>
              </w:rPr>
            </w:pPr>
            <w:r w:rsidRPr="009036B3">
              <w:rPr>
                <w:rFonts w:ascii="Times New Roman" w:hAnsi="Times New Roman" w:cs="Times New Roman"/>
                <w:spacing w:val="-4"/>
                <w:sz w:val="24"/>
                <w:szCs w:val="24"/>
                <w:lang w:eastAsia="en-US"/>
              </w:rPr>
              <w:t>Способность следовать этическим нормам в профессиональной деятельности</w:t>
            </w:r>
          </w:p>
        </w:tc>
      </w:tr>
      <w:tr w:rsidR="009036B3" w:rsidRPr="005F461C" w:rsidTr="009E6528">
        <w:trPr>
          <w:trHeight w:val="269"/>
        </w:trPr>
        <w:tc>
          <w:tcPr>
            <w:tcW w:w="1670" w:type="dxa"/>
            <w:tcBorders>
              <w:top w:val="single" w:sz="4" w:space="0" w:color="auto"/>
              <w:left w:val="single" w:sz="4" w:space="0" w:color="auto"/>
              <w:bottom w:val="single" w:sz="4" w:space="0" w:color="auto"/>
              <w:right w:val="single" w:sz="4" w:space="0" w:color="auto"/>
            </w:tcBorders>
            <w:vAlign w:val="center"/>
          </w:tcPr>
          <w:p w:rsidR="009036B3" w:rsidRPr="009036B3" w:rsidRDefault="009036B3" w:rsidP="009036B3">
            <w:pPr>
              <w:spacing w:after="0" w:line="240" w:lineRule="auto"/>
              <w:contextualSpacing/>
              <w:jc w:val="center"/>
              <w:rPr>
                <w:rFonts w:ascii="Times New Roman" w:hAnsi="Times New Roman" w:cs="Times New Roman"/>
                <w:spacing w:val="-4"/>
                <w:sz w:val="24"/>
                <w:szCs w:val="24"/>
                <w:lang w:eastAsia="en-US"/>
              </w:rPr>
            </w:pPr>
            <w:r w:rsidRPr="009036B3">
              <w:rPr>
                <w:rStyle w:val="23"/>
                <w:rFonts w:eastAsiaTheme="minorEastAsia"/>
                <w:sz w:val="24"/>
                <w:szCs w:val="24"/>
              </w:rPr>
              <w:t>УК-6</w:t>
            </w:r>
          </w:p>
        </w:tc>
        <w:tc>
          <w:tcPr>
            <w:tcW w:w="7808" w:type="dxa"/>
            <w:tcBorders>
              <w:top w:val="single" w:sz="4" w:space="0" w:color="auto"/>
              <w:left w:val="single" w:sz="4" w:space="0" w:color="auto"/>
              <w:bottom w:val="single" w:sz="4" w:space="0" w:color="auto"/>
              <w:right w:val="single" w:sz="4" w:space="0" w:color="auto"/>
            </w:tcBorders>
            <w:vAlign w:val="center"/>
          </w:tcPr>
          <w:p w:rsidR="009036B3" w:rsidRPr="005F461C" w:rsidRDefault="009036B3" w:rsidP="007527AF">
            <w:pPr>
              <w:spacing w:after="0" w:line="240" w:lineRule="auto"/>
              <w:contextualSpacing/>
              <w:jc w:val="both"/>
              <w:rPr>
                <w:rFonts w:ascii="Times New Roman" w:hAnsi="Times New Roman" w:cs="Times New Roman"/>
                <w:spacing w:val="-4"/>
                <w:sz w:val="24"/>
                <w:szCs w:val="24"/>
                <w:highlight w:val="yellow"/>
                <w:lang w:eastAsia="en-US"/>
              </w:rPr>
            </w:pPr>
            <w:r>
              <w:rPr>
                <w:rFonts w:ascii="Times New Roman" w:hAnsi="Times New Roman" w:cs="Times New Roman"/>
                <w:spacing w:val="-4"/>
                <w:sz w:val="24"/>
                <w:szCs w:val="24"/>
                <w:lang w:eastAsia="en-US"/>
              </w:rPr>
              <w:t>С</w:t>
            </w:r>
            <w:r w:rsidRPr="009036B3">
              <w:rPr>
                <w:rFonts w:ascii="Times New Roman" w:hAnsi="Times New Roman" w:cs="Times New Roman"/>
                <w:spacing w:val="-4"/>
                <w:sz w:val="24"/>
                <w:szCs w:val="24"/>
                <w:lang w:eastAsia="en-US"/>
              </w:rPr>
              <w:t>пособность планировать и решать задачи собственного профессионального и личностного развития</w:t>
            </w:r>
          </w:p>
        </w:tc>
      </w:tr>
      <w:tr w:rsidR="009036B3" w:rsidRPr="005F461C" w:rsidTr="009E6528">
        <w:trPr>
          <w:trHeight w:val="269"/>
        </w:trPr>
        <w:tc>
          <w:tcPr>
            <w:tcW w:w="1670" w:type="dxa"/>
            <w:tcBorders>
              <w:top w:val="single" w:sz="4" w:space="0" w:color="auto"/>
              <w:left w:val="single" w:sz="4" w:space="0" w:color="auto"/>
              <w:bottom w:val="single" w:sz="4" w:space="0" w:color="auto"/>
              <w:right w:val="single" w:sz="4" w:space="0" w:color="auto"/>
            </w:tcBorders>
            <w:vAlign w:val="center"/>
          </w:tcPr>
          <w:p w:rsidR="009036B3" w:rsidRPr="009036B3" w:rsidRDefault="009036B3" w:rsidP="009036B3">
            <w:pPr>
              <w:spacing w:after="0" w:line="240" w:lineRule="auto"/>
              <w:contextualSpacing/>
              <w:jc w:val="center"/>
              <w:rPr>
                <w:rFonts w:ascii="Times New Roman" w:hAnsi="Times New Roman" w:cs="Times New Roman"/>
                <w:spacing w:val="-4"/>
                <w:sz w:val="24"/>
                <w:szCs w:val="24"/>
                <w:lang w:eastAsia="en-US"/>
              </w:rPr>
            </w:pPr>
            <w:r w:rsidRPr="009036B3">
              <w:rPr>
                <w:rFonts w:ascii="Times New Roman" w:hAnsi="Times New Roman" w:cs="Times New Roman"/>
                <w:spacing w:val="-4"/>
                <w:sz w:val="24"/>
                <w:szCs w:val="24"/>
                <w:lang w:eastAsia="en-US"/>
              </w:rPr>
              <w:t>ОПК-1</w:t>
            </w:r>
          </w:p>
        </w:tc>
        <w:tc>
          <w:tcPr>
            <w:tcW w:w="7808" w:type="dxa"/>
            <w:tcBorders>
              <w:top w:val="single" w:sz="4" w:space="0" w:color="auto"/>
              <w:left w:val="single" w:sz="4" w:space="0" w:color="auto"/>
              <w:bottom w:val="single" w:sz="4" w:space="0" w:color="auto"/>
              <w:right w:val="single" w:sz="4" w:space="0" w:color="auto"/>
            </w:tcBorders>
            <w:vAlign w:val="center"/>
          </w:tcPr>
          <w:p w:rsidR="009036B3" w:rsidRPr="005F461C" w:rsidRDefault="009036B3" w:rsidP="007527AF">
            <w:pPr>
              <w:spacing w:after="0" w:line="240" w:lineRule="auto"/>
              <w:contextualSpacing/>
              <w:jc w:val="both"/>
              <w:rPr>
                <w:rFonts w:ascii="Times New Roman" w:hAnsi="Times New Roman" w:cs="Times New Roman"/>
                <w:spacing w:val="-4"/>
                <w:sz w:val="24"/>
                <w:szCs w:val="24"/>
                <w:highlight w:val="yellow"/>
                <w:lang w:eastAsia="en-US"/>
              </w:rPr>
            </w:pPr>
            <w:r>
              <w:rPr>
                <w:rFonts w:ascii="Times New Roman" w:hAnsi="Times New Roman" w:cs="Times New Roman"/>
                <w:spacing w:val="-4"/>
                <w:sz w:val="24"/>
                <w:szCs w:val="24"/>
                <w:lang w:eastAsia="en-US"/>
              </w:rPr>
              <w:t>В</w:t>
            </w:r>
            <w:r w:rsidRPr="009036B3">
              <w:rPr>
                <w:rFonts w:ascii="Times New Roman" w:hAnsi="Times New Roman" w:cs="Times New Roman"/>
                <w:spacing w:val="-4"/>
                <w:sz w:val="24"/>
                <w:szCs w:val="24"/>
                <w:lang w:eastAsia="en-US"/>
              </w:rPr>
              <w:t>ладеть методологией и методами педагогического исследования</w:t>
            </w:r>
          </w:p>
        </w:tc>
      </w:tr>
      <w:tr w:rsidR="009E6528" w:rsidRPr="005F461C" w:rsidTr="009E6528">
        <w:trPr>
          <w:trHeight w:val="269"/>
        </w:trPr>
        <w:tc>
          <w:tcPr>
            <w:tcW w:w="1670" w:type="dxa"/>
            <w:tcBorders>
              <w:top w:val="single" w:sz="4" w:space="0" w:color="auto"/>
              <w:left w:val="single" w:sz="4" w:space="0" w:color="auto"/>
              <w:bottom w:val="single" w:sz="4" w:space="0" w:color="auto"/>
              <w:right w:val="single" w:sz="4" w:space="0" w:color="auto"/>
            </w:tcBorders>
            <w:vAlign w:val="center"/>
          </w:tcPr>
          <w:p w:rsidR="009E6528" w:rsidRPr="009036B3" w:rsidRDefault="009E6528" w:rsidP="009E6528">
            <w:pPr>
              <w:spacing w:after="0" w:line="240" w:lineRule="auto"/>
              <w:contextualSpacing/>
              <w:jc w:val="center"/>
              <w:rPr>
                <w:rFonts w:ascii="Times New Roman" w:hAnsi="Times New Roman" w:cs="Times New Roman"/>
                <w:spacing w:val="-4"/>
                <w:sz w:val="24"/>
                <w:szCs w:val="24"/>
                <w:lang w:eastAsia="en-US"/>
              </w:rPr>
            </w:pPr>
            <w:r w:rsidRPr="009036B3">
              <w:rPr>
                <w:rFonts w:ascii="Times New Roman" w:hAnsi="Times New Roman" w:cs="Times New Roman"/>
                <w:spacing w:val="-4"/>
                <w:sz w:val="24"/>
                <w:szCs w:val="24"/>
                <w:lang w:eastAsia="en-US"/>
              </w:rPr>
              <w:t>ОПК-</w:t>
            </w:r>
            <w:r>
              <w:rPr>
                <w:rFonts w:ascii="Times New Roman" w:hAnsi="Times New Roman" w:cs="Times New Roman"/>
                <w:spacing w:val="-4"/>
                <w:sz w:val="24"/>
                <w:szCs w:val="24"/>
                <w:lang w:eastAsia="en-US"/>
              </w:rPr>
              <w:t>3</w:t>
            </w:r>
          </w:p>
        </w:tc>
        <w:tc>
          <w:tcPr>
            <w:tcW w:w="7808" w:type="dxa"/>
            <w:tcBorders>
              <w:top w:val="single" w:sz="4" w:space="0" w:color="auto"/>
              <w:left w:val="single" w:sz="4" w:space="0" w:color="auto"/>
              <w:bottom w:val="single" w:sz="4" w:space="0" w:color="auto"/>
              <w:right w:val="single" w:sz="4" w:space="0" w:color="auto"/>
            </w:tcBorders>
            <w:vAlign w:val="center"/>
          </w:tcPr>
          <w:p w:rsidR="009E6528" w:rsidRDefault="009E6528" w:rsidP="007527AF">
            <w:pPr>
              <w:spacing w:after="0" w:line="240" w:lineRule="auto"/>
              <w:contextualSpacing/>
              <w:jc w:val="both"/>
              <w:rPr>
                <w:rFonts w:ascii="Times New Roman" w:hAnsi="Times New Roman" w:cs="Times New Roman"/>
                <w:spacing w:val="-4"/>
                <w:sz w:val="24"/>
                <w:szCs w:val="24"/>
                <w:lang w:eastAsia="en-US"/>
              </w:rPr>
            </w:pPr>
            <w:r>
              <w:rPr>
                <w:rFonts w:ascii="Times New Roman" w:hAnsi="Times New Roman" w:cs="Times New Roman"/>
                <w:spacing w:val="-4"/>
                <w:sz w:val="24"/>
                <w:szCs w:val="24"/>
                <w:lang w:eastAsia="en-US"/>
              </w:rPr>
              <w:t>Способность</w:t>
            </w:r>
            <w:r w:rsidRPr="009E6528">
              <w:rPr>
                <w:rFonts w:ascii="Times New Roman" w:hAnsi="Times New Roman" w:cs="Times New Roman"/>
                <w:spacing w:val="-4"/>
                <w:sz w:val="24"/>
                <w:szCs w:val="24"/>
                <w:lang w:eastAsia="en-US"/>
              </w:rPr>
              <w:t xml:space="preserve"> интерпретировать результаты педагогического исследования, оценивать границы их применимости, возможные риски их внедрения в образовательной и социокультурной среде, перспективы дальнейших исследований</w:t>
            </w:r>
          </w:p>
        </w:tc>
      </w:tr>
      <w:tr w:rsidR="009036B3" w:rsidRPr="005F461C" w:rsidTr="009E6528">
        <w:trPr>
          <w:trHeight w:val="269"/>
        </w:trPr>
        <w:tc>
          <w:tcPr>
            <w:tcW w:w="1670" w:type="dxa"/>
            <w:tcBorders>
              <w:top w:val="single" w:sz="4" w:space="0" w:color="auto"/>
              <w:left w:val="single" w:sz="4" w:space="0" w:color="auto"/>
              <w:bottom w:val="single" w:sz="4" w:space="0" w:color="auto"/>
              <w:right w:val="single" w:sz="4" w:space="0" w:color="auto"/>
            </w:tcBorders>
            <w:vAlign w:val="center"/>
          </w:tcPr>
          <w:p w:rsidR="009036B3" w:rsidRPr="009036B3" w:rsidRDefault="009036B3" w:rsidP="009036B3">
            <w:pPr>
              <w:spacing w:after="0" w:line="240" w:lineRule="auto"/>
              <w:contextualSpacing/>
              <w:jc w:val="center"/>
              <w:rPr>
                <w:rFonts w:ascii="Times New Roman" w:hAnsi="Times New Roman" w:cs="Times New Roman"/>
                <w:spacing w:val="-4"/>
                <w:sz w:val="24"/>
                <w:szCs w:val="24"/>
                <w:lang w:eastAsia="en-US"/>
              </w:rPr>
            </w:pPr>
            <w:r w:rsidRPr="009036B3">
              <w:rPr>
                <w:rFonts w:ascii="Times New Roman" w:hAnsi="Times New Roman" w:cs="Times New Roman"/>
                <w:spacing w:val="-4"/>
                <w:sz w:val="24"/>
                <w:szCs w:val="24"/>
                <w:lang w:eastAsia="en-US"/>
              </w:rPr>
              <w:t>ОПК-4</w:t>
            </w:r>
          </w:p>
        </w:tc>
        <w:tc>
          <w:tcPr>
            <w:tcW w:w="7808" w:type="dxa"/>
            <w:tcBorders>
              <w:top w:val="single" w:sz="4" w:space="0" w:color="auto"/>
              <w:left w:val="single" w:sz="4" w:space="0" w:color="auto"/>
              <w:bottom w:val="single" w:sz="4" w:space="0" w:color="auto"/>
              <w:right w:val="single" w:sz="4" w:space="0" w:color="auto"/>
            </w:tcBorders>
            <w:vAlign w:val="center"/>
          </w:tcPr>
          <w:p w:rsidR="009036B3" w:rsidRPr="005F461C" w:rsidRDefault="009036B3" w:rsidP="007527AF">
            <w:pPr>
              <w:spacing w:after="0" w:line="240" w:lineRule="auto"/>
              <w:contextualSpacing/>
              <w:jc w:val="both"/>
              <w:rPr>
                <w:rFonts w:ascii="Times New Roman" w:hAnsi="Times New Roman" w:cs="Times New Roman"/>
                <w:spacing w:val="-4"/>
                <w:sz w:val="24"/>
                <w:szCs w:val="24"/>
                <w:highlight w:val="yellow"/>
                <w:lang w:eastAsia="en-US"/>
              </w:rPr>
            </w:pPr>
            <w:r>
              <w:rPr>
                <w:rFonts w:ascii="Times New Roman" w:hAnsi="Times New Roman" w:cs="Times New Roman"/>
                <w:spacing w:val="-4"/>
                <w:sz w:val="24"/>
                <w:szCs w:val="24"/>
                <w:lang w:eastAsia="en-US"/>
              </w:rPr>
              <w:t>Г</w:t>
            </w:r>
            <w:r w:rsidRPr="009036B3">
              <w:rPr>
                <w:rFonts w:ascii="Times New Roman" w:hAnsi="Times New Roman" w:cs="Times New Roman"/>
                <w:spacing w:val="-4"/>
                <w:sz w:val="24"/>
                <w:szCs w:val="24"/>
                <w:lang w:eastAsia="en-US"/>
              </w:rPr>
              <w:t>отовность организовать работу исследовательского коллектива в области педагогических наук</w:t>
            </w:r>
          </w:p>
        </w:tc>
      </w:tr>
      <w:tr w:rsidR="009036B3" w:rsidRPr="005F461C" w:rsidTr="009E6528">
        <w:trPr>
          <w:trHeight w:val="269"/>
        </w:trPr>
        <w:tc>
          <w:tcPr>
            <w:tcW w:w="1670" w:type="dxa"/>
            <w:tcBorders>
              <w:top w:val="single" w:sz="4" w:space="0" w:color="auto"/>
              <w:left w:val="single" w:sz="4" w:space="0" w:color="auto"/>
              <w:bottom w:val="single" w:sz="4" w:space="0" w:color="auto"/>
              <w:right w:val="single" w:sz="4" w:space="0" w:color="auto"/>
            </w:tcBorders>
            <w:vAlign w:val="center"/>
          </w:tcPr>
          <w:p w:rsidR="009036B3" w:rsidRPr="009036B3" w:rsidRDefault="009036B3" w:rsidP="009036B3">
            <w:pPr>
              <w:spacing w:after="0" w:line="240" w:lineRule="auto"/>
              <w:contextualSpacing/>
              <w:jc w:val="center"/>
              <w:rPr>
                <w:rFonts w:ascii="Times New Roman" w:hAnsi="Times New Roman" w:cs="Times New Roman"/>
                <w:spacing w:val="-4"/>
                <w:sz w:val="24"/>
                <w:szCs w:val="24"/>
                <w:lang w:eastAsia="en-US"/>
              </w:rPr>
            </w:pPr>
            <w:r w:rsidRPr="009036B3">
              <w:rPr>
                <w:rFonts w:ascii="Times New Roman" w:hAnsi="Times New Roman" w:cs="Times New Roman"/>
                <w:spacing w:val="-4"/>
                <w:sz w:val="24"/>
                <w:szCs w:val="24"/>
                <w:lang w:eastAsia="en-US"/>
              </w:rPr>
              <w:t>ОПК-5</w:t>
            </w:r>
          </w:p>
        </w:tc>
        <w:tc>
          <w:tcPr>
            <w:tcW w:w="7808" w:type="dxa"/>
            <w:tcBorders>
              <w:top w:val="single" w:sz="4" w:space="0" w:color="auto"/>
              <w:left w:val="single" w:sz="4" w:space="0" w:color="auto"/>
              <w:bottom w:val="single" w:sz="4" w:space="0" w:color="auto"/>
              <w:right w:val="single" w:sz="4" w:space="0" w:color="auto"/>
            </w:tcBorders>
            <w:vAlign w:val="center"/>
          </w:tcPr>
          <w:p w:rsidR="009036B3" w:rsidRPr="005F461C" w:rsidRDefault="009036B3" w:rsidP="007527AF">
            <w:pPr>
              <w:spacing w:after="0" w:line="240" w:lineRule="auto"/>
              <w:contextualSpacing/>
              <w:jc w:val="both"/>
              <w:rPr>
                <w:rFonts w:ascii="Times New Roman" w:hAnsi="Times New Roman" w:cs="Times New Roman"/>
                <w:spacing w:val="-4"/>
                <w:sz w:val="24"/>
                <w:szCs w:val="24"/>
                <w:highlight w:val="yellow"/>
                <w:lang w:eastAsia="en-US"/>
              </w:rPr>
            </w:pPr>
            <w:r>
              <w:rPr>
                <w:rFonts w:ascii="Times New Roman" w:hAnsi="Times New Roman" w:cs="Times New Roman"/>
                <w:spacing w:val="-4"/>
                <w:sz w:val="24"/>
                <w:szCs w:val="24"/>
                <w:lang w:eastAsia="en-US"/>
              </w:rPr>
              <w:t>С</w:t>
            </w:r>
            <w:r w:rsidRPr="009036B3">
              <w:rPr>
                <w:rFonts w:ascii="Times New Roman" w:hAnsi="Times New Roman" w:cs="Times New Roman"/>
                <w:spacing w:val="-4"/>
                <w:sz w:val="24"/>
                <w:szCs w:val="24"/>
                <w:lang w:eastAsia="en-US"/>
              </w:rPr>
              <w:t>пособность моделировать, осуществлять и оценивать образовательный процесс и проектировать программы дополнительного профессионального образования в соответствии с потребностями работодателя</w:t>
            </w:r>
          </w:p>
        </w:tc>
      </w:tr>
      <w:tr w:rsidR="009036B3" w:rsidRPr="005F461C" w:rsidTr="009E6528">
        <w:trPr>
          <w:trHeight w:val="269"/>
        </w:trPr>
        <w:tc>
          <w:tcPr>
            <w:tcW w:w="1670" w:type="dxa"/>
            <w:tcBorders>
              <w:top w:val="single" w:sz="4" w:space="0" w:color="auto"/>
              <w:left w:val="single" w:sz="4" w:space="0" w:color="auto"/>
              <w:bottom w:val="single" w:sz="4" w:space="0" w:color="auto"/>
              <w:right w:val="single" w:sz="4" w:space="0" w:color="auto"/>
            </w:tcBorders>
            <w:vAlign w:val="center"/>
          </w:tcPr>
          <w:p w:rsidR="009036B3" w:rsidRPr="009036B3" w:rsidRDefault="009036B3" w:rsidP="009036B3">
            <w:pPr>
              <w:spacing w:after="0" w:line="240" w:lineRule="auto"/>
              <w:contextualSpacing/>
              <w:jc w:val="center"/>
              <w:rPr>
                <w:rFonts w:ascii="Times New Roman" w:hAnsi="Times New Roman" w:cs="Times New Roman"/>
                <w:spacing w:val="-4"/>
                <w:sz w:val="24"/>
                <w:szCs w:val="24"/>
                <w:lang w:eastAsia="en-US"/>
              </w:rPr>
            </w:pPr>
            <w:r w:rsidRPr="009036B3">
              <w:rPr>
                <w:rFonts w:ascii="Times New Roman" w:hAnsi="Times New Roman" w:cs="Times New Roman"/>
                <w:spacing w:val="-4"/>
                <w:sz w:val="24"/>
                <w:szCs w:val="24"/>
                <w:lang w:eastAsia="en-US"/>
              </w:rPr>
              <w:t>ОПК-6</w:t>
            </w:r>
          </w:p>
        </w:tc>
        <w:tc>
          <w:tcPr>
            <w:tcW w:w="7808" w:type="dxa"/>
            <w:tcBorders>
              <w:top w:val="single" w:sz="4" w:space="0" w:color="auto"/>
              <w:left w:val="single" w:sz="4" w:space="0" w:color="auto"/>
              <w:bottom w:val="single" w:sz="4" w:space="0" w:color="auto"/>
              <w:right w:val="single" w:sz="4" w:space="0" w:color="auto"/>
            </w:tcBorders>
            <w:vAlign w:val="center"/>
          </w:tcPr>
          <w:p w:rsidR="009036B3" w:rsidRPr="005F461C" w:rsidRDefault="009036B3" w:rsidP="007527AF">
            <w:pPr>
              <w:spacing w:after="0" w:line="240" w:lineRule="auto"/>
              <w:contextualSpacing/>
              <w:jc w:val="both"/>
              <w:rPr>
                <w:rFonts w:ascii="Times New Roman" w:hAnsi="Times New Roman" w:cs="Times New Roman"/>
                <w:spacing w:val="-4"/>
                <w:sz w:val="24"/>
                <w:szCs w:val="24"/>
                <w:highlight w:val="yellow"/>
                <w:lang w:eastAsia="en-US"/>
              </w:rPr>
            </w:pPr>
            <w:r>
              <w:rPr>
                <w:rFonts w:ascii="Times New Roman" w:hAnsi="Times New Roman" w:cs="Times New Roman"/>
                <w:spacing w:val="-4"/>
                <w:sz w:val="24"/>
                <w:szCs w:val="24"/>
                <w:lang w:eastAsia="en-US"/>
              </w:rPr>
              <w:t>С</w:t>
            </w:r>
            <w:r w:rsidRPr="009036B3">
              <w:rPr>
                <w:rFonts w:ascii="Times New Roman" w:hAnsi="Times New Roman" w:cs="Times New Roman"/>
                <w:spacing w:val="-4"/>
                <w:sz w:val="24"/>
                <w:szCs w:val="24"/>
                <w:lang w:eastAsia="en-US"/>
              </w:rPr>
              <w:t xml:space="preserve">пособность обоснованно выбирать и эффективно использовать образовательные технологии, методы и средства обучения и воспитания с </w:t>
            </w:r>
            <w:r w:rsidRPr="009036B3">
              <w:rPr>
                <w:rFonts w:ascii="Times New Roman" w:hAnsi="Times New Roman" w:cs="Times New Roman"/>
                <w:spacing w:val="-4"/>
                <w:sz w:val="24"/>
                <w:szCs w:val="24"/>
                <w:lang w:eastAsia="en-US"/>
              </w:rPr>
              <w:lastRenderedPageBreak/>
              <w:t>целью обеспечения планируемого уровня личностного и профессионального развития обучающегося</w:t>
            </w:r>
          </w:p>
        </w:tc>
      </w:tr>
      <w:tr w:rsidR="009036B3" w:rsidRPr="005F461C" w:rsidTr="009E6528">
        <w:trPr>
          <w:trHeight w:val="269"/>
        </w:trPr>
        <w:tc>
          <w:tcPr>
            <w:tcW w:w="1670" w:type="dxa"/>
            <w:tcBorders>
              <w:top w:val="single" w:sz="4" w:space="0" w:color="auto"/>
              <w:left w:val="single" w:sz="4" w:space="0" w:color="auto"/>
              <w:bottom w:val="single" w:sz="4" w:space="0" w:color="auto"/>
              <w:right w:val="single" w:sz="4" w:space="0" w:color="auto"/>
            </w:tcBorders>
            <w:vAlign w:val="center"/>
          </w:tcPr>
          <w:p w:rsidR="009036B3" w:rsidRPr="009036B3" w:rsidRDefault="009036B3" w:rsidP="009036B3">
            <w:pPr>
              <w:spacing w:after="0" w:line="240" w:lineRule="auto"/>
              <w:contextualSpacing/>
              <w:jc w:val="center"/>
              <w:rPr>
                <w:rFonts w:ascii="Times New Roman" w:hAnsi="Times New Roman" w:cs="Times New Roman"/>
                <w:spacing w:val="-4"/>
                <w:sz w:val="24"/>
                <w:szCs w:val="24"/>
                <w:lang w:eastAsia="en-US"/>
              </w:rPr>
            </w:pPr>
            <w:r w:rsidRPr="009036B3">
              <w:rPr>
                <w:rFonts w:ascii="Times New Roman" w:hAnsi="Times New Roman" w:cs="Times New Roman"/>
                <w:spacing w:val="-4"/>
                <w:sz w:val="24"/>
                <w:szCs w:val="24"/>
                <w:lang w:eastAsia="en-US"/>
              </w:rPr>
              <w:lastRenderedPageBreak/>
              <w:t>ОПК-7</w:t>
            </w:r>
          </w:p>
        </w:tc>
        <w:tc>
          <w:tcPr>
            <w:tcW w:w="7808" w:type="dxa"/>
            <w:tcBorders>
              <w:top w:val="single" w:sz="4" w:space="0" w:color="auto"/>
              <w:left w:val="single" w:sz="4" w:space="0" w:color="auto"/>
              <w:bottom w:val="single" w:sz="4" w:space="0" w:color="auto"/>
              <w:right w:val="single" w:sz="4" w:space="0" w:color="auto"/>
            </w:tcBorders>
            <w:vAlign w:val="center"/>
          </w:tcPr>
          <w:p w:rsidR="009036B3" w:rsidRPr="005F461C" w:rsidRDefault="009036B3" w:rsidP="007527AF">
            <w:pPr>
              <w:spacing w:after="0" w:line="240" w:lineRule="auto"/>
              <w:contextualSpacing/>
              <w:jc w:val="both"/>
              <w:rPr>
                <w:rFonts w:ascii="Times New Roman" w:hAnsi="Times New Roman" w:cs="Times New Roman"/>
                <w:spacing w:val="-4"/>
                <w:sz w:val="24"/>
                <w:szCs w:val="24"/>
                <w:highlight w:val="yellow"/>
                <w:lang w:eastAsia="en-US"/>
              </w:rPr>
            </w:pPr>
            <w:r>
              <w:rPr>
                <w:rFonts w:ascii="Times New Roman" w:hAnsi="Times New Roman" w:cs="Times New Roman"/>
                <w:spacing w:val="-4"/>
                <w:sz w:val="24"/>
                <w:szCs w:val="24"/>
                <w:lang w:eastAsia="en-US"/>
              </w:rPr>
              <w:t>С</w:t>
            </w:r>
            <w:r w:rsidRPr="009036B3">
              <w:rPr>
                <w:rFonts w:ascii="Times New Roman" w:hAnsi="Times New Roman" w:cs="Times New Roman"/>
                <w:spacing w:val="-4"/>
                <w:sz w:val="24"/>
                <w:szCs w:val="24"/>
                <w:lang w:eastAsia="en-US"/>
              </w:rPr>
              <w:t>пособность проводить анализ образовательной деятельности организаций посредством экспертной оценки и проектировать программы их развития</w:t>
            </w:r>
          </w:p>
        </w:tc>
      </w:tr>
      <w:tr w:rsidR="009036B3" w:rsidRPr="005F461C" w:rsidTr="009E6528">
        <w:trPr>
          <w:trHeight w:val="269"/>
        </w:trPr>
        <w:tc>
          <w:tcPr>
            <w:tcW w:w="1670" w:type="dxa"/>
            <w:tcBorders>
              <w:top w:val="single" w:sz="4" w:space="0" w:color="auto"/>
              <w:left w:val="single" w:sz="4" w:space="0" w:color="auto"/>
              <w:bottom w:val="single" w:sz="4" w:space="0" w:color="auto"/>
              <w:right w:val="single" w:sz="4" w:space="0" w:color="auto"/>
            </w:tcBorders>
            <w:vAlign w:val="center"/>
          </w:tcPr>
          <w:p w:rsidR="009036B3" w:rsidRPr="009036B3" w:rsidRDefault="009036B3" w:rsidP="009036B3">
            <w:pPr>
              <w:spacing w:after="0" w:line="240" w:lineRule="auto"/>
              <w:contextualSpacing/>
              <w:jc w:val="center"/>
              <w:rPr>
                <w:rFonts w:ascii="Times New Roman" w:hAnsi="Times New Roman" w:cs="Times New Roman"/>
                <w:spacing w:val="-4"/>
                <w:sz w:val="24"/>
                <w:szCs w:val="24"/>
                <w:lang w:eastAsia="en-US"/>
              </w:rPr>
            </w:pPr>
            <w:r w:rsidRPr="009036B3">
              <w:rPr>
                <w:rFonts w:ascii="Times New Roman" w:hAnsi="Times New Roman" w:cs="Times New Roman"/>
                <w:spacing w:val="-4"/>
                <w:sz w:val="24"/>
                <w:szCs w:val="24"/>
                <w:lang w:eastAsia="en-US"/>
              </w:rPr>
              <w:t>ОПК-8</w:t>
            </w:r>
          </w:p>
        </w:tc>
        <w:tc>
          <w:tcPr>
            <w:tcW w:w="7808" w:type="dxa"/>
            <w:tcBorders>
              <w:top w:val="single" w:sz="4" w:space="0" w:color="auto"/>
              <w:left w:val="single" w:sz="4" w:space="0" w:color="auto"/>
              <w:bottom w:val="single" w:sz="4" w:space="0" w:color="auto"/>
              <w:right w:val="single" w:sz="4" w:space="0" w:color="auto"/>
            </w:tcBorders>
            <w:vAlign w:val="center"/>
          </w:tcPr>
          <w:p w:rsidR="009036B3" w:rsidRPr="005F461C" w:rsidRDefault="009036B3" w:rsidP="007527AF">
            <w:pPr>
              <w:spacing w:after="0" w:line="240" w:lineRule="auto"/>
              <w:contextualSpacing/>
              <w:jc w:val="both"/>
              <w:rPr>
                <w:rFonts w:ascii="Times New Roman" w:hAnsi="Times New Roman" w:cs="Times New Roman"/>
                <w:spacing w:val="-4"/>
                <w:sz w:val="24"/>
                <w:szCs w:val="24"/>
                <w:highlight w:val="yellow"/>
                <w:lang w:eastAsia="en-US"/>
              </w:rPr>
            </w:pPr>
            <w:r>
              <w:rPr>
                <w:rFonts w:ascii="Times New Roman" w:hAnsi="Times New Roman" w:cs="Times New Roman"/>
                <w:spacing w:val="-4"/>
                <w:sz w:val="24"/>
                <w:szCs w:val="24"/>
                <w:lang w:eastAsia="en-US"/>
              </w:rPr>
              <w:t>Г</w:t>
            </w:r>
            <w:r w:rsidRPr="009036B3">
              <w:rPr>
                <w:rFonts w:ascii="Times New Roman" w:hAnsi="Times New Roman" w:cs="Times New Roman"/>
                <w:spacing w:val="-4"/>
                <w:sz w:val="24"/>
                <w:szCs w:val="24"/>
                <w:lang w:eastAsia="en-US"/>
              </w:rPr>
              <w:t>отовность к преподавательской деятельности по основным образовательным программам высшего образования</w:t>
            </w:r>
          </w:p>
        </w:tc>
      </w:tr>
      <w:tr w:rsidR="009E6528" w:rsidRPr="005F461C" w:rsidTr="009E6528">
        <w:trPr>
          <w:trHeight w:val="269"/>
        </w:trPr>
        <w:tc>
          <w:tcPr>
            <w:tcW w:w="1670" w:type="dxa"/>
            <w:tcBorders>
              <w:top w:val="single" w:sz="4" w:space="0" w:color="auto"/>
              <w:left w:val="single" w:sz="4" w:space="0" w:color="auto"/>
              <w:bottom w:val="single" w:sz="4" w:space="0" w:color="auto"/>
              <w:right w:val="single" w:sz="4" w:space="0" w:color="auto"/>
            </w:tcBorders>
            <w:vAlign w:val="center"/>
          </w:tcPr>
          <w:p w:rsidR="009E6528" w:rsidRPr="009036B3" w:rsidRDefault="009E6528" w:rsidP="009E6528">
            <w:pPr>
              <w:spacing w:after="0" w:line="240" w:lineRule="auto"/>
              <w:contextualSpacing/>
              <w:jc w:val="center"/>
              <w:rPr>
                <w:rFonts w:ascii="Times New Roman" w:hAnsi="Times New Roman" w:cs="Times New Roman"/>
                <w:spacing w:val="-4"/>
                <w:sz w:val="24"/>
                <w:szCs w:val="24"/>
                <w:lang w:eastAsia="en-US"/>
              </w:rPr>
            </w:pPr>
            <w:r w:rsidRPr="009036B3">
              <w:rPr>
                <w:rFonts w:ascii="Times New Roman" w:hAnsi="Times New Roman" w:cs="Times New Roman"/>
                <w:spacing w:val="-4"/>
                <w:sz w:val="24"/>
                <w:szCs w:val="24"/>
                <w:lang w:eastAsia="en-US"/>
              </w:rPr>
              <w:t>ПК-</w:t>
            </w:r>
            <w:r>
              <w:rPr>
                <w:rFonts w:ascii="Times New Roman" w:hAnsi="Times New Roman" w:cs="Times New Roman"/>
                <w:spacing w:val="-4"/>
                <w:sz w:val="24"/>
                <w:szCs w:val="24"/>
                <w:lang w:eastAsia="en-US"/>
              </w:rPr>
              <w:t>4</w:t>
            </w:r>
          </w:p>
        </w:tc>
        <w:tc>
          <w:tcPr>
            <w:tcW w:w="7808" w:type="dxa"/>
            <w:tcBorders>
              <w:top w:val="single" w:sz="4" w:space="0" w:color="auto"/>
              <w:left w:val="single" w:sz="4" w:space="0" w:color="auto"/>
              <w:bottom w:val="single" w:sz="4" w:space="0" w:color="auto"/>
              <w:right w:val="single" w:sz="4" w:space="0" w:color="auto"/>
            </w:tcBorders>
            <w:vAlign w:val="center"/>
          </w:tcPr>
          <w:p w:rsidR="009E6528" w:rsidRPr="005F461C" w:rsidRDefault="009E6528" w:rsidP="009E6528">
            <w:pPr>
              <w:spacing w:after="0" w:line="240" w:lineRule="auto"/>
              <w:contextualSpacing/>
              <w:jc w:val="both"/>
              <w:rPr>
                <w:rFonts w:ascii="Times New Roman" w:hAnsi="Times New Roman" w:cs="Times New Roman"/>
                <w:spacing w:val="-4"/>
                <w:sz w:val="24"/>
                <w:szCs w:val="24"/>
                <w:highlight w:val="yellow"/>
                <w:lang w:eastAsia="en-US"/>
              </w:rPr>
            </w:pPr>
            <w:r w:rsidRPr="009E6528">
              <w:rPr>
                <w:rFonts w:ascii="Times New Roman" w:hAnsi="Times New Roman" w:cs="Times New Roman"/>
                <w:spacing w:val="-4"/>
                <w:sz w:val="24"/>
                <w:szCs w:val="24"/>
                <w:lang w:eastAsia="en-US"/>
              </w:rPr>
              <w:t>Способность принимать участие в работе профессиональных коллективов по изучению состояния и потенциала управляемой системы в области образования и ее макро- и микроокружения путем использования комплекса методов стратегического и оперативного анализа</w:t>
            </w:r>
          </w:p>
        </w:tc>
      </w:tr>
    </w:tbl>
    <w:p w:rsidR="00965784" w:rsidRPr="009036B3" w:rsidRDefault="00965784" w:rsidP="00965784">
      <w:pPr>
        <w:tabs>
          <w:tab w:val="left" w:pos="9355"/>
        </w:tabs>
        <w:spacing w:after="0" w:line="300" w:lineRule="auto"/>
        <w:jc w:val="both"/>
        <w:rPr>
          <w:rFonts w:ascii="Times New Roman" w:hAnsi="Times New Roman"/>
          <w:b/>
          <w:sz w:val="24"/>
          <w:szCs w:val="24"/>
        </w:rPr>
      </w:pPr>
    </w:p>
    <w:p w:rsidR="00965784" w:rsidRPr="009036B3" w:rsidRDefault="00965784" w:rsidP="00965784">
      <w:pPr>
        <w:tabs>
          <w:tab w:val="left" w:pos="9355"/>
        </w:tabs>
        <w:spacing w:after="0" w:line="240" w:lineRule="auto"/>
        <w:jc w:val="both"/>
        <w:rPr>
          <w:rFonts w:ascii="Times New Roman" w:hAnsi="Times New Roman"/>
          <w:b/>
          <w:sz w:val="24"/>
          <w:szCs w:val="24"/>
        </w:rPr>
      </w:pPr>
      <w:r w:rsidRPr="009036B3">
        <w:rPr>
          <w:rFonts w:ascii="Times New Roman" w:hAnsi="Times New Roman"/>
          <w:b/>
          <w:sz w:val="24"/>
          <w:szCs w:val="24"/>
        </w:rPr>
        <w:t>4. Содержание дисциплины</w:t>
      </w:r>
    </w:p>
    <w:p w:rsidR="00571DD4" w:rsidRPr="009036B3" w:rsidRDefault="00571DD4" w:rsidP="00DD01D9">
      <w:pPr>
        <w:spacing w:line="240" w:lineRule="auto"/>
        <w:ind w:firstLine="567"/>
        <w:contextualSpacing/>
        <w:jc w:val="both"/>
        <w:rPr>
          <w:rFonts w:ascii="Times New Roman" w:hAnsi="Times New Roman" w:cs="Times New Roman"/>
          <w:b/>
          <w:sz w:val="24"/>
          <w:szCs w:val="24"/>
        </w:rPr>
      </w:pPr>
      <w:r w:rsidRPr="009036B3">
        <w:rPr>
          <w:rFonts w:ascii="Times New Roman" w:hAnsi="Times New Roman" w:cs="Times New Roman"/>
          <w:b/>
          <w:sz w:val="24"/>
          <w:szCs w:val="24"/>
        </w:rPr>
        <w:t>Тема 1. Наука в системе познания. Философия науки.</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 xml:space="preserve"> Понятие познания. Специфика философского подхода к познанию. Познание, знание, информация. Многообразие типов и видов знания. Субъект и объект как базисные гносеологические категории. </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 xml:space="preserve">Наука как особая форма познания. Специфика научного знания и научно-исследовательской деятельности. </w:t>
      </w:r>
    </w:p>
    <w:p w:rsidR="00571DD4" w:rsidRPr="009036B3" w:rsidRDefault="00571DD4" w:rsidP="00DD01D9">
      <w:pPr>
        <w:spacing w:line="240" w:lineRule="auto"/>
        <w:ind w:left="60"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Предмет и проблемы философии науки. Философия позитивизма как философия науки: предмет и проблемы философии науки в позитивизме О. Конта, британских философов позитивистской ориентации (Дж. С. Милль, Г. Спенсер, У. Уэвелл). Философия эмпириокритицизма как философия науки: предмет и проблемы философии науки в позитивизме Э. Маха и Р. Авенариуса. Философия неопозитивизма как философия науки: философия логического позитивизма и лингвистическая философия о предмете и проблемах философии науки. Философия науки во второй половине 20 века: постпозитивизм (К. Поппер, Т. Кун, И. Лакатос и др.)</w:t>
      </w:r>
      <w:r w:rsidR="00DD01D9" w:rsidRPr="009036B3">
        <w:rPr>
          <w:rFonts w:ascii="Times New Roman" w:hAnsi="Times New Roman" w:cs="Times New Roman"/>
          <w:sz w:val="24"/>
          <w:szCs w:val="24"/>
        </w:rPr>
        <w:t>.</w:t>
      </w:r>
    </w:p>
    <w:p w:rsidR="00D359B6" w:rsidRPr="009036B3" w:rsidRDefault="00D359B6" w:rsidP="00DD01D9">
      <w:pPr>
        <w:spacing w:line="240" w:lineRule="auto"/>
        <w:ind w:left="60" w:firstLine="567"/>
        <w:contextualSpacing/>
        <w:jc w:val="both"/>
        <w:rPr>
          <w:rFonts w:ascii="Times New Roman" w:hAnsi="Times New Roman" w:cs="Times New Roman"/>
          <w:sz w:val="24"/>
          <w:szCs w:val="24"/>
        </w:rPr>
      </w:pPr>
    </w:p>
    <w:p w:rsidR="00571DD4" w:rsidRPr="009036B3" w:rsidRDefault="00571DD4" w:rsidP="00DD01D9">
      <w:pPr>
        <w:spacing w:line="240" w:lineRule="auto"/>
        <w:ind w:firstLine="567"/>
        <w:contextualSpacing/>
        <w:jc w:val="both"/>
        <w:rPr>
          <w:rFonts w:ascii="Times New Roman" w:hAnsi="Times New Roman" w:cs="Times New Roman"/>
          <w:b/>
          <w:sz w:val="24"/>
          <w:szCs w:val="24"/>
        </w:rPr>
      </w:pPr>
      <w:r w:rsidRPr="009036B3">
        <w:rPr>
          <w:rFonts w:ascii="Times New Roman" w:hAnsi="Times New Roman" w:cs="Times New Roman"/>
          <w:b/>
          <w:sz w:val="24"/>
          <w:szCs w:val="24"/>
        </w:rPr>
        <w:t xml:space="preserve">Тема 2. Возникновение науки и основные стадии ее развития. </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 xml:space="preserve">Формирование зачатков научных знаний в культурах Древнего Востока. Формирование зачатков научных знаний в культуре Древнего Китая и Индии. Знание о природе и математика в культурах Древнего Египта и Вавилона. </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Заимствование и развитие древними греками достижений древневосточных культур. Античная натурфилософия. Вклад Аристотеля в развитие классической науки. Математика, физика и астрономия в эпоху эллинизма. Александрийская наука.</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 xml:space="preserve">Феномен средневековой науки. Средневековая космология. Интерпретация учения Аристотеля в средневековой христианской философии. Арабо-мусульманская математика, физика, астрономия, медицина. </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 xml:space="preserve">Натурфилософия и естествознание эпохи Возрождения. Развитие астрономии в 15 – 17 вв. Коперниканский переворот: утверждение гелиоцентрической системы мира. Первая научная революция. Формирование классической науки. Важнейшие научные достижения и открытия 16 – 17 вв. Фрэнсис Бэкон о методе науки. Формирование и развитие классической механики. Механистическая картина мира в ее ньютоновском и картезианском варианте. </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Важнейшие достижения и открытия науки 19 – начала 20 века. Формирование идей и методов неклассической науки. Теория относительности. Формирование нового понимания пространства и времени в естествознании и в культуре ХХ века в целом. Квантовая механика. Интерпретация принципа детерминизма в современной науке.</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b/>
          <w:sz w:val="24"/>
          <w:szCs w:val="24"/>
        </w:rPr>
        <w:lastRenderedPageBreak/>
        <w:t>Тема 3. Модели развития науки. Традиции и новации в развитии науки. Научные революции</w:t>
      </w:r>
      <w:r w:rsidRPr="009036B3">
        <w:rPr>
          <w:rFonts w:ascii="Times New Roman" w:hAnsi="Times New Roman" w:cs="Times New Roman"/>
          <w:sz w:val="24"/>
          <w:szCs w:val="24"/>
        </w:rPr>
        <w:t>.</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Философия науки и история науки: соотношение предмета и проблем. Общие модели развития науки: кумулятивистская, модель научных революций, модель «case studies».</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Понятие научной традиции; виды научных традиций. Взаимодействие научной картины мира и опыта. Логика построения развитых теорий в классической науке. Понятия парадигмы, научного сообщества, критериев и идеала научности.</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Природа фундаментальных научных открытий. Понятие научной революции; новые теоретические концепции, новые методы исследования и концептуальные модели, открытие «новых миров», междисциплинарные взаимодействия - как основания научных революций. Глобальные научные революции как изменение типа рациональности.</w:t>
      </w:r>
      <w:r w:rsidRPr="009036B3">
        <w:rPr>
          <w:rFonts w:ascii="Times New Roman" w:hAnsi="Times New Roman" w:cs="Times New Roman"/>
          <w:sz w:val="24"/>
          <w:szCs w:val="24"/>
        </w:rPr>
        <w:tab/>
      </w:r>
    </w:p>
    <w:p w:rsidR="009E6528" w:rsidRDefault="009E6528" w:rsidP="00DD01D9">
      <w:pPr>
        <w:spacing w:line="240" w:lineRule="auto"/>
        <w:ind w:firstLine="567"/>
        <w:contextualSpacing/>
        <w:jc w:val="both"/>
        <w:rPr>
          <w:rFonts w:ascii="Times New Roman" w:hAnsi="Times New Roman" w:cs="Times New Roman"/>
          <w:b/>
          <w:sz w:val="24"/>
          <w:szCs w:val="24"/>
        </w:rPr>
      </w:pPr>
    </w:p>
    <w:p w:rsidR="00571DD4" w:rsidRPr="009036B3" w:rsidRDefault="00571DD4" w:rsidP="00DD01D9">
      <w:pPr>
        <w:spacing w:line="240" w:lineRule="auto"/>
        <w:ind w:firstLine="567"/>
        <w:contextualSpacing/>
        <w:jc w:val="both"/>
        <w:rPr>
          <w:rFonts w:ascii="Times New Roman" w:hAnsi="Times New Roman" w:cs="Times New Roman"/>
          <w:b/>
          <w:sz w:val="24"/>
          <w:szCs w:val="24"/>
        </w:rPr>
      </w:pPr>
      <w:r w:rsidRPr="009036B3">
        <w:rPr>
          <w:rFonts w:ascii="Times New Roman" w:hAnsi="Times New Roman" w:cs="Times New Roman"/>
          <w:b/>
          <w:sz w:val="24"/>
          <w:szCs w:val="24"/>
        </w:rPr>
        <w:t>Тема 4. Наука как социальный институт.</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Место науки в системе культуры. Наука как социальный институт. Фомы организации науки. Научное сообщество. Сциентизм и антисциентизм как мировоззренческие установки. Историческая динамика общих оценок роли науки в жизни человечества и их связь с определенными философскими концепциями и мировоззренческими установками. Связь науки с философией, искусством, религией и идеолог</w:t>
      </w:r>
      <w:r w:rsidR="00C50DA8" w:rsidRPr="009036B3">
        <w:rPr>
          <w:rFonts w:ascii="Times New Roman" w:hAnsi="Times New Roman" w:cs="Times New Roman"/>
          <w:sz w:val="24"/>
          <w:szCs w:val="24"/>
        </w:rPr>
        <w:t xml:space="preserve">ией (их сходство и различие по </w:t>
      </w:r>
      <w:r w:rsidRPr="009036B3">
        <w:rPr>
          <w:rFonts w:ascii="Times New Roman" w:hAnsi="Times New Roman" w:cs="Times New Roman"/>
          <w:sz w:val="24"/>
          <w:szCs w:val="24"/>
        </w:rPr>
        <w:t>функциям в жизни общества и по отличительным чертам как способа деятельности). Нравственный аспект деятельности ученого и научного познания вообще (проблема этики и моральных ограничений на пути научного познания). Ценности как параметр выбора стратегии научного исследования проблема гуманизации науки и техники. Роль результатов научно-технического прогресса в жизни современного общества. Научно-технический прогр</w:t>
      </w:r>
      <w:r w:rsidR="00DD01D9" w:rsidRPr="009036B3">
        <w:rPr>
          <w:rFonts w:ascii="Times New Roman" w:hAnsi="Times New Roman" w:cs="Times New Roman"/>
          <w:sz w:val="24"/>
          <w:szCs w:val="24"/>
        </w:rPr>
        <w:t>есс как социообразующий фактор.</w:t>
      </w:r>
    </w:p>
    <w:p w:rsidR="00DD01D9" w:rsidRPr="009036B3" w:rsidRDefault="00DD01D9" w:rsidP="00DD01D9">
      <w:pPr>
        <w:spacing w:line="240" w:lineRule="auto"/>
        <w:ind w:firstLine="567"/>
        <w:contextualSpacing/>
        <w:jc w:val="both"/>
        <w:rPr>
          <w:rFonts w:ascii="Times New Roman" w:hAnsi="Times New Roman" w:cs="Times New Roman"/>
          <w:sz w:val="24"/>
          <w:szCs w:val="24"/>
        </w:rPr>
      </w:pPr>
    </w:p>
    <w:p w:rsidR="00571DD4" w:rsidRPr="009036B3" w:rsidRDefault="00571DD4" w:rsidP="00DD01D9">
      <w:pPr>
        <w:spacing w:line="240" w:lineRule="auto"/>
        <w:ind w:firstLine="567"/>
        <w:contextualSpacing/>
        <w:jc w:val="both"/>
        <w:rPr>
          <w:rFonts w:ascii="Times New Roman" w:hAnsi="Times New Roman" w:cs="Times New Roman"/>
          <w:b/>
          <w:sz w:val="24"/>
          <w:szCs w:val="24"/>
        </w:rPr>
      </w:pPr>
      <w:r w:rsidRPr="009036B3">
        <w:rPr>
          <w:rFonts w:ascii="Times New Roman" w:hAnsi="Times New Roman" w:cs="Times New Roman"/>
          <w:b/>
          <w:sz w:val="24"/>
          <w:szCs w:val="24"/>
        </w:rPr>
        <w:t>Тема 5. Классификации наук.</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Проблема классификации наук в условиях их дифференциации и интеграции. Классификация наук на основании различия используемых субъектом познавательных способностей (классификация Платона). Цели познания как дополнительное к различиям используемых субъектом познавательных способностей основание классификации наук (классификация Аристотеля). Классификация наук Ф.Бэкона на основании различия интеллектуальных способностей субъекта и различия предмета познания. Натурфилософские классификации наук на основании формальных преобразований имеющейся системы знаний. Позитивистские классификации (иерархия наук О. Конта). Классификация Ф. Энгельса на основании видов движения матери. Актуальные критерии классификации наук (по предмету познания, по целям). Естественные науки, точные науки, социальные и гуманитарные науки, технические науки; фундаментальные и прикладные науки.</w:t>
      </w:r>
    </w:p>
    <w:p w:rsidR="00DD01D9" w:rsidRPr="009036B3" w:rsidRDefault="00DD01D9" w:rsidP="00DD01D9">
      <w:pPr>
        <w:spacing w:line="240" w:lineRule="auto"/>
        <w:ind w:firstLine="567"/>
        <w:contextualSpacing/>
        <w:jc w:val="both"/>
        <w:rPr>
          <w:rFonts w:ascii="Times New Roman" w:hAnsi="Times New Roman" w:cs="Times New Roman"/>
          <w:sz w:val="24"/>
          <w:szCs w:val="24"/>
        </w:rPr>
      </w:pPr>
    </w:p>
    <w:p w:rsidR="00571DD4" w:rsidRPr="009036B3" w:rsidRDefault="00571DD4" w:rsidP="00DD01D9">
      <w:pPr>
        <w:spacing w:line="240" w:lineRule="auto"/>
        <w:ind w:firstLine="567"/>
        <w:contextualSpacing/>
        <w:jc w:val="both"/>
        <w:rPr>
          <w:rFonts w:ascii="Times New Roman" w:hAnsi="Times New Roman" w:cs="Times New Roman"/>
          <w:b/>
          <w:sz w:val="24"/>
          <w:szCs w:val="24"/>
        </w:rPr>
      </w:pPr>
      <w:r w:rsidRPr="009036B3">
        <w:rPr>
          <w:rFonts w:ascii="Times New Roman" w:hAnsi="Times New Roman" w:cs="Times New Roman"/>
          <w:b/>
          <w:sz w:val="24"/>
          <w:szCs w:val="24"/>
        </w:rPr>
        <w:t>Тема 6. Функции науки.</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 xml:space="preserve">Социальные функции науки: познание объективной действительности; рационализация культуры. Функции научного исследования. Описание в научном познании. Функция объяснения; объяснение как интеллектуальная процедура (дедуктивно-номологическая модель объяснения и ее альтернативы). Функция предвидения; предвидение как интеллектуальная процедура и ее логическая форма. Понимание в гуманитарном познании. </w:t>
      </w:r>
    </w:p>
    <w:p w:rsidR="00571DD4" w:rsidRPr="009036B3" w:rsidRDefault="00571DD4" w:rsidP="00DD01D9">
      <w:pPr>
        <w:spacing w:line="240" w:lineRule="auto"/>
        <w:ind w:firstLine="567"/>
        <w:contextualSpacing/>
        <w:jc w:val="both"/>
        <w:rPr>
          <w:rFonts w:ascii="Times New Roman" w:hAnsi="Times New Roman" w:cs="Times New Roman"/>
          <w:b/>
          <w:sz w:val="24"/>
          <w:szCs w:val="24"/>
        </w:rPr>
      </w:pPr>
      <w:r w:rsidRPr="009036B3">
        <w:rPr>
          <w:rFonts w:ascii="Times New Roman" w:hAnsi="Times New Roman" w:cs="Times New Roman"/>
          <w:b/>
          <w:sz w:val="24"/>
          <w:szCs w:val="24"/>
        </w:rPr>
        <w:lastRenderedPageBreak/>
        <w:t>Тема 7. Мировая наука 20-начала 21 века</w:t>
      </w:r>
      <w:r w:rsidR="00DD01D9" w:rsidRPr="009036B3">
        <w:rPr>
          <w:rFonts w:ascii="Times New Roman" w:hAnsi="Times New Roman" w:cs="Times New Roman"/>
          <w:b/>
          <w:sz w:val="24"/>
          <w:szCs w:val="24"/>
        </w:rPr>
        <w:t>.</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 xml:space="preserve">Главные характеристики современной постнеклассической науки. Современные процессы дифференциации и интеграции наук. Связь дисциплинарных и проблемно-ориентированных исследований. Освоение саморазвивающихся "синергетических" систем и новые стратегии научного поиска. Роль нелинейной динамики и синергетики в развитии современных представлений об исторически развивающихся системах. Глобальный эволюционизм как синтез эволюционного и системного подходов. Глобальный эволюционизм и современная научная картина мира. Сближение идеалов естественнонаучного и социально-гуманитарного познания. Осмысление связей социальных и внутринаучных ценностей как условие современного развития науки. Включение социальных ценностей в процесс выбора стратегий исследовательской деятельности. Расширение этоса науки. </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Поиск нового типа цивилизационного развития и новые функции науки в культуре. Научная рациональность и проблема диалога культур. Роль науки в преодолении современных глобальных кризисов.</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Научная картина мира и новые мировоззренческие ориентиры цивилизационного развития. Наука и глобальные проблемы современности. Наука и паранаука. Позиции науки в современной культуре. Наука и постмодернизм.</w:t>
      </w:r>
    </w:p>
    <w:p w:rsidR="00DD01D9" w:rsidRPr="009036B3" w:rsidRDefault="00DD01D9" w:rsidP="00DD01D9">
      <w:pPr>
        <w:spacing w:line="240" w:lineRule="auto"/>
        <w:ind w:firstLine="567"/>
        <w:contextualSpacing/>
        <w:jc w:val="both"/>
        <w:rPr>
          <w:rFonts w:ascii="Times New Roman" w:hAnsi="Times New Roman" w:cs="Times New Roman"/>
          <w:sz w:val="24"/>
          <w:szCs w:val="24"/>
        </w:rPr>
      </w:pPr>
    </w:p>
    <w:p w:rsidR="00571DD4" w:rsidRPr="009036B3" w:rsidRDefault="00571DD4" w:rsidP="00DD01D9">
      <w:pPr>
        <w:spacing w:line="240" w:lineRule="auto"/>
        <w:ind w:firstLine="567"/>
        <w:contextualSpacing/>
        <w:jc w:val="both"/>
        <w:rPr>
          <w:rFonts w:ascii="Times New Roman" w:hAnsi="Times New Roman" w:cs="Times New Roman"/>
          <w:b/>
          <w:sz w:val="24"/>
          <w:szCs w:val="24"/>
        </w:rPr>
      </w:pPr>
      <w:r w:rsidRPr="009036B3">
        <w:rPr>
          <w:rFonts w:ascii="Times New Roman" w:hAnsi="Times New Roman" w:cs="Times New Roman"/>
          <w:b/>
          <w:sz w:val="24"/>
          <w:szCs w:val="24"/>
        </w:rPr>
        <w:t>Тема 8. Этика ученого</w:t>
      </w:r>
      <w:r w:rsidR="00DD01D9" w:rsidRPr="009036B3">
        <w:rPr>
          <w:rFonts w:ascii="Times New Roman" w:hAnsi="Times New Roman" w:cs="Times New Roman"/>
          <w:b/>
          <w:sz w:val="24"/>
          <w:szCs w:val="24"/>
        </w:rPr>
        <w:t>.</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Понятие и варианты разработки этоса науки. Амбивалентность науки по Р. Мертону. Прикладная этика и профессиональная этика ученого. Этические проблемы науки в конце XX столетия. Проблема гуманитарного контроля</w:t>
      </w:r>
      <w:r w:rsidR="00C50DA8" w:rsidRPr="009036B3">
        <w:rPr>
          <w:rFonts w:ascii="Times New Roman" w:hAnsi="Times New Roman" w:cs="Times New Roman"/>
          <w:sz w:val="24"/>
          <w:szCs w:val="24"/>
        </w:rPr>
        <w:t xml:space="preserve"> в науке и высоких технологиях.</w:t>
      </w:r>
      <w:r w:rsidRPr="009036B3">
        <w:rPr>
          <w:rFonts w:ascii="Times New Roman" w:hAnsi="Times New Roman" w:cs="Times New Roman"/>
          <w:sz w:val="24"/>
          <w:szCs w:val="24"/>
        </w:rPr>
        <w:t xml:space="preserve"> Идеал ценностно-нейтрального исследования в классической науке и его кри</w:t>
      </w:r>
      <w:r w:rsidR="00DD01D9" w:rsidRPr="009036B3">
        <w:rPr>
          <w:rFonts w:ascii="Times New Roman" w:hAnsi="Times New Roman" w:cs="Times New Roman"/>
          <w:sz w:val="24"/>
          <w:szCs w:val="24"/>
        </w:rPr>
        <w:t xml:space="preserve">тика в постклассической науки. </w:t>
      </w:r>
    </w:p>
    <w:p w:rsidR="00DD01D9" w:rsidRPr="009036B3" w:rsidRDefault="00DD01D9" w:rsidP="00DD01D9">
      <w:pPr>
        <w:spacing w:line="240" w:lineRule="auto"/>
        <w:ind w:firstLine="567"/>
        <w:contextualSpacing/>
        <w:jc w:val="both"/>
        <w:rPr>
          <w:rFonts w:ascii="Times New Roman" w:hAnsi="Times New Roman" w:cs="Times New Roman"/>
          <w:sz w:val="24"/>
          <w:szCs w:val="24"/>
        </w:rPr>
      </w:pPr>
    </w:p>
    <w:p w:rsidR="00571DD4" w:rsidRPr="009036B3" w:rsidRDefault="00571DD4" w:rsidP="00DD01D9">
      <w:pPr>
        <w:spacing w:line="240" w:lineRule="auto"/>
        <w:ind w:firstLine="567"/>
        <w:contextualSpacing/>
        <w:jc w:val="both"/>
        <w:rPr>
          <w:rFonts w:ascii="Times New Roman" w:hAnsi="Times New Roman" w:cs="Times New Roman"/>
          <w:b/>
          <w:sz w:val="24"/>
          <w:szCs w:val="24"/>
        </w:rPr>
      </w:pPr>
      <w:r w:rsidRPr="009036B3">
        <w:rPr>
          <w:rFonts w:ascii="Times New Roman" w:hAnsi="Times New Roman" w:cs="Times New Roman"/>
          <w:b/>
          <w:sz w:val="24"/>
          <w:szCs w:val="24"/>
        </w:rPr>
        <w:t>Тема 9. Методология научного познания. Эмпирический и теоретический уровни научного познания.</w:t>
      </w:r>
    </w:p>
    <w:p w:rsidR="00571DD4" w:rsidRPr="009036B3" w:rsidRDefault="00C50DA8"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Понятие метода</w:t>
      </w:r>
      <w:r w:rsidR="00571DD4" w:rsidRPr="009036B3">
        <w:rPr>
          <w:rFonts w:ascii="Times New Roman" w:hAnsi="Times New Roman" w:cs="Times New Roman"/>
          <w:sz w:val="24"/>
          <w:szCs w:val="24"/>
        </w:rPr>
        <w:t xml:space="preserve"> и методологии. Классификации методов. Философские методы (диалектический, метафизический, герменевтический, феноменологический и пр.).</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 xml:space="preserve">Общелогические методы научного познания: синтез, анализ, обобщение, абстрагирование, дедукция, индукция, аналогия и др. </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Особенности эмпирического уровня научного познания. Характерные признаки эмпирического познания. Методы эмпирического исследования (общенаучные эмпирические методы). Наблюдение. Непосредственное и опосредованное наблюдение. Наблюдение в науках о культуре и обществе. Простое и соучаствующее наблюдение. Самонаблюдение (интроспекция). Описание, сравнение, измерение. Эксперимент. Типы экспериментов. Проверочные и поисковые эксперименты. Мысленный эксперимент. Этапы подготовки и проведения эксперимента.</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Особенности теоретического уровня научного познания. Задачи теоретического исследования. Методы теоретического исследования (общенаучные теоретические методы): идеализация, формализация, моделирование, аксиоматический метод, гипотетико-дедуктивный метод и др.</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Частнонаучные, дис</w:t>
      </w:r>
      <w:r w:rsidR="00C50DA8" w:rsidRPr="009036B3">
        <w:rPr>
          <w:rFonts w:ascii="Times New Roman" w:hAnsi="Times New Roman" w:cs="Times New Roman"/>
          <w:sz w:val="24"/>
          <w:szCs w:val="24"/>
        </w:rPr>
        <w:t>циплинарные и междисциплинарные</w:t>
      </w:r>
      <w:r w:rsidRPr="009036B3">
        <w:rPr>
          <w:rFonts w:ascii="Times New Roman" w:hAnsi="Times New Roman" w:cs="Times New Roman"/>
          <w:sz w:val="24"/>
          <w:szCs w:val="24"/>
        </w:rPr>
        <w:t xml:space="preserve"> методы научного познания.</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Становление методологии как специальной области знания. Методология в системе гносеологии Нового времени. Методология и современная эпистемология.</w:t>
      </w:r>
    </w:p>
    <w:p w:rsidR="00DD01D9" w:rsidRPr="009036B3" w:rsidRDefault="00DD01D9" w:rsidP="00DD01D9">
      <w:pPr>
        <w:spacing w:line="240" w:lineRule="auto"/>
        <w:ind w:firstLine="567"/>
        <w:contextualSpacing/>
        <w:jc w:val="both"/>
        <w:rPr>
          <w:rFonts w:ascii="Times New Roman" w:hAnsi="Times New Roman" w:cs="Times New Roman"/>
          <w:sz w:val="24"/>
          <w:szCs w:val="24"/>
        </w:rPr>
      </w:pPr>
    </w:p>
    <w:p w:rsidR="00571DD4" w:rsidRPr="009036B3" w:rsidRDefault="00571DD4" w:rsidP="00DD01D9">
      <w:pPr>
        <w:spacing w:line="240" w:lineRule="auto"/>
        <w:ind w:firstLine="567"/>
        <w:contextualSpacing/>
        <w:jc w:val="both"/>
        <w:rPr>
          <w:rFonts w:ascii="Times New Roman" w:hAnsi="Times New Roman" w:cs="Times New Roman"/>
          <w:b/>
          <w:sz w:val="24"/>
          <w:szCs w:val="24"/>
        </w:rPr>
      </w:pPr>
      <w:r w:rsidRPr="009036B3">
        <w:rPr>
          <w:rFonts w:ascii="Times New Roman" w:hAnsi="Times New Roman" w:cs="Times New Roman"/>
          <w:b/>
          <w:sz w:val="24"/>
          <w:szCs w:val="24"/>
        </w:rPr>
        <w:lastRenderedPageBreak/>
        <w:t>Тема 10. Формы научного познания</w:t>
      </w:r>
      <w:r w:rsidR="00DD01D9" w:rsidRPr="009036B3">
        <w:rPr>
          <w:rFonts w:ascii="Times New Roman" w:hAnsi="Times New Roman" w:cs="Times New Roman"/>
          <w:b/>
          <w:sz w:val="24"/>
          <w:szCs w:val="24"/>
        </w:rPr>
        <w:t>.</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 xml:space="preserve">Определение научного факта. Его структура. Тезис о теоретической нагруженности факта. Роль факта в научном исследовании. Факт в структуре научного знания. </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Определение научной проблемы.</w:t>
      </w:r>
      <w:r w:rsidR="00C50DA8" w:rsidRPr="009036B3">
        <w:rPr>
          <w:rFonts w:ascii="Times New Roman" w:hAnsi="Times New Roman" w:cs="Times New Roman"/>
          <w:sz w:val="24"/>
          <w:szCs w:val="24"/>
        </w:rPr>
        <w:t xml:space="preserve"> Свойства научной проблемы. </w:t>
      </w:r>
      <w:r w:rsidRPr="009036B3">
        <w:rPr>
          <w:rFonts w:ascii="Times New Roman" w:hAnsi="Times New Roman" w:cs="Times New Roman"/>
          <w:sz w:val="24"/>
          <w:szCs w:val="24"/>
        </w:rPr>
        <w:t>Классификации научных проблем. Этап</w:t>
      </w:r>
      <w:r w:rsidR="00C50DA8" w:rsidRPr="009036B3">
        <w:rPr>
          <w:rFonts w:ascii="Times New Roman" w:hAnsi="Times New Roman" w:cs="Times New Roman"/>
          <w:sz w:val="24"/>
          <w:szCs w:val="24"/>
        </w:rPr>
        <w:t>ы построения научной проблемы.</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 xml:space="preserve">Определение научной гипотезы. Классификации гипотез. Требования к гипотезе. Этапы построения гипотезы. </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Научная теория как высшая форма организации научного знания. Строение теории, ее компоненты. Типы научных теорий. Критерии научной теории. Функции научной теории.</w:t>
      </w:r>
    </w:p>
    <w:p w:rsidR="007527AF" w:rsidRPr="009036B3" w:rsidRDefault="007527AF" w:rsidP="00DD01D9">
      <w:pPr>
        <w:spacing w:line="240" w:lineRule="auto"/>
        <w:ind w:firstLine="567"/>
        <w:contextualSpacing/>
        <w:jc w:val="both"/>
        <w:rPr>
          <w:rFonts w:ascii="Times New Roman" w:hAnsi="Times New Roman" w:cs="Times New Roman"/>
          <w:sz w:val="24"/>
          <w:szCs w:val="24"/>
        </w:rPr>
      </w:pPr>
    </w:p>
    <w:p w:rsidR="00571DD4" w:rsidRPr="009036B3" w:rsidRDefault="00571DD4" w:rsidP="00DD01D9">
      <w:pPr>
        <w:spacing w:line="240" w:lineRule="auto"/>
        <w:ind w:firstLine="567"/>
        <w:contextualSpacing/>
        <w:jc w:val="both"/>
        <w:rPr>
          <w:rFonts w:ascii="Times New Roman" w:hAnsi="Times New Roman" w:cs="Times New Roman"/>
          <w:b/>
          <w:sz w:val="24"/>
          <w:szCs w:val="24"/>
        </w:rPr>
      </w:pPr>
      <w:r w:rsidRPr="009036B3">
        <w:rPr>
          <w:rFonts w:ascii="Times New Roman" w:hAnsi="Times New Roman" w:cs="Times New Roman"/>
          <w:b/>
          <w:sz w:val="24"/>
          <w:szCs w:val="24"/>
        </w:rPr>
        <w:t>Тема 11. Проблема истины в науке.</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Классическое определение истины и пути его исторического развития. Проблема критериев истины. Прагматическая концепция истины. Проблема истины в философии марксизма. Когерентная концепция истины. Проблема истины в феноменологии. Семантическая концепция истины. Конвенционалистский подход к проблеме истины. Элиминативистские подходы к проблеме истины в философии науки ХХ века. Понятие истины для естественных и гуманитарных наук.</w:t>
      </w:r>
    </w:p>
    <w:p w:rsidR="00DD01D9" w:rsidRPr="009036B3" w:rsidRDefault="00DD01D9" w:rsidP="00DD01D9">
      <w:pPr>
        <w:spacing w:line="240" w:lineRule="auto"/>
        <w:ind w:firstLine="567"/>
        <w:contextualSpacing/>
        <w:jc w:val="both"/>
        <w:rPr>
          <w:rFonts w:ascii="Times New Roman" w:hAnsi="Times New Roman" w:cs="Times New Roman"/>
          <w:sz w:val="24"/>
          <w:szCs w:val="24"/>
        </w:rPr>
      </w:pPr>
    </w:p>
    <w:p w:rsidR="00DD01D9" w:rsidRPr="009036B3" w:rsidRDefault="00571DD4" w:rsidP="00DD01D9">
      <w:pPr>
        <w:spacing w:line="240" w:lineRule="auto"/>
        <w:ind w:firstLine="567"/>
        <w:contextualSpacing/>
        <w:jc w:val="both"/>
        <w:rPr>
          <w:rFonts w:ascii="Times New Roman" w:hAnsi="Times New Roman" w:cs="Times New Roman"/>
          <w:b/>
          <w:sz w:val="24"/>
          <w:szCs w:val="24"/>
        </w:rPr>
      </w:pPr>
      <w:r w:rsidRPr="009036B3">
        <w:rPr>
          <w:rFonts w:ascii="Times New Roman" w:hAnsi="Times New Roman" w:cs="Times New Roman"/>
          <w:b/>
          <w:sz w:val="24"/>
          <w:szCs w:val="24"/>
        </w:rPr>
        <w:t>Тема 12. Научная картина мира. Онтологические основы научной картины мира.</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 xml:space="preserve">Понятие научной картины мира. Теоретические и концептуальные основания научной картины мира. Взаимное влияние мировоззрения и научной картины мира; роль философии в этом процессе. Специфика научного мировоззрения. </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 xml:space="preserve"> Онтологические основы современной научной картины мира. Основные онтологические принципы современной научной картины мира: принцип целостности (холизм), принцип системности, индетерминизм в современной физике; принципы непричинной и телеономной детерминации. Актуальные философские представления о материи: понятия физической материи и физической реальности.</w:t>
      </w:r>
    </w:p>
    <w:p w:rsidR="00DD01D9" w:rsidRPr="009036B3" w:rsidRDefault="00DD01D9" w:rsidP="00DD01D9">
      <w:pPr>
        <w:spacing w:line="240" w:lineRule="auto"/>
        <w:ind w:firstLine="567"/>
        <w:contextualSpacing/>
        <w:jc w:val="both"/>
        <w:rPr>
          <w:rFonts w:ascii="Times New Roman" w:hAnsi="Times New Roman" w:cs="Times New Roman"/>
          <w:sz w:val="24"/>
          <w:szCs w:val="24"/>
        </w:rPr>
      </w:pPr>
    </w:p>
    <w:p w:rsidR="00571DD4" w:rsidRPr="009036B3" w:rsidRDefault="00571DD4" w:rsidP="00DD01D9">
      <w:pPr>
        <w:spacing w:line="240" w:lineRule="auto"/>
        <w:ind w:firstLine="567"/>
        <w:contextualSpacing/>
        <w:jc w:val="both"/>
        <w:rPr>
          <w:rFonts w:ascii="Times New Roman" w:hAnsi="Times New Roman" w:cs="Times New Roman"/>
          <w:b/>
          <w:sz w:val="24"/>
          <w:szCs w:val="24"/>
        </w:rPr>
      </w:pPr>
      <w:r w:rsidRPr="009036B3">
        <w:rPr>
          <w:rFonts w:ascii="Times New Roman" w:hAnsi="Times New Roman" w:cs="Times New Roman"/>
          <w:b/>
          <w:sz w:val="24"/>
          <w:szCs w:val="24"/>
        </w:rPr>
        <w:t>Тема 13. Критерии научности знания. Проблема демаркации научного знания.</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 xml:space="preserve">Наука как особая форма познания. Критерии научности знания. Классический идеал научности и его формы (математический, физический, гуманитарный). Научная рациональность. Исторические типы научной рациональности: классическая, неклассическая, постнеклассическая наука. </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Проблема демаркации научного знания в позитивистской и постпозитивистской традициях. Релятивистские тенденции в решении проблемы демаркации научного знания.</w:t>
      </w:r>
    </w:p>
    <w:p w:rsidR="00DD01D9" w:rsidRPr="009036B3" w:rsidRDefault="00DD01D9" w:rsidP="00DD01D9">
      <w:pPr>
        <w:spacing w:line="240" w:lineRule="auto"/>
        <w:ind w:firstLine="567"/>
        <w:contextualSpacing/>
        <w:jc w:val="both"/>
        <w:rPr>
          <w:rFonts w:ascii="Times New Roman" w:hAnsi="Times New Roman" w:cs="Times New Roman"/>
          <w:sz w:val="24"/>
          <w:szCs w:val="24"/>
        </w:rPr>
      </w:pPr>
    </w:p>
    <w:p w:rsidR="00571DD4" w:rsidRPr="009036B3" w:rsidRDefault="00571DD4" w:rsidP="00DD01D9">
      <w:pPr>
        <w:spacing w:line="240" w:lineRule="auto"/>
        <w:ind w:firstLine="567"/>
        <w:contextualSpacing/>
        <w:jc w:val="both"/>
        <w:rPr>
          <w:rFonts w:ascii="Times New Roman" w:hAnsi="Times New Roman" w:cs="Times New Roman"/>
          <w:b/>
          <w:sz w:val="24"/>
          <w:szCs w:val="24"/>
        </w:rPr>
      </w:pPr>
      <w:r w:rsidRPr="009036B3">
        <w:rPr>
          <w:rFonts w:ascii="Times New Roman" w:hAnsi="Times New Roman" w:cs="Times New Roman"/>
          <w:b/>
          <w:sz w:val="24"/>
          <w:szCs w:val="24"/>
        </w:rPr>
        <w:t>Тема 14. Социально-гуманитарное познание, его специфика и методология.</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Понятие социального познания. Роль философии в формировании знаний об обществе. Науки о природе и науки о культуре (В. Дильтей, В. Виндельбанд, Г. Риккерт). Сравнительно-исторический метод в гуманитарных науках. Феноменологический метод в гуманитарных науках. Философская герменевтика. Герменевтическая методология в науках о культуре и обществе. Структурализм. Постмодернизм как философский и культурный феномен. Влияние философии постмодернизма на методологию гуманитарных наук. Особенности современного социального познания. Проблема становления новой парадигмы в изучении культуры и общества.</w:t>
      </w:r>
    </w:p>
    <w:p w:rsidR="00571DD4" w:rsidRPr="009036B3" w:rsidRDefault="00571DD4" w:rsidP="00DD01D9">
      <w:pPr>
        <w:spacing w:line="240" w:lineRule="auto"/>
        <w:ind w:firstLine="567"/>
        <w:contextualSpacing/>
        <w:jc w:val="both"/>
        <w:rPr>
          <w:rFonts w:ascii="Times New Roman" w:hAnsi="Times New Roman" w:cs="Times New Roman"/>
          <w:b/>
          <w:sz w:val="24"/>
          <w:szCs w:val="24"/>
        </w:rPr>
      </w:pPr>
      <w:r w:rsidRPr="009036B3">
        <w:rPr>
          <w:rFonts w:ascii="Times New Roman" w:hAnsi="Times New Roman" w:cs="Times New Roman"/>
          <w:b/>
          <w:sz w:val="24"/>
          <w:szCs w:val="24"/>
        </w:rPr>
        <w:lastRenderedPageBreak/>
        <w:t>Тема 15. Философия техники.</w:t>
      </w:r>
    </w:p>
    <w:p w:rsidR="00571DD4" w:rsidRPr="009036B3" w:rsidRDefault="00571DD4" w:rsidP="00DD01D9">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 xml:space="preserve">Техника: содержание и история формирования понятия. Философский смысл проблемы «человек – техника». Общая характеристика технического знания и технических наук. Понятие технологии. Становление и развитие технических наук. Методологические особенности технических наук. Специфика технической теории. Инженерное проектирование как особая форма интеллектуальной и творческой деятельности. Концепции происхождения техники. Основные этапы развития техники. Основные направления в философии техники. Место техники в духовной культуре, ее взаимосвязь с обыденной жизнью, религией, политикой, искусством. Технологический детерминизм (общая характеристика, представители, критика). Влияние техники на развитие научного знания. </w:t>
      </w:r>
    </w:p>
    <w:p w:rsidR="006078EF" w:rsidRPr="009036B3" w:rsidRDefault="006078EF" w:rsidP="00965784">
      <w:pPr>
        <w:tabs>
          <w:tab w:val="left" w:pos="9355"/>
        </w:tabs>
        <w:spacing w:after="0" w:line="300" w:lineRule="auto"/>
        <w:jc w:val="both"/>
        <w:rPr>
          <w:rFonts w:ascii="Times New Roman" w:hAnsi="Times New Roman"/>
          <w:b/>
          <w:sz w:val="24"/>
          <w:szCs w:val="24"/>
        </w:rPr>
      </w:pPr>
    </w:p>
    <w:p w:rsidR="00965784" w:rsidRPr="009036B3" w:rsidRDefault="00965784" w:rsidP="00965784">
      <w:pPr>
        <w:tabs>
          <w:tab w:val="left" w:pos="9355"/>
        </w:tabs>
        <w:spacing w:after="0" w:line="300" w:lineRule="auto"/>
        <w:jc w:val="both"/>
        <w:rPr>
          <w:rFonts w:ascii="Times New Roman" w:hAnsi="Times New Roman"/>
          <w:b/>
          <w:sz w:val="24"/>
          <w:szCs w:val="24"/>
        </w:rPr>
      </w:pPr>
      <w:r w:rsidRPr="009036B3">
        <w:rPr>
          <w:rFonts w:ascii="Times New Roman" w:hAnsi="Times New Roman"/>
          <w:b/>
          <w:sz w:val="24"/>
          <w:szCs w:val="24"/>
        </w:rPr>
        <w:t>5. Тематическое планирование</w:t>
      </w:r>
    </w:p>
    <w:p w:rsidR="00DD01D9" w:rsidRPr="009036B3" w:rsidRDefault="00DD01D9" w:rsidP="00DD01D9">
      <w:pPr>
        <w:pStyle w:val="1"/>
        <w:numPr>
          <w:ilvl w:val="0"/>
          <w:numId w:val="0"/>
        </w:numPr>
        <w:tabs>
          <w:tab w:val="num" w:pos="360"/>
        </w:tabs>
        <w:spacing w:line="240" w:lineRule="auto"/>
      </w:pPr>
      <w:r w:rsidRPr="009036B3">
        <w:t>Дисциплина</w:t>
      </w:r>
    </w:p>
    <w:p w:rsidR="00DD01D9" w:rsidRPr="009036B3" w:rsidRDefault="00DD01D9" w:rsidP="00DD01D9">
      <w:pPr>
        <w:pStyle w:val="20"/>
        <w:numPr>
          <w:ilvl w:val="0"/>
          <w:numId w:val="0"/>
        </w:numPr>
        <w:tabs>
          <w:tab w:val="left" w:pos="9356"/>
        </w:tabs>
        <w:spacing w:line="240" w:lineRule="auto"/>
        <w:ind w:left="360"/>
        <w:jc w:val="both"/>
        <w:rPr>
          <w:u w:val="single"/>
        </w:rPr>
      </w:pPr>
      <w:r w:rsidRPr="009036B3">
        <w:rPr>
          <w:b w:val="0"/>
        </w:rPr>
        <w:t xml:space="preserve">Шифр по учебному плану, наименование: </w:t>
      </w:r>
      <w:r w:rsidR="00C50DA8" w:rsidRPr="009036B3">
        <w:rPr>
          <w:b w:val="0"/>
        </w:rPr>
        <w:t xml:space="preserve">2.1.1 </w:t>
      </w:r>
      <w:r w:rsidRPr="009036B3">
        <w:rPr>
          <w:b w:val="0"/>
        </w:rPr>
        <w:t>История и философия науки</w:t>
      </w:r>
      <w:r w:rsidR="00C50DA8" w:rsidRPr="009036B3">
        <w:rPr>
          <w:b w:val="0"/>
        </w:rPr>
        <w:t>.</w:t>
      </w:r>
    </w:p>
    <w:p w:rsidR="00DD01D9" w:rsidRPr="009036B3" w:rsidRDefault="00C50DA8" w:rsidP="00DD01D9">
      <w:pPr>
        <w:pStyle w:val="1"/>
        <w:numPr>
          <w:ilvl w:val="0"/>
          <w:numId w:val="0"/>
        </w:numPr>
        <w:spacing w:line="240" w:lineRule="auto"/>
      </w:pPr>
      <w:r w:rsidRPr="009036B3">
        <w:t>Научная специальность</w:t>
      </w:r>
    </w:p>
    <w:p w:rsidR="00DD01D9" w:rsidRPr="009E6528" w:rsidRDefault="009E6528" w:rsidP="00DD01D9">
      <w:pPr>
        <w:pStyle w:val="20"/>
        <w:numPr>
          <w:ilvl w:val="0"/>
          <w:numId w:val="0"/>
        </w:numPr>
        <w:tabs>
          <w:tab w:val="left" w:pos="9354"/>
        </w:tabs>
        <w:spacing w:line="240" w:lineRule="auto"/>
        <w:ind w:left="360"/>
        <w:jc w:val="both"/>
        <w:rPr>
          <w:b w:val="0"/>
        </w:rPr>
      </w:pPr>
      <w:r w:rsidRPr="009E6528">
        <w:rPr>
          <w:rFonts w:eastAsiaTheme="minorEastAsia" w:cstheme="minorBidi"/>
          <w:b w:val="0"/>
        </w:rPr>
        <w:t>5.8.7. Методология и технология профессионального образования</w:t>
      </w:r>
      <w:r w:rsidR="00DD01D9" w:rsidRPr="009E6528">
        <w:rPr>
          <w:b w:val="0"/>
        </w:rPr>
        <w:t>.</w:t>
      </w:r>
    </w:p>
    <w:p w:rsidR="00DD01D9" w:rsidRPr="009036B3" w:rsidRDefault="00DD01D9" w:rsidP="00DD01D9">
      <w:pPr>
        <w:pStyle w:val="1"/>
        <w:numPr>
          <w:ilvl w:val="0"/>
          <w:numId w:val="0"/>
        </w:numPr>
        <w:spacing w:line="240" w:lineRule="auto"/>
      </w:pPr>
      <w:r w:rsidRPr="009036B3">
        <w:t>Группа</w:t>
      </w:r>
    </w:p>
    <w:p w:rsidR="00DD01D9" w:rsidRPr="009036B3" w:rsidRDefault="00A477E1" w:rsidP="00DD01D9">
      <w:pPr>
        <w:pStyle w:val="20"/>
        <w:numPr>
          <w:ilvl w:val="0"/>
          <w:numId w:val="0"/>
        </w:numPr>
        <w:tabs>
          <w:tab w:val="left" w:pos="9356"/>
        </w:tabs>
        <w:spacing w:line="240" w:lineRule="auto"/>
        <w:ind w:left="360"/>
      </w:pPr>
      <w:r w:rsidRPr="009036B3">
        <w:rPr>
          <w:b w:val="0"/>
        </w:rPr>
        <w:t xml:space="preserve">Шифр группы, курс, семестр: </w:t>
      </w:r>
      <w:r w:rsidR="009E6528">
        <w:rPr>
          <w:b w:val="0"/>
        </w:rPr>
        <w:t>ТМ</w:t>
      </w:r>
      <w:r w:rsidR="00C50DA8" w:rsidRPr="009036B3">
        <w:rPr>
          <w:b w:val="0"/>
        </w:rPr>
        <w:t xml:space="preserve">а, </w:t>
      </w:r>
      <w:r w:rsidR="00DD01D9" w:rsidRPr="009036B3">
        <w:rPr>
          <w:b w:val="0"/>
        </w:rPr>
        <w:t>1 курс, 1-2 семестр.</w:t>
      </w:r>
    </w:p>
    <w:p w:rsidR="00AA756E" w:rsidRPr="009036B3" w:rsidRDefault="00DD01D9" w:rsidP="00F14AD6">
      <w:pPr>
        <w:pStyle w:val="20"/>
        <w:numPr>
          <w:ilvl w:val="0"/>
          <w:numId w:val="0"/>
        </w:numPr>
        <w:tabs>
          <w:tab w:val="left" w:pos="9356"/>
        </w:tabs>
        <w:spacing w:line="240" w:lineRule="auto"/>
        <w:ind w:left="360"/>
        <w:jc w:val="both"/>
        <w:rPr>
          <w:b w:val="0"/>
        </w:rPr>
      </w:pPr>
      <w:r w:rsidRPr="009036B3">
        <w:rPr>
          <w:b w:val="0"/>
        </w:rPr>
        <w:t>Фамилия Имя Отчество, должность, кафедра: Давыдов Всеволод Викторович, доцент кафедры истории и философии</w:t>
      </w:r>
      <w:r w:rsidR="00F14AD6" w:rsidRPr="009036B3">
        <w:rPr>
          <w:b w:val="0"/>
        </w:rPr>
        <w:t>; Кормочи Елена Александровна, доцент кафедры истории и философии</w:t>
      </w:r>
      <w:r w:rsidRPr="009036B3">
        <w:rPr>
          <w:b w:val="0"/>
        </w:rPr>
        <w:t>.</w:t>
      </w:r>
    </w:p>
    <w:p w:rsidR="00DD01D9" w:rsidRPr="009036B3" w:rsidRDefault="00DD01D9" w:rsidP="00DD01D9">
      <w:pPr>
        <w:pStyle w:val="20"/>
        <w:numPr>
          <w:ilvl w:val="0"/>
          <w:numId w:val="0"/>
        </w:numPr>
        <w:tabs>
          <w:tab w:val="left" w:pos="9356"/>
        </w:tabs>
        <w:spacing w:line="240" w:lineRule="auto"/>
        <w:ind w:left="360"/>
        <w:rPr>
          <w:b w:val="0"/>
          <w:bCs w:val="0"/>
        </w:rPr>
      </w:pPr>
    </w:p>
    <w:p w:rsidR="00AA756E" w:rsidRPr="009036B3" w:rsidRDefault="00AA756E" w:rsidP="00AA756E">
      <w:pPr>
        <w:spacing w:after="120" w:line="360" w:lineRule="auto"/>
        <w:jc w:val="center"/>
        <w:rPr>
          <w:rFonts w:ascii="Times New Roman" w:hAnsi="Times New Roman" w:cs="Times New Roman"/>
          <w:b/>
          <w:sz w:val="24"/>
          <w:szCs w:val="24"/>
        </w:rPr>
      </w:pPr>
      <w:r w:rsidRPr="009036B3">
        <w:rPr>
          <w:rFonts w:ascii="Times New Roman" w:hAnsi="Times New Roman" w:cs="Times New Roman"/>
          <w:b/>
          <w:sz w:val="24"/>
          <w:szCs w:val="24"/>
        </w:rPr>
        <w:t>Модули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730"/>
        <w:gridCol w:w="1664"/>
        <w:gridCol w:w="1843"/>
        <w:gridCol w:w="1417"/>
        <w:gridCol w:w="1276"/>
      </w:tblGrid>
      <w:tr w:rsidR="00A75D31" w:rsidRPr="009036B3" w:rsidTr="00A75D31">
        <w:trPr>
          <w:trHeight w:val="453"/>
        </w:trPr>
        <w:tc>
          <w:tcPr>
            <w:tcW w:w="534" w:type="dxa"/>
          </w:tcPr>
          <w:p w:rsidR="00A75D31" w:rsidRPr="009036B3" w:rsidRDefault="00A75D31" w:rsidP="00A75D31">
            <w:pPr>
              <w:spacing w:after="0" w:line="240" w:lineRule="auto"/>
              <w:jc w:val="center"/>
              <w:rPr>
                <w:rFonts w:ascii="Times New Roman" w:hAnsi="Times New Roman" w:cs="Times New Roman"/>
                <w:b/>
                <w:sz w:val="24"/>
                <w:szCs w:val="24"/>
              </w:rPr>
            </w:pPr>
            <w:r w:rsidRPr="009036B3">
              <w:rPr>
                <w:rFonts w:ascii="Times New Roman" w:hAnsi="Times New Roman" w:cs="Times New Roman"/>
                <w:b/>
                <w:sz w:val="24"/>
                <w:szCs w:val="24"/>
              </w:rPr>
              <w:t>№</w:t>
            </w:r>
          </w:p>
        </w:tc>
        <w:tc>
          <w:tcPr>
            <w:tcW w:w="2730" w:type="dxa"/>
          </w:tcPr>
          <w:p w:rsidR="00A75D31" w:rsidRPr="009036B3" w:rsidRDefault="00A75D31" w:rsidP="00A75D31">
            <w:pPr>
              <w:spacing w:after="0" w:line="240" w:lineRule="auto"/>
              <w:jc w:val="center"/>
              <w:rPr>
                <w:rFonts w:ascii="Times New Roman" w:hAnsi="Times New Roman" w:cs="Times New Roman"/>
                <w:b/>
                <w:sz w:val="24"/>
                <w:szCs w:val="24"/>
              </w:rPr>
            </w:pPr>
            <w:r w:rsidRPr="009036B3">
              <w:rPr>
                <w:rFonts w:ascii="Times New Roman" w:hAnsi="Times New Roman" w:cs="Times New Roman"/>
                <w:b/>
                <w:bCs/>
                <w:sz w:val="24"/>
                <w:szCs w:val="24"/>
              </w:rPr>
              <w:t>Наименование модуля</w:t>
            </w:r>
          </w:p>
        </w:tc>
        <w:tc>
          <w:tcPr>
            <w:tcW w:w="1664" w:type="dxa"/>
          </w:tcPr>
          <w:p w:rsidR="00A75D31" w:rsidRPr="009036B3" w:rsidRDefault="00A75D31" w:rsidP="00A75D31">
            <w:pPr>
              <w:spacing w:after="0" w:line="240" w:lineRule="auto"/>
              <w:jc w:val="center"/>
              <w:rPr>
                <w:rFonts w:ascii="Times New Roman" w:hAnsi="Times New Roman" w:cs="Times New Roman"/>
                <w:b/>
                <w:sz w:val="24"/>
                <w:szCs w:val="24"/>
              </w:rPr>
            </w:pPr>
            <w:r w:rsidRPr="009036B3">
              <w:rPr>
                <w:rFonts w:ascii="Times New Roman" w:hAnsi="Times New Roman" w:cs="Times New Roman"/>
                <w:b/>
                <w:sz w:val="24"/>
                <w:szCs w:val="24"/>
              </w:rPr>
              <w:t>Лекции</w:t>
            </w:r>
          </w:p>
        </w:tc>
        <w:tc>
          <w:tcPr>
            <w:tcW w:w="1843" w:type="dxa"/>
          </w:tcPr>
          <w:p w:rsidR="00A75D31" w:rsidRPr="009036B3" w:rsidRDefault="00A75D31" w:rsidP="00A75D31">
            <w:pPr>
              <w:spacing w:after="0" w:line="240" w:lineRule="auto"/>
              <w:jc w:val="center"/>
              <w:rPr>
                <w:rFonts w:ascii="Times New Roman" w:hAnsi="Times New Roman" w:cs="Times New Roman"/>
                <w:b/>
                <w:sz w:val="24"/>
                <w:szCs w:val="24"/>
                <w:lang w:val="en-US"/>
              </w:rPr>
            </w:pPr>
            <w:r w:rsidRPr="009036B3">
              <w:rPr>
                <w:rFonts w:ascii="Times New Roman" w:hAnsi="Times New Roman" w:cs="Times New Roman"/>
                <w:b/>
                <w:sz w:val="24"/>
                <w:szCs w:val="24"/>
              </w:rPr>
              <w:t>Практики</w:t>
            </w:r>
            <w:r w:rsidRPr="009036B3">
              <w:rPr>
                <w:rFonts w:ascii="Times New Roman" w:hAnsi="Times New Roman" w:cs="Times New Roman"/>
                <w:b/>
                <w:sz w:val="24"/>
                <w:szCs w:val="24"/>
                <w:lang w:val="en-US"/>
              </w:rPr>
              <w:t>/</w:t>
            </w:r>
          </w:p>
          <w:p w:rsidR="00A75D31" w:rsidRPr="009036B3" w:rsidRDefault="00A75D31" w:rsidP="00A75D31">
            <w:pPr>
              <w:spacing w:after="0" w:line="240" w:lineRule="auto"/>
              <w:jc w:val="center"/>
              <w:rPr>
                <w:rFonts w:ascii="Times New Roman" w:hAnsi="Times New Roman" w:cs="Times New Roman"/>
                <w:b/>
                <w:sz w:val="24"/>
                <w:szCs w:val="24"/>
              </w:rPr>
            </w:pPr>
            <w:r w:rsidRPr="009036B3">
              <w:rPr>
                <w:rFonts w:ascii="Times New Roman" w:hAnsi="Times New Roman" w:cs="Times New Roman"/>
                <w:b/>
                <w:sz w:val="24"/>
                <w:szCs w:val="24"/>
              </w:rPr>
              <w:t>семинары</w:t>
            </w:r>
          </w:p>
        </w:tc>
        <w:tc>
          <w:tcPr>
            <w:tcW w:w="1417" w:type="dxa"/>
          </w:tcPr>
          <w:p w:rsidR="00A75D31" w:rsidRPr="009036B3" w:rsidRDefault="00A75D31" w:rsidP="00A75D31">
            <w:pPr>
              <w:spacing w:after="0" w:line="240" w:lineRule="auto"/>
              <w:jc w:val="center"/>
              <w:rPr>
                <w:rFonts w:ascii="Times New Roman" w:hAnsi="Times New Roman" w:cs="Times New Roman"/>
                <w:b/>
                <w:sz w:val="24"/>
                <w:szCs w:val="24"/>
              </w:rPr>
            </w:pPr>
            <w:r w:rsidRPr="009036B3">
              <w:rPr>
                <w:rFonts w:ascii="Times New Roman" w:hAnsi="Times New Roman" w:cs="Times New Roman"/>
                <w:b/>
                <w:sz w:val="24"/>
                <w:szCs w:val="24"/>
              </w:rPr>
              <w:t>Сам.</w:t>
            </w:r>
            <w:r w:rsidRPr="009036B3">
              <w:rPr>
                <w:rFonts w:ascii="Times New Roman" w:hAnsi="Times New Roman" w:cs="Times New Roman"/>
                <w:b/>
                <w:sz w:val="24"/>
                <w:szCs w:val="24"/>
              </w:rPr>
              <w:br/>
              <w:t>работа</w:t>
            </w:r>
          </w:p>
        </w:tc>
        <w:tc>
          <w:tcPr>
            <w:tcW w:w="1276" w:type="dxa"/>
          </w:tcPr>
          <w:p w:rsidR="00A75D31" w:rsidRPr="009036B3" w:rsidRDefault="00A75D31" w:rsidP="00A75D31">
            <w:pPr>
              <w:spacing w:after="0" w:line="240" w:lineRule="auto"/>
              <w:jc w:val="center"/>
              <w:rPr>
                <w:rFonts w:ascii="Times New Roman" w:hAnsi="Times New Roman" w:cs="Times New Roman"/>
                <w:b/>
                <w:sz w:val="24"/>
                <w:szCs w:val="24"/>
              </w:rPr>
            </w:pPr>
            <w:r w:rsidRPr="009036B3">
              <w:rPr>
                <w:rFonts w:ascii="Times New Roman" w:hAnsi="Times New Roman" w:cs="Times New Roman"/>
                <w:b/>
                <w:sz w:val="24"/>
                <w:szCs w:val="24"/>
              </w:rPr>
              <w:t>Всего,</w:t>
            </w:r>
            <w:r w:rsidRPr="009036B3">
              <w:rPr>
                <w:rFonts w:ascii="Times New Roman" w:hAnsi="Times New Roman" w:cs="Times New Roman"/>
                <w:b/>
                <w:sz w:val="24"/>
                <w:szCs w:val="24"/>
              </w:rPr>
              <w:br/>
              <w:t>часов</w:t>
            </w:r>
          </w:p>
        </w:tc>
      </w:tr>
      <w:tr w:rsidR="00A75D31" w:rsidRPr="009036B3" w:rsidTr="00A75D31">
        <w:trPr>
          <w:trHeight w:val="589"/>
        </w:trPr>
        <w:tc>
          <w:tcPr>
            <w:tcW w:w="534" w:type="dxa"/>
            <w:vAlign w:val="center"/>
          </w:tcPr>
          <w:p w:rsidR="00A75D31" w:rsidRPr="009036B3" w:rsidRDefault="00A75D31" w:rsidP="00D42E4F">
            <w:pPr>
              <w:spacing w:after="0" w:line="240" w:lineRule="auto"/>
              <w:jc w:val="center"/>
              <w:rPr>
                <w:rFonts w:ascii="Times New Roman" w:hAnsi="Times New Roman" w:cs="Times New Roman"/>
                <w:sz w:val="24"/>
                <w:szCs w:val="24"/>
              </w:rPr>
            </w:pPr>
            <w:r w:rsidRPr="009036B3">
              <w:rPr>
                <w:rFonts w:ascii="Times New Roman" w:hAnsi="Times New Roman" w:cs="Times New Roman"/>
                <w:sz w:val="24"/>
                <w:szCs w:val="24"/>
              </w:rPr>
              <w:t>1</w:t>
            </w:r>
          </w:p>
        </w:tc>
        <w:tc>
          <w:tcPr>
            <w:tcW w:w="2730" w:type="dxa"/>
            <w:vAlign w:val="center"/>
          </w:tcPr>
          <w:p w:rsidR="00A75D31" w:rsidRPr="009036B3" w:rsidRDefault="00A75D31" w:rsidP="00D42E4F">
            <w:pPr>
              <w:spacing w:after="0" w:line="240" w:lineRule="auto"/>
              <w:rPr>
                <w:rFonts w:ascii="Times New Roman" w:hAnsi="Times New Roman" w:cs="Times New Roman"/>
                <w:sz w:val="24"/>
                <w:szCs w:val="24"/>
              </w:rPr>
            </w:pPr>
            <w:r w:rsidRPr="009036B3">
              <w:rPr>
                <w:rFonts w:ascii="Times New Roman" w:hAnsi="Times New Roman" w:cs="Times New Roman"/>
                <w:sz w:val="24"/>
                <w:szCs w:val="24"/>
              </w:rPr>
              <w:t>История и философия науки</w:t>
            </w:r>
          </w:p>
        </w:tc>
        <w:tc>
          <w:tcPr>
            <w:tcW w:w="1664" w:type="dxa"/>
            <w:vAlign w:val="center"/>
          </w:tcPr>
          <w:p w:rsidR="00A75D31" w:rsidRPr="009036B3" w:rsidRDefault="00A75D31" w:rsidP="00D42E4F">
            <w:pPr>
              <w:spacing w:after="0" w:line="240" w:lineRule="auto"/>
              <w:jc w:val="center"/>
              <w:rPr>
                <w:rFonts w:ascii="Times New Roman" w:hAnsi="Times New Roman" w:cs="Times New Roman"/>
                <w:sz w:val="24"/>
                <w:szCs w:val="24"/>
              </w:rPr>
            </w:pPr>
            <w:r w:rsidRPr="009036B3">
              <w:rPr>
                <w:rFonts w:ascii="Times New Roman" w:hAnsi="Times New Roman" w:cs="Times New Roman"/>
                <w:sz w:val="24"/>
                <w:szCs w:val="24"/>
              </w:rPr>
              <w:t>20</w:t>
            </w:r>
          </w:p>
        </w:tc>
        <w:tc>
          <w:tcPr>
            <w:tcW w:w="1843" w:type="dxa"/>
            <w:vAlign w:val="center"/>
          </w:tcPr>
          <w:p w:rsidR="00A75D31" w:rsidRPr="009036B3" w:rsidRDefault="00A75D31" w:rsidP="00D42E4F">
            <w:pPr>
              <w:spacing w:after="0" w:line="240" w:lineRule="auto"/>
              <w:jc w:val="center"/>
              <w:rPr>
                <w:rFonts w:ascii="Times New Roman" w:hAnsi="Times New Roman" w:cs="Times New Roman"/>
                <w:sz w:val="24"/>
                <w:szCs w:val="24"/>
              </w:rPr>
            </w:pPr>
            <w:r w:rsidRPr="009036B3">
              <w:rPr>
                <w:rFonts w:ascii="Times New Roman" w:hAnsi="Times New Roman" w:cs="Times New Roman"/>
                <w:sz w:val="24"/>
                <w:szCs w:val="24"/>
              </w:rPr>
              <w:t>20</w:t>
            </w:r>
          </w:p>
        </w:tc>
        <w:tc>
          <w:tcPr>
            <w:tcW w:w="1417" w:type="dxa"/>
            <w:vAlign w:val="center"/>
          </w:tcPr>
          <w:p w:rsidR="00A75D31" w:rsidRPr="009036B3" w:rsidRDefault="00A75D31" w:rsidP="00A75D31">
            <w:pPr>
              <w:spacing w:after="0" w:line="240" w:lineRule="auto"/>
              <w:jc w:val="center"/>
              <w:rPr>
                <w:rFonts w:ascii="Times New Roman" w:hAnsi="Times New Roman" w:cs="Times New Roman"/>
                <w:sz w:val="24"/>
                <w:szCs w:val="24"/>
              </w:rPr>
            </w:pPr>
            <w:r w:rsidRPr="009036B3">
              <w:rPr>
                <w:rFonts w:ascii="Times New Roman" w:hAnsi="Times New Roman" w:cs="Times New Roman"/>
                <w:sz w:val="24"/>
                <w:szCs w:val="24"/>
              </w:rPr>
              <w:t>104</w:t>
            </w:r>
          </w:p>
        </w:tc>
        <w:tc>
          <w:tcPr>
            <w:tcW w:w="1276" w:type="dxa"/>
            <w:vAlign w:val="center"/>
          </w:tcPr>
          <w:p w:rsidR="00A75D31" w:rsidRPr="009036B3" w:rsidRDefault="00A75D31" w:rsidP="00D42E4F">
            <w:pPr>
              <w:spacing w:after="0" w:line="240" w:lineRule="auto"/>
              <w:jc w:val="center"/>
              <w:rPr>
                <w:rFonts w:ascii="Times New Roman" w:hAnsi="Times New Roman" w:cs="Times New Roman"/>
                <w:sz w:val="24"/>
                <w:szCs w:val="24"/>
              </w:rPr>
            </w:pPr>
            <w:r w:rsidRPr="009036B3">
              <w:rPr>
                <w:rFonts w:ascii="Times New Roman" w:hAnsi="Times New Roman" w:cs="Times New Roman"/>
                <w:sz w:val="24"/>
                <w:szCs w:val="24"/>
              </w:rPr>
              <w:t>144</w:t>
            </w:r>
          </w:p>
        </w:tc>
      </w:tr>
      <w:tr w:rsidR="00A75D31" w:rsidRPr="009036B3" w:rsidTr="00A75D31">
        <w:trPr>
          <w:trHeight w:val="285"/>
        </w:trPr>
        <w:tc>
          <w:tcPr>
            <w:tcW w:w="3264" w:type="dxa"/>
            <w:gridSpan w:val="2"/>
            <w:vAlign w:val="center"/>
          </w:tcPr>
          <w:p w:rsidR="00A75D31" w:rsidRPr="009036B3" w:rsidRDefault="00A75D31" w:rsidP="00D42E4F">
            <w:pPr>
              <w:spacing w:after="0" w:line="240" w:lineRule="auto"/>
              <w:rPr>
                <w:rFonts w:ascii="Times New Roman" w:hAnsi="Times New Roman" w:cs="Times New Roman"/>
                <w:b/>
                <w:sz w:val="24"/>
                <w:szCs w:val="24"/>
              </w:rPr>
            </w:pPr>
            <w:r w:rsidRPr="009036B3">
              <w:rPr>
                <w:rFonts w:ascii="Times New Roman" w:hAnsi="Times New Roman" w:cs="Times New Roman"/>
                <w:b/>
                <w:sz w:val="24"/>
                <w:szCs w:val="24"/>
              </w:rPr>
              <w:t>Всего</w:t>
            </w:r>
          </w:p>
        </w:tc>
        <w:tc>
          <w:tcPr>
            <w:tcW w:w="1664" w:type="dxa"/>
            <w:vAlign w:val="center"/>
          </w:tcPr>
          <w:p w:rsidR="00A75D31" w:rsidRPr="009036B3" w:rsidRDefault="00A75D31" w:rsidP="00D42E4F">
            <w:pPr>
              <w:spacing w:after="0" w:line="240" w:lineRule="auto"/>
              <w:jc w:val="center"/>
              <w:rPr>
                <w:rFonts w:ascii="Times New Roman" w:hAnsi="Times New Roman" w:cs="Times New Roman"/>
                <w:b/>
                <w:sz w:val="24"/>
                <w:szCs w:val="24"/>
              </w:rPr>
            </w:pPr>
            <w:r w:rsidRPr="009036B3">
              <w:rPr>
                <w:rFonts w:ascii="Times New Roman" w:hAnsi="Times New Roman" w:cs="Times New Roman"/>
                <w:b/>
                <w:sz w:val="24"/>
                <w:szCs w:val="24"/>
              </w:rPr>
              <w:t>20</w:t>
            </w:r>
          </w:p>
        </w:tc>
        <w:tc>
          <w:tcPr>
            <w:tcW w:w="1843" w:type="dxa"/>
            <w:vAlign w:val="center"/>
          </w:tcPr>
          <w:p w:rsidR="00A75D31" w:rsidRPr="009036B3" w:rsidRDefault="00A75D31" w:rsidP="00D42E4F">
            <w:pPr>
              <w:spacing w:after="0" w:line="240" w:lineRule="auto"/>
              <w:jc w:val="center"/>
              <w:rPr>
                <w:rFonts w:ascii="Times New Roman" w:hAnsi="Times New Roman" w:cs="Times New Roman"/>
                <w:b/>
                <w:sz w:val="24"/>
                <w:szCs w:val="24"/>
              </w:rPr>
            </w:pPr>
            <w:r w:rsidRPr="009036B3">
              <w:rPr>
                <w:rFonts w:ascii="Times New Roman" w:hAnsi="Times New Roman" w:cs="Times New Roman"/>
                <w:b/>
                <w:sz w:val="24"/>
                <w:szCs w:val="24"/>
              </w:rPr>
              <w:t>20</w:t>
            </w:r>
          </w:p>
        </w:tc>
        <w:tc>
          <w:tcPr>
            <w:tcW w:w="1417" w:type="dxa"/>
            <w:vAlign w:val="center"/>
          </w:tcPr>
          <w:p w:rsidR="00A75D31" w:rsidRPr="009036B3" w:rsidRDefault="00A75D31" w:rsidP="00A75D31">
            <w:pPr>
              <w:spacing w:after="0" w:line="240" w:lineRule="auto"/>
              <w:jc w:val="center"/>
              <w:rPr>
                <w:rFonts w:ascii="Times New Roman" w:hAnsi="Times New Roman" w:cs="Times New Roman"/>
                <w:b/>
                <w:sz w:val="24"/>
                <w:szCs w:val="24"/>
              </w:rPr>
            </w:pPr>
            <w:r w:rsidRPr="009036B3">
              <w:rPr>
                <w:rFonts w:ascii="Times New Roman" w:hAnsi="Times New Roman" w:cs="Times New Roman"/>
                <w:b/>
                <w:sz w:val="24"/>
                <w:szCs w:val="24"/>
              </w:rPr>
              <w:t>104</w:t>
            </w:r>
          </w:p>
        </w:tc>
        <w:tc>
          <w:tcPr>
            <w:tcW w:w="1276" w:type="dxa"/>
            <w:vAlign w:val="center"/>
          </w:tcPr>
          <w:p w:rsidR="00A75D31" w:rsidRPr="009036B3" w:rsidRDefault="00A75D31" w:rsidP="00D42E4F">
            <w:pPr>
              <w:spacing w:after="0" w:line="240" w:lineRule="auto"/>
              <w:jc w:val="center"/>
              <w:rPr>
                <w:rFonts w:ascii="Times New Roman" w:hAnsi="Times New Roman" w:cs="Times New Roman"/>
                <w:b/>
                <w:sz w:val="24"/>
                <w:szCs w:val="24"/>
              </w:rPr>
            </w:pPr>
            <w:r w:rsidRPr="009036B3">
              <w:rPr>
                <w:rFonts w:ascii="Times New Roman" w:hAnsi="Times New Roman" w:cs="Times New Roman"/>
                <w:b/>
                <w:sz w:val="24"/>
                <w:szCs w:val="24"/>
              </w:rPr>
              <w:t>144</w:t>
            </w:r>
          </w:p>
        </w:tc>
      </w:tr>
    </w:tbl>
    <w:p w:rsidR="00D359B6" w:rsidRPr="009036B3" w:rsidRDefault="00D359B6" w:rsidP="00D359B6">
      <w:pPr>
        <w:spacing w:after="0" w:line="240" w:lineRule="auto"/>
        <w:jc w:val="center"/>
        <w:rPr>
          <w:rFonts w:ascii="Times New Roman" w:hAnsi="Times New Roman" w:cs="Times New Roman"/>
          <w:b/>
          <w:sz w:val="24"/>
          <w:szCs w:val="24"/>
        </w:rPr>
      </w:pPr>
    </w:p>
    <w:p w:rsidR="00AA756E" w:rsidRPr="009036B3" w:rsidRDefault="00AA756E" w:rsidP="00D359B6">
      <w:pPr>
        <w:spacing w:after="0" w:line="240" w:lineRule="auto"/>
        <w:jc w:val="center"/>
        <w:rPr>
          <w:rFonts w:ascii="Times New Roman" w:hAnsi="Times New Roman" w:cs="Times New Roman"/>
          <w:b/>
          <w:sz w:val="24"/>
          <w:szCs w:val="24"/>
        </w:rPr>
      </w:pPr>
      <w:r w:rsidRPr="009036B3">
        <w:rPr>
          <w:rFonts w:ascii="Times New Roman" w:hAnsi="Times New Roman" w:cs="Times New Roman"/>
          <w:b/>
          <w:sz w:val="24"/>
          <w:szCs w:val="24"/>
        </w:rPr>
        <w:t>Тематический план</w:t>
      </w:r>
    </w:p>
    <w:p w:rsidR="00AA756E" w:rsidRPr="009036B3" w:rsidRDefault="00AA756E" w:rsidP="00D359B6">
      <w:pPr>
        <w:spacing w:after="0" w:line="240" w:lineRule="auto"/>
        <w:jc w:val="center"/>
        <w:rPr>
          <w:rFonts w:ascii="Times New Roman" w:hAnsi="Times New Roman" w:cs="Times New Roman"/>
          <w:b/>
          <w:sz w:val="24"/>
          <w:szCs w:val="24"/>
          <w:lang w:val="en-US"/>
        </w:rPr>
      </w:pPr>
      <w:r w:rsidRPr="009036B3">
        <w:rPr>
          <w:rFonts w:ascii="Times New Roman" w:hAnsi="Times New Roman" w:cs="Times New Roman"/>
          <w:b/>
          <w:sz w:val="24"/>
          <w:szCs w:val="24"/>
        </w:rPr>
        <w:t>Модуль 1</w:t>
      </w:r>
    </w:p>
    <w:tbl>
      <w:tblPr>
        <w:tblW w:w="9747" w:type="dxa"/>
        <w:tblLayout w:type="fixed"/>
        <w:tblLook w:val="0000" w:firstRow="0" w:lastRow="0" w:firstColumn="0" w:lastColumn="0" w:noHBand="0" w:noVBand="0"/>
      </w:tblPr>
      <w:tblGrid>
        <w:gridCol w:w="828"/>
        <w:gridCol w:w="4140"/>
        <w:gridCol w:w="984"/>
        <w:gridCol w:w="3795"/>
      </w:tblGrid>
      <w:tr w:rsidR="00AA756E" w:rsidRPr="009036B3"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A756E" w:rsidRPr="009036B3" w:rsidRDefault="00AA756E" w:rsidP="00D42E4F">
            <w:pPr>
              <w:spacing w:after="0" w:line="240" w:lineRule="auto"/>
              <w:jc w:val="center"/>
              <w:rPr>
                <w:rFonts w:ascii="Times New Roman" w:hAnsi="Times New Roman" w:cs="Times New Roman"/>
                <w:b/>
                <w:bCs/>
                <w:sz w:val="24"/>
                <w:szCs w:val="24"/>
              </w:rPr>
            </w:pPr>
            <w:r w:rsidRPr="009036B3">
              <w:rPr>
                <w:rFonts w:ascii="Times New Roman" w:hAnsi="Times New Roman" w:cs="Times New Roman"/>
                <w:b/>
                <w:bCs/>
                <w:sz w:val="24"/>
                <w:szCs w:val="24"/>
              </w:rPr>
              <w:t>№ темы</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A756E" w:rsidRPr="009036B3" w:rsidRDefault="00AA756E" w:rsidP="00D42E4F">
            <w:pPr>
              <w:spacing w:after="0" w:line="240" w:lineRule="auto"/>
              <w:jc w:val="center"/>
              <w:rPr>
                <w:rFonts w:ascii="Times New Roman" w:hAnsi="Times New Roman" w:cs="Times New Roman"/>
                <w:b/>
                <w:bCs/>
                <w:sz w:val="24"/>
                <w:szCs w:val="24"/>
              </w:rPr>
            </w:pPr>
            <w:r w:rsidRPr="009036B3">
              <w:rPr>
                <w:rFonts w:ascii="Times New Roman" w:hAnsi="Times New Roman" w:cs="Times New Roman"/>
                <w:b/>
                <w:bCs/>
                <w:sz w:val="24"/>
                <w:szCs w:val="24"/>
              </w:rPr>
              <w:t>Тема</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A756E" w:rsidRPr="009036B3" w:rsidRDefault="00AA756E" w:rsidP="00D42E4F">
            <w:pPr>
              <w:spacing w:after="0" w:line="240" w:lineRule="auto"/>
              <w:jc w:val="center"/>
              <w:rPr>
                <w:rFonts w:ascii="Times New Roman" w:hAnsi="Times New Roman" w:cs="Times New Roman"/>
                <w:b/>
                <w:bCs/>
                <w:sz w:val="24"/>
                <w:szCs w:val="24"/>
              </w:rPr>
            </w:pPr>
            <w:r w:rsidRPr="009036B3">
              <w:rPr>
                <w:rFonts w:ascii="Times New Roman" w:hAnsi="Times New Roman" w:cs="Times New Roman"/>
                <w:b/>
                <w:bCs/>
                <w:sz w:val="24"/>
                <w:szCs w:val="24"/>
              </w:rPr>
              <w:t>Кол-во часов</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A756E" w:rsidRPr="009036B3" w:rsidRDefault="00AA756E" w:rsidP="00D42E4F">
            <w:pPr>
              <w:spacing w:after="0" w:line="240" w:lineRule="auto"/>
              <w:jc w:val="center"/>
              <w:rPr>
                <w:rFonts w:ascii="Times New Roman" w:hAnsi="Times New Roman" w:cs="Times New Roman"/>
                <w:b/>
                <w:bCs/>
                <w:sz w:val="24"/>
                <w:szCs w:val="24"/>
              </w:rPr>
            </w:pPr>
            <w:r w:rsidRPr="009036B3">
              <w:rPr>
                <w:rFonts w:ascii="Times New Roman" w:hAnsi="Times New Roman" w:cs="Times New Roman"/>
                <w:b/>
                <w:bCs/>
                <w:sz w:val="24"/>
                <w:szCs w:val="24"/>
              </w:rPr>
              <w:t>Компетенции по теме</w:t>
            </w:r>
          </w:p>
        </w:tc>
      </w:tr>
      <w:tr w:rsidR="00AA756E" w:rsidRPr="009036B3"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A756E" w:rsidRPr="009036B3" w:rsidRDefault="00AA756E" w:rsidP="00D42E4F">
            <w:pPr>
              <w:spacing w:after="0" w:line="240" w:lineRule="auto"/>
              <w:jc w:val="center"/>
              <w:rPr>
                <w:rFonts w:ascii="Times New Roman" w:hAnsi="Times New Roman" w:cs="Times New Roman"/>
                <w:b/>
                <w:bCs/>
                <w:sz w:val="24"/>
                <w:szCs w:val="24"/>
              </w:rPr>
            </w:pP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A756E" w:rsidRPr="009036B3" w:rsidRDefault="00AA756E" w:rsidP="00D42E4F">
            <w:pPr>
              <w:spacing w:after="0" w:line="240" w:lineRule="auto"/>
              <w:jc w:val="center"/>
              <w:rPr>
                <w:rFonts w:ascii="Times New Roman" w:hAnsi="Times New Roman" w:cs="Times New Roman"/>
                <w:b/>
                <w:bCs/>
                <w:sz w:val="24"/>
                <w:szCs w:val="24"/>
              </w:rPr>
            </w:pPr>
            <w:r w:rsidRPr="009036B3">
              <w:rPr>
                <w:rFonts w:ascii="Times New Roman" w:hAnsi="Times New Roman" w:cs="Times New Roman"/>
                <w:b/>
                <w:bCs/>
                <w:sz w:val="24"/>
                <w:szCs w:val="24"/>
              </w:rPr>
              <w:t>Лекции</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A756E" w:rsidRPr="009036B3" w:rsidRDefault="00AA756E" w:rsidP="00D42E4F">
            <w:pPr>
              <w:spacing w:after="0" w:line="240" w:lineRule="auto"/>
              <w:jc w:val="center"/>
              <w:rPr>
                <w:rFonts w:ascii="Times New Roman" w:hAnsi="Times New Roman" w:cs="Times New Roman"/>
                <w:b/>
                <w:bCs/>
                <w:sz w:val="24"/>
                <w:szCs w:val="24"/>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A756E" w:rsidRPr="009036B3" w:rsidRDefault="00AA756E" w:rsidP="00D42E4F">
            <w:pPr>
              <w:spacing w:after="0" w:line="240" w:lineRule="auto"/>
              <w:jc w:val="center"/>
              <w:rPr>
                <w:rFonts w:ascii="Times New Roman" w:hAnsi="Times New Roman" w:cs="Times New Roman"/>
                <w:b/>
                <w:bCs/>
                <w:sz w:val="24"/>
                <w:szCs w:val="24"/>
              </w:rPr>
            </w:pPr>
          </w:p>
        </w:tc>
      </w:tr>
      <w:tr w:rsidR="00AA756E" w:rsidRPr="005F461C"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A756E" w:rsidRPr="009036B3" w:rsidRDefault="00AA756E" w:rsidP="00D42E4F">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1</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A756E" w:rsidRPr="009036B3" w:rsidRDefault="00AA756E" w:rsidP="00D42E4F">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Наука в системе познания. Философия науки.</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A756E" w:rsidRPr="009036B3" w:rsidRDefault="00AA756E" w:rsidP="00D42E4F">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A756E" w:rsidRPr="009036B3" w:rsidRDefault="00D42E4F" w:rsidP="009E6528">
            <w:pPr>
              <w:spacing w:after="0" w:line="240" w:lineRule="auto"/>
              <w:jc w:val="center"/>
              <w:rPr>
                <w:rFonts w:ascii="Times New Roman" w:hAnsi="Times New Roman" w:cs="Times New Roman"/>
                <w:bCs/>
                <w:sz w:val="24"/>
                <w:szCs w:val="24"/>
                <w:lang w:eastAsia="en-US"/>
              </w:rPr>
            </w:pPr>
            <w:r w:rsidRPr="009036B3">
              <w:rPr>
                <w:rFonts w:ascii="Times New Roman" w:eastAsia="Times New Roman" w:hAnsi="Times New Roman" w:cs="Times New Roman"/>
                <w:sz w:val="24"/>
                <w:szCs w:val="24"/>
              </w:rPr>
              <w:t xml:space="preserve">УК-1; УК-2; </w:t>
            </w:r>
            <w:r w:rsidR="009036B3" w:rsidRPr="009036B3">
              <w:rPr>
                <w:rFonts w:ascii="Times New Roman" w:eastAsia="Times New Roman" w:hAnsi="Times New Roman" w:cs="Times New Roman"/>
                <w:sz w:val="24"/>
                <w:szCs w:val="24"/>
              </w:rPr>
              <w:t xml:space="preserve">УК-5; УК-6; </w:t>
            </w:r>
            <w:r w:rsidRPr="009036B3">
              <w:rPr>
                <w:rFonts w:ascii="Times New Roman" w:eastAsia="Times New Roman" w:hAnsi="Times New Roman" w:cs="Times New Roman"/>
                <w:sz w:val="24"/>
                <w:szCs w:val="24"/>
              </w:rPr>
              <w:t xml:space="preserve">ОПК-1; </w:t>
            </w:r>
            <w:r w:rsidR="009036B3" w:rsidRPr="009036B3">
              <w:rPr>
                <w:rFonts w:ascii="Times New Roman" w:eastAsia="Times New Roman" w:hAnsi="Times New Roman" w:cs="Times New Roman"/>
                <w:sz w:val="24"/>
                <w:szCs w:val="24"/>
              </w:rPr>
              <w:t xml:space="preserve">ОПК-4; ОПК-5; ОПК-6; ОПК-7; ОПК-8; </w:t>
            </w:r>
            <w:r w:rsidRPr="009036B3">
              <w:rPr>
                <w:rFonts w:ascii="Times New Roman" w:eastAsia="Times New Roman" w:hAnsi="Times New Roman" w:cs="Times New Roman"/>
                <w:sz w:val="24"/>
                <w:szCs w:val="24"/>
              </w:rPr>
              <w:t>ПК-</w:t>
            </w:r>
            <w:r w:rsidR="009036B3" w:rsidRPr="009036B3">
              <w:rPr>
                <w:rFonts w:ascii="Times New Roman" w:eastAsia="Times New Roman" w:hAnsi="Times New Roman" w:cs="Times New Roman"/>
                <w:sz w:val="24"/>
                <w:szCs w:val="24"/>
              </w:rPr>
              <w:t>1; ПК-2</w:t>
            </w:r>
          </w:p>
        </w:tc>
      </w:tr>
      <w:tr w:rsidR="009036B3" w:rsidRPr="005F461C"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Возникновение науки и основные стадии ее развития.</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lang w:eastAsia="en-US"/>
              </w:rPr>
            </w:pPr>
            <w:r w:rsidRPr="009036B3">
              <w:rPr>
                <w:rFonts w:ascii="Times New Roman" w:eastAsia="Times New Roman" w:hAnsi="Times New Roman" w:cs="Times New Roman"/>
                <w:sz w:val="24"/>
                <w:szCs w:val="24"/>
              </w:rPr>
              <w:t>УК-1; УК-2; УК-3; УК-5; УК-6; ОПК-1; ОПК-4; ОПК-5; ОПК-6; ОПК-7; ОПК-8; ПК-1; ПК-2</w:t>
            </w:r>
          </w:p>
        </w:tc>
      </w:tr>
      <w:tr w:rsidR="009036B3" w:rsidRPr="005F461C"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3</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Наука как социальный институт.</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lang w:eastAsia="en-US"/>
              </w:rPr>
            </w:pPr>
            <w:r w:rsidRPr="009036B3">
              <w:rPr>
                <w:rFonts w:ascii="Times New Roman" w:eastAsia="Times New Roman" w:hAnsi="Times New Roman" w:cs="Times New Roman"/>
                <w:sz w:val="24"/>
                <w:szCs w:val="24"/>
              </w:rPr>
              <w:t>УК-1; УК-2; УК-3; УК-5; УК-6; ОПК-1; ОПК-4; ОПК-5; ОПК-6; ОПК-7; ОПК-8; ПК-1; ПК-2</w:t>
            </w:r>
          </w:p>
        </w:tc>
      </w:tr>
      <w:tr w:rsidR="009036B3" w:rsidRPr="005F461C"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lastRenderedPageBreak/>
              <w:t>4</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Методология научного познания. Эмпирический и теоретический уровни научного познания.</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036B3" w:rsidRPr="009036B3" w:rsidRDefault="009036B3" w:rsidP="009036B3">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036B3" w:rsidRPr="009036B3" w:rsidRDefault="009036B3" w:rsidP="009E6528">
            <w:pPr>
              <w:spacing w:after="0" w:line="240" w:lineRule="auto"/>
              <w:jc w:val="center"/>
              <w:rPr>
                <w:rFonts w:ascii="Times New Roman" w:hAnsi="Times New Roman" w:cs="Times New Roman"/>
                <w:bCs/>
                <w:sz w:val="24"/>
                <w:szCs w:val="24"/>
                <w:lang w:eastAsia="en-US"/>
              </w:rPr>
            </w:pPr>
            <w:r w:rsidRPr="009036B3">
              <w:rPr>
                <w:rFonts w:ascii="Times New Roman" w:eastAsia="Times New Roman" w:hAnsi="Times New Roman" w:cs="Times New Roman"/>
                <w:sz w:val="24"/>
                <w:szCs w:val="24"/>
              </w:rPr>
              <w:t xml:space="preserve">УК-1; УК-2; УК-3; УК-5; УК-6; ОПК-1; </w:t>
            </w:r>
            <w:r w:rsidR="009E6528">
              <w:rPr>
                <w:rFonts w:ascii="Times New Roman" w:eastAsia="Times New Roman" w:hAnsi="Times New Roman" w:cs="Times New Roman"/>
                <w:sz w:val="24"/>
                <w:szCs w:val="24"/>
              </w:rPr>
              <w:t xml:space="preserve">ОПК-3; </w:t>
            </w:r>
            <w:r w:rsidRPr="009036B3">
              <w:rPr>
                <w:rFonts w:ascii="Times New Roman" w:eastAsia="Times New Roman" w:hAnsi="Times New Roman" w:cs="Times New Roman"/>
                <w:sz w:val="24"/>
                <w:szCs w:val="24"/>
              </w:rPr>
              <w:t>ОПК-4; ОПК-5; ОПК-6; ОПК-7; ОПК-8; ПК-</w:t>
            </w:r>
            <w:r w:rsidR="009E6528">
              <w:rPr>
                <w:rFonts w:ascii="Times New Roman" w:eastAsia="Times New Roman" w:hAnsi="Times New Roman" w:cs="Times New Roman"/>
                <w:sz w:val="24"/>
                <w:szCs w:val="24"/>
              </w:rPr>
              <w:t>4</w:t>
            </w:r>
          </w:p>
        </w:tc>
      </w:tr>
      <w:tr w:rsidR="009E6528" w:rsidRPr="005F461C" w:rsidTr="00DB573B">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5</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Формы научного познания.</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9E6528" w:rsidRDefault="009E6528" w:rsidP="009E6528">
            <w:pPr>
              <w:spacing w:after="0" w:line="240" w:lineRule="auto"/>
              <w:jc w:val="center"/>
            </w:pPr>
            <w:r w:rsidRPr="009C7FCE">
              <w:rPr>
                <w:rFonts w:ascii="Times New Roman" w:eastAsia="Times New Roman" w:hAnsi="Times New Roman" w:cs="Times New Roman"/>
                <w:sz w:val="24"/>
                <w:szCs w:val="24"/>
              </w:rPr>
              <w:t>УК-1; УК-2; УК-3; УК-5; УК-6; ОПК-1; ОПК-3; ОПК-4; ОПК-5; ОПК-6; ОПК-7; ОПК-8; ПК-4</w:t>
            </w:r>
          </w:p>
        </w:tc>
      </w:tr>
      <w:tr w:rsidR="009E6528" w:rsidRPr="005F461C" w:rsidTr="00DB573B">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6</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История формирования и развития философии науки.</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9E6528" w:rsidRDefault="009E6528" w:rsidP="009E6528">
            <w:pPr>
              <w:spacing w:after="0" w:line="240" w:lineRule="auto"/>
              <w:jc w:val="center"/>
            </w:pPr>
            <w:r w:rsidRPr="009C7FCE">
              <w:rPr>
                <w:rFonts w:ascii="Times New Roman" w:eastAsia="Times New Roman" w:hAnsi="Times New Roman" w:cs="Times New Roman"/>
                <w:sz w:val="24"/>
                <w:szCs w:val="24"/>
              </w:rPr>
              <w:t>УК-1; УК-2; УК-3; УК-5; УК-6; ОПК-1; ОПК-3; ОПК-4; ОПК-5; ОПК-6; ОПК-7; ОПК-8; ПК-4</w:t>
            </w:r>
          </w:p>
        </w:tc>
      </w:tr>
      <w:tr w:rsidR="009E6528" w:rsidRPr="005F461C" w:rsidTr="00DB573B">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7</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Модели развития науки. Традиции и новации в развитии науки. Научные революции</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9E6528" w:rsidRDefault="009E6528" w:rsidP="009E6528">
            <w:pPr>
              <w:spacing w:after="0" w:line="240" w:lineRule="auto"/>
              <w:jc w:val="center"/>
            </w:pPr>
            <w:r w:rsidRPr="009C7FCE">
              <w:rPr>
                <w:rFonts w:ascii="Times New Roman" w:eastAsia="Times New Roman" w:hAnsi="Times New Roman" w:cs="Times New Roman"/>
                <w:sz w:val="24"/>
                <w:szCs w:val="24"/>
              </w:rPr>
              <w:t>УК-1; УК-2; УК-3; УК-5; УК-6; ОПК-1; ОПК-3; ОПК-4; ОПК-5; ОПК-6; ОПК-7; ОПК-8; ПК-4</w:t>
            </w:r>
          </w:p>
        </w:tc>
      </w:tr>
      <w:tr w:rsidR="009E6528" w:rsidRPr="005F461C" w:rsidTr="00DB573B">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8</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Классификации наук.</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9E6528" w:rsidRDefault="009E6528" w:rsidP="009E6528">
            <w:pPr>
              <w:spacing w:after="0" w:line="240" w:lineRule="auto"/>
              <w:jc w:val="center"/>
            </w:pPr>
            <w:r w:rsidRPr="009C7FCE">
              <w:rPr>
                <w:rFonts w:ascii="Times New Roman" w:eastAsia="Times New Roman" w:hAnsi="Times New Roman" w:cs="Times New Roman"/>
                <w:sz w:val="24"/>
                <w:szCs w:val="24"/>
              </w:rPr>
              <w:t>УК-1; УК-2; УК-3; УК-5; УК-6; ОПК-1; ОПК-3; ОПК-4; ОПК-5; ОПК-6; ОПК-7; ОПК-8; ПК-4</w:t>
            </w:r>
          </w:p>
        </w:tc>
      </w:tr>
      <w:tr w:rsidR="009E6528" w:rsidRPr="005F461C" w:rsidTr="00DB573B">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9</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Научная картина мира.</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9E6528" w:rsidRDefault="009E6528" w:rsidP="009E6528">
            <w:pPr>
              <w:spacing w:after="0" w:line="240" w:lineRule="auto"/>
              <w:jc w:val="center"/>
            </w:pPr>
            <w:r w:rsidRPr="009C7FCE">
              <w:rPr>
                <w:rFonts w:ascii="Times New Roman" w:eastAsia="Times New Roman" w:hAnsi="Times New Roman" w:cs="Times New Roman"/>
                <w:sz w:val="24"/>
                <w:szCs w:val="24"/>
              </w:rPr>
              <w:t>УК-1; УК-2; УК-3; УК-5; УК-6; ОПК-1; ОПК-3; ОПК-4; ОПК-5; ОПК-6; ОПК-7; ОПК-8; ПК-4</w:t>
            </w:r>
          </w:p>
        </w:tc>
      </w:tr>
      <w:tr w:rsidR="009E6528" w:rsidRPr="005F461C" w:rsidTr="00DB573B">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10</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Стратегии научного исследования в</w:t>
            </w:r>
            <w:r>
              <w:rPr>
                <w:rFonts w:ascii="Times New Roman" w:hAnsi="Times New Roman" w:cs="Times New Roman"/>
                <w:bCs/>
                <w:sz w:val="24"/>
                <w:szCs w:val="24"/>
              </w:rPr>
              <w:t xml:space="preserve"> эпоху постнеклассической науки</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9E6528" w:rsidRDefault="009E6528" w:rsidP="009E6528">
            <w:pPr>
              <w:spacing w:after="0" w:line="240" w:lineRule="auto"/>
              <w:jc w:val="center"/>
            </w:pPr>
            <w:r w:rsidRPr="009C7FCE">
              <w:rPr>
                <w:rFonts w:ascii="Times New Roman" w:eastAsia="Times New Roman" w:hAnsi="Times New Roman" w:cs="Times New Roman"/>
                <w:sz w:val="24"/>
                <w:szCs w:val="24"/>
              </w:rPr>
              <w:t>УК-1; УК-2; УК-3; УК-5; УК-6; ОПК-1; ОПК-3; ОПК-4; ОПК-5; ОПК-6; ОПК-7; ОПК-8; ПК-4</w:t>
            </w:r>
          </w:p>
        </w:tc>
      </w:tr>
      <w:tr w:rsidR="00D42E4F" w:rsidRPr="005F461C"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D42E4F" w:rsidRPr="009036B3" w:rsidRDefault="00D42E4F" w:rsidP="00D42E4F">
            <w:pPr>
              <w:spacing w:after="0" w:line="240" w:lineRule="auto"/>
              <w:jc w:val="center"/>
              <w:rPr>
                <w:rFonts w:ascii="Times New Roman" w:hAnsi="Times New Roman" w:cs="Times New Roman"/>
                <w:b/>
                <w:bCs/>
                <w:sz w:val="24"/>
                <w:szCs w:val="24"/>
              </w:rPr>
            </w:pP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D42E4F" w:rsidRPr="009036B3" w:rsidRDefault="00D42E4F" w:rsidP="00D42E4F">
            <w:pPr>
              <w:spacing w:after="0" w:line="240" w:lineRule="auto"/>
              <w:jc w:val="center"/>
              <w:rPr>
                <w:rFonts w:ascii="Times New Roman" w:hAnsi="Times New Roman" w:cs="Times New Roman"/>
                <w:b/>
                <w:bCs/>
                <w:sz w:val="24"/>
                <w:szCs w:val="24"/>
              </w:rPr>
            </w:pPr>
            <w:r w:rsidRPr="009036B3">
              <w:rPr>
                <w:rFonts w:ascii="Times New Roman" w:hAnsi="Times New Roman" w:cs="Times New Roman"/>
                <w:b/>
                <w:bCs/>
                <w:sz w:val="24"/>
                <w:szCs w:val="24"/>
              </w:rPr>
              <w:t>Практические занятия (семинары)</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D42E4F" w:rsidRPr="009036B3" w:rsidRDefault="00D42E4F" w:rsidP="00D42E4F">
            <w:pPr>
              <w:spacing w:after="0" w:line="240" w:lineRule="auto"/>
              <w:jc w:val="center"/>
              <w:rPr>
                <w:rFonts w:ascii="Times New Roman" w:hAnsi="Times New Roman" w:cs="Times New Roman"/>
                <w:b/>
                <w:bCs/>
                <w:sz w:val="24"/>
                <w:szCs w:val="24"/>
              </w:rPr>
            </w:pPr>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D42E4F" w:rsidRPr="009036B3" w:rsidRDefault="00D42E4F" w:rsidP="00D42E4F">
            <w:pPr>
              <w:spacing w:after="0" w:line="240" w:lineRule="auto"/>
              <w:rPr>
                <w:rFonts w:ascii="Times New Roman" w:eastAsia="Times New Roman" w:hAnsi="Times New Roman" w:cs="Times New Roman"/>
                <w:sz w:val="24"/>
                <w:szCs w:val="24"/>
              </w:rPr>
            </w:pPr>
          </w:p>
        </w:tc>
      </w:tr>
      <w:tr w:rsidR="009E6528" w:rsidRPr="005F461C" w:rsidTr="00831EB2">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1</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Наука в системе культуры</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9E6528" w:rsidRDefault="009E6528" w:rsidP="009E6528">
            <w:pPr>
              <w:spacing w:after="0" w:line="240" w:lineRule="auto"/>
              <w:jc w:val="center"/>
            </w:pPr>
            <w:r w:rsidRPr="0001278C">
              <w:rPr>
                <w:rFonts w:ascii="Times New Roman" w:eastAsia="Times New Roman" w:hAnsi="Times New Roman" w:cs="Times New Roman"/>
                <w:sz w:val="24"/>
                <w:szCs w:val="24"/>
              </w:rPr>
              <w:t>УК-1; УК-2; УК-3; УК-5; УК-6; ОПК-1; ОПК-3; ОПК-4; ОПК-5; ОПК-6; ОПК-7; ОПК-8; ПК-4</w:t>
            </w:r>
          </w:p>
        </w:tc>
      </w:tr>
      <w:tr w:rsidR="009E6528" w:rsidRPr="005F461C" w:rsidTr="00831EB2">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Этика ученого.</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9E6528" w:rsidRDefault="009E6528" w:rsidP="009E6528">
            <w:pPr>
              <w:spacing w:after="0" w:line="240" w:lineRule="auto"/>
              <w:jc w:val="center"/>
            </w:pPr>
            <w:r w:rsidRPr="0001278C">
              <w:rPr>
                <w:rFonts w:ascii="Times New Roman" w:eastAsia="Times New Roman" w:hAnsi="Times New Roman" w:cs="Times New Roman"/>
                <w:sz w:val="24"/>
                <w:szCs w:val="24"/>
              </w:rPr>
              <w:t>УК-1; УК-2; УК-3; УК-5; УК-6; ОПК-1; ОПК-3; ОПК-4; ОПК-5; ОПК-6; ОПК-7; ОПК-8; ПК-4</w:t>
            </w:r>
          </w:p>
        </w:tc>
      </w:tr>
      <w:tr w:rsidR="009E6528" w:rsidRPr="005F461C" w:rsidTr="00831EB2">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3</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Методология научного познания.</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9E6528" w:rsidRDefault="009E6528" w:rsidP="009E6528">
            <w:pPr>
              <w:spacing w:after="0" w:line="240" w:lineRule="auto"/>
              <w:jc w:val="center"/>
            </w:pPr>
            <w:r w:rsidRPr="0001278C">
              <w:rPr>
                <w:rFonts w:ascii="Times New Roman" w:eastAsia="Times New Roman" w:hAnsi="Times New Roman" w:cs="Times New Roman"/>
                <w:sz w:val="24"/>
                <w:szCs w:val="24"/>
              </w:rPr>
              <w:t>УК-1; УК-2; УК-3; УК-5; УК-6; ОПК-1; ОПК-3; ОПК-4; ОПК-5; ОПК-6; ОПК-7; ОПК-8; ПК-4</w:t>
            </w:r>
          </w:p>
        </w:tc>
      </w:tr>
      <w:tr w:rsidR="009E6528" w:rsidRPr="005F461C" w:rsidTr="00831EB2">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4</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Функции науки. Научное объяснение.</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9E6528" w:rsidRDefault="009E6528" w:rsidP="009E6528">
            <w:pPr>
              <w:spacing w:after="0" w:line="240" w:lineRule="auto"/>
              <w:jc w:val="center"/>
            </w:pPr>
            <w:r w:rsidRPr="0001278C">
              <w:rPr>
                <w:rFonts w:ascii="Times New Roman" w:eastAsia="Times New Roman" w:hAnsi="Times New Roman" w:cs="Times New Roman"/>
                <w:sz w:val="24"/>
                <w:szCs w:val="24"/>
              </w:rPr>
              <w:t>УК-1; УК-2; УК-3; УК-5; УК-6; ОПК-1; ОПК-3; ОПК-4; ОПК-5; ОПК-6; ОПК-7; ОПК-8; ПК-4</w:t>
            </w:r>
          </w:p>
        </w:tc>
      </w:tr>
      <w:tr w:rsidR="009E6528" w:rsidRPr="005F461C" w:rsidTr="00831EB2">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5</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Научная рациональность. Проблема демаркации научного знания.</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9E6528" w:rsidRDefault="009E6528" w:rsidP="009E6528">
            <w:pPr>
              <w:spacing w:after="0" w:line="240" w:lineRule="auto"/>
              <w:jc w:val="center"/>
            </w:pPr>
            <w:r w:rsidRPr="0001278C">
              <w:rPr>
                <w:rFonts w:ascii="Times New Roman" w:eastAsia="Times New Roman" w:hAnsi="Times New Roman" w:cs="Times New Roman"/>
                <w:sz w:val="24"/>
                <w:szCs w:val="24"/>
              </w:rPr>
              <w:t>УК-1; УК-2; УК-3; УК-5; УК-6; ОПК-1; ОПК-3; ОПК-4; ОПК-5; ОПК-6; ОПК-7; ОПК-8; ПК-4</w:t>
            </w:r>
          </w:p>
        </w:tc>
      </w:tr>
      <w:tr w:rsidR="009E6528" w:rsidRPr="005F461C" w:rsidTr="00831EB2">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6</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История формирования и развития философии науки</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9E6528" w:rsidRDefault="009E6528" w:rsidP="009E6528">
            <w:pPr>
              <w:spacing w:after="0" w:line="240" w:lineRule="auto"/>
              <w:jc w:val="center"/>
            </w:pPr>
            <w:r w:rsidRPr="0001278C">
              <w:rPr>
                <w:rFonts w:ascii="Times New Roman" w:eastAsia="Times New Roman" w:hAnsi="Times New Roman" w:cs="Times New Roman"/>
                <w:sz w:val="24"/>
                <w:szCs w:val="24"/>
              </w:rPr>
              <w:t>УК-1; УК-2; УК-3; УК-5; УК-6; ОПК-1; ОПК-3; ОПК-4; ОПК-5; ОПК-6; ОПК-7; ОПК-8; ПК-4</w:t>
            </w:r>
          </w:p>
        </w:tc>
      </w:tr>
      <w:tr w:rsidR="009E6528" w:rsidRPr="005F461C" w:rsidTr="00831EB2">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7</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Современная эпистемология.</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9E6528" w:rsidRDefault="009E6528" w:rsidP="009E6528">
            <w:pPr>
              <w:spacing w:after="0" w:line="240" w:lineRule="auto"/>
              <w:jc w:val="center"/>
            </w:pPr>
            <w:r w:rsidRPr="0001278C">
              <w:rPr>
                <w:rFonts w:ascii="Times New Roman" w:eastAsia="Times New Roman" w:hAnsi="Times New Roman" w:cs="Times New Roman"/>
                <w:sz w:val="24"/>
                <w:szCs w:val="24"/>
              </w:rPr>
              <w:t>УК-1; УК-2; УК-3; УК-5; УК-6; ОПК-1; ОПК-3; ОПК-4; ОПК-5; ОПК-6; ОПК-7; ОПК-8; ПК-4</w:t>
            </w:r>
          </w:p>
        </w:tc>
      </w:tr>
      <w:tr w:rsidR="009E6528" w:rsidRPr="005F461C" w:rsidTr="00831EB2">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8</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Наука и техника.</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9E6528" w:rsidRDefault="009E6528" w:rsidP="009E6528">
            <w:pPr>
              <w:spacing w:after="0" w:line="240" w:lineRule="auto"/>
              <w:jc w:val="center"/>
            </w:pPr>
            <w:r w:rsidRPr="0001278C">
              <w:rPr>
                <w:rFonts w:ascii="Times New Roman" w:eastAsia="Times New Roman" w:hAnsi="Times New Roman" w:cs="Times New Roman"/>
                <w:sz w:val="24"/>
                <w:szCs w:val="24"/>
              </w:rPr>
              <w:t>УК-1; УК-2; УК-3; УК-5; УК-6; ОПК-1; ОПК-3; ОПК-4; ОПК-5; ОПК-6; ОПК-7; ОПК-8; ПК-4</w:t>
            </w:r>
          </w:p>
        </w:tc>
      </w:tr>
      <w:tr w:rsidR="009E6528" w:rsidRPr="005F461C" w:rsidTr="00831EB2">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lastRenderedPageBreak/>
              <w:t>9</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Наука и паранаука. Наука в системе современной культуры.</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9E6528" w:rsidRDefault="009E6528" w:rsidP="009E6528">
            <w:pPr>
              <w:spacing w:after="0" w:line="240" w:lineRule="auto"/>
              <w:jc w:val="center"/>
            </w:pPr>
            <w:r w:rsidRPr="0001278C">
              <w:rPr>
                <w:rFonts w:ascii="Times New Roman" w:eastAsia="Times New Roman" w:hAnsi="Times New Roman" w:cs="Times New Roman"/>
                <w:sz w:val="24"/>
                <w:szCs w:val="24"/>
              </w:rPr>
              <w:t>УК-1; УК-2; УК-3; УК-5; УК-6; ОПК-1; ОПК-3; ОПК-4; ОПК-5; ОПК-6; ОПК-7; ОПК-8; ПК-4</w:t>
            </w:r>
          </w:p>
        </w:tc>
      </w:tr>
      <w:tr w:rsidR="009E6528" w:rsidRPr="005F461C" w:rsidTr="00831EB2">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10</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Парадигмальный состав современной науки.</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9E6528" w:rsidRDefault="009E6528" w:rsidP="009E6528">
            <w:pPr>
              <w:spacing w:after="0" w:line="240" w:lineRule="auto"/>
              <w:jc w:val="center"/>
            </w:pPr>
            <w:r w:rsidRPr="0001278C">
              <w:rPr>
                <w:rFonts w:ascii="Times New Roman" w:eastAsia="Times New Roman" w:hAnsi="Times New Roman" w:cs="Times New Roman"/>
                <w:sz w:val="24"/>
                <w:szCs w:val="24"/>
              </w:rPr>
              <w:t>УК-1; УК-2; УК-3; УК-5; УК-6; ОПК-1; ОПК-3; ОПК-4; ОПК-5; ОПК-6; ОПК-7; ОПК-8; ПК-4</w:t>
            </w:r>
          </w:p>
        </w:tc>
      </w:tr>
      <w:tr w:rsidR="00A33973" w:rsidRPr="005F461C" w:rsidTr="004F2950">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9036B3" w:rsidRDefault="00A33973" w:rsidP="00D42E4F">
            <w:pPr>
              <w:spacing w:after="0" w:line="240" w:lineRule="auto"/>
              <w:jc w:val="center"/>
              <w:rPr>
                <w:rFonts w:ascii="Times New Roman" w:hAnsi="Times New Roman" w:cs="Times New Roman"/>
                <w:b/>
                <w:bCs/>
                <w:sz w:val="24"/>
                <w:szCs w:val="24"/>
              </w:rPr>
            </w:pP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A33973" w:rsidRPr="009036B3" w:rsidRDefault="00A33973" w:rsidP="00D42E4F">
            <w:pPr>
              <w:spacing w:after="0" w:line="240" w:lineRule="auto"/>
              <w:jc w:val="center"/>
              <w:rPr>
                <w:rFonts w:ascii="Times New Roman" w:hAnsi="Times New Roman" w:cs="Times New Roman"/>
                <w:b/>
                <w:bCs/>
                <w:sz w:val="24"/>
                <w:szCs w:val="24"/>
              </w:rPr>
            </w:pPr>
            <w:r w:rsidRPr="009036B3">
              <w:rPr>
                <w:rFonts w:ascii="Times New Roman" w:hAnsi="Times New Roman" w:cs="Times New Roman"/>
                <w:b/>
                <w:bCs/>
                <w:sz w:val="24"/>
                <w:szCs w:val="24"/>
              </w:rPr>
              <w:t>Самостоятельная работа</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A33973" w:rsidRPr="009036B3" w:rsidRDefault="00A33973" w:rsidP="00D42E4F">
            <w:pPr>
              <w:spacing w:after="0" w:line="240" w:lineRule="auto"/>
              <w:jc w:val="center"/>
              <w:rPr>
                <w:rFonts w:ascii="Times New Roman" w:hAnsi="Times New Roman" w:cs="Times New Roman"/>
                <w:b/>
                <w:bCs/>
                <w:sz w:val="24"/>
                <w:szCs w:val="24"/>
              </w:rPr>
            </w:pP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9036B3" w:rsidRDefault="00A33973" w:rsidP="00D42E4F">
            <w:pPr>
              <w:spacing w:after="0" w:line="240" w:lineRule="auto"/>
              <w:jc w:val="center"/>
              <w:rPr>
                <w:rFonts w:ascii="Times New Roman" w:hAnsi="Times New Roman" w:cs="Times New Roman"/>
                <w:bCs/>
                <w:sz w:val="24"/>
                <w:szCs w:val="24"/>
                <w:lang w:eastAsia="en-US"/>
              </w:rPr>
            </w:pPr>
          </w:p>
        </w:tc>
      </w:tr>
      <w:tr w:rsidR="009E6528" w:rsidRPr="005F461C" w:rsidTr="0042198E">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1</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 xml:space="preserve">Натурфилософия в культуре Древнего мира. </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9E6528" w:rsidRDefault="009E6528" w:rsidP="009E6528">
            <w:pPr>
              <w:spacing w:after="0" w:line="240" w:lineRule="auto"/>
              <w:jc w:val="center"/>
            </w:pPr>
            <w:r w:rsidRPr="002E1013">
              <w:rPr>
                <w:rFonts w:ascii="Times New Roman" w:eastAsia="Times New Roman" w:hAnsi="Times New Roman" w:cs="Times New Roman"/>
                <w:sz w:val="24"/>
                <w:szCs w:val="24"/>
              </w:rPr>
              <w:t>УК-1; УК-2; УК-3; УК-5; УК-6; ОПК-1; ОПК-3; ОПК-4; ОПК-5; ОПК-6; ОПК-7; ОПК-8; ПК-4</w:t>
            </w:r>
          </w:p>
        </w:tc>
      </w:tr>
      <w:tr w:rsidR="009E6528" w:rsidRPr="005F461C" w:rsidTr="0042198E">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Влияние науки на современную культуру.</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9E6528" w:rsidRDefault="009E6528" w:rsidP="009E6528">
            <w:pPr>
              <w:spacing w:after="0" w:line="240" w:lineRule="auto"/>
              <w:jc w:val="center"/>
            </w:pPr>
            <w:r w:rsidRPr="002E1013">
              <w:rPr>
                <w:rFonts w:ascii="Times New Roman" w:eastAsia="Times New Roman" w:hAnsi="Times New Roman" w:cs="Times New Roman"/>
                <w:sz w:val="24"/>
                <w:szCs w:val="24"/>
              </w:rPr>
              <w:t>УК-1; УК-2; УК-3; УК-5; УК-6; ОПК-1; ОПК-3; ОПК-4; ОПК-5; ОПК-6; ОПК-7; ОПК-8; ПК-4</w:t>
            </w:r>
          </w:p>
        </w:tc>
      </w:tr>
      <w:tr w:rsidR="009E6528" w:rsidRPr="005F461C" w:rsidTr="0042198E">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3</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Философские проблемы лингвистики и языкознания.</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9E6528" w:rsidRDefault="009E6528" w:rsidP="009E6528">
            <w:pPr>
              <w:spacing w:after="0" w:line="240" w:lineRule="auto"/>
              <w:jc w:val="center"/>
            </w:pPr>
            <w:r w:rsidRPr="002E1013">
              <w:rPr>
                <w:rFonts w:ascii="Times New Roman" w:eastAsia="Times New Roman" w:hAnsi="Times New Roman" w:cs="Times New Roman"/>
                <w:sz w:val="24"/>
                <w:szCs w:val="24"/>
              </w:rPr>
              <w:t>УК-1; УК-2; УК-3; УК-5; УК-6; ОПК-1; ОПК-3; ОПК-4; ОПК-5; ОПК-6; ОПК-7; ОПК-8; ПК-4</w:t>
            </w:r>
          </w:p>
        </w:tc>
      </w:tr>
      <w:tr w:rsidR="009E6528" w:rsidRPr="005F461C" w:rsidTr="0042198E">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4</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Когнитивные науки</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9E6528" w:rsidRDefault="009E6528" w:rsidP="009E6528">
            <w:pPr>
              <w:spacing w:after="0" w:line="240" w:lineRule="auto"/>
              <w:jc w:val="center"/>
            </w:pPr>
            <w:r w:rsidRPr="002E1013">
              <w:rPr>
                <w:rFonts w:ascii="Times New Roman" w:eastAsia="Times New Roman" w:hAnsi="Times New Roman" w:cs="Times New Roman"/>
                <w:sz w:val="24"/>
                <w:szCs w:val="24"/>
              </w:rPr>
              <w:t>УК-1; УК-2; УК-3; УК-5; УК-6; ОПК-1; ОПК-3; ОПК-4; ОПК-5; ОПК-6; ОПК-7; ОПК-8; ПК-4</w:t>
            </w:r>
          </w:p>
        </w:tc>
      </w:tr>
      <w:tr w:rsidR="009E6528" w:rsidRPr="005F461C" w:rsidTr="0042198E">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5</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Средневековая рациональность и элементы протонаучного знания в средневековой культуре.</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9E6528" w:rsidRDefault="009E6528" w:rsidP="009E6528">
            <w:pPr>
              <w:spacing w:after="0" w:line="240" w:lineRule="auto"/>
              <w:jc w:val="center"/>
            </w:pPr>
            <w:r w:rsidRPr="002E1013">
              <w:rPr>
                <w:rFonts w:ascii="Times New Roman" w:eastAsia="Times New Roman" w:hAnsi="Times New Roman" w:cs="Times New Roman"/>
                <w:sz w:val="24"/>
                <w:szCs w:val="24"/>
              </w:rPr>
              <w:t>УК-1; УК-2; УК-3; УК-5; УК-6; ОПК-1; ОПК-3; ОПК-4; ОПК-5; ОПК-6; ОПК-7; ОПК-8; ПК-4</w:t>
            </w:r>
          </w:p>
        </w:tc>
      </w:tr>
      <w:tr w:rsidR="009E6528" w:rsidRPr="005F461C" w:rsidTr="0042198E">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6</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Онтологические основы современной научной картины мира.</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9E6528" w:rsidRDefault="009E6528" w:rsidP="009E6528">
            <w:pPr>
              <w:spacing w:after="0" w:line="240" w:lineRule="auto"/>
              <w:jc w:val="center"/>
            </w:pPr>
            <w:r w:rsidRPr="002E1013">
              <w:rPr>
                <w:rFonts w:ascii="Times New Roman" w:eastAsia="Times New Roman" w:hAnsi="Times New Roman" w:cs="Times New Roman"/>
                <w:sz w:val="24"/>
                <w:szCs w:val="24"/>
              </w:rPr>
              <w:t>УК-1; УК-2; УК-3; УК-5; УК-6; ОПК-1; ОПК-3; ОПК-4; ОПК-5; ОПК-6; ОПК-7; ОПК-8; ПК-4</w:t>
            </w:r>
          </w:p>
        </w:tc>
      </w:tr>
      <w:tr w:rsidR="009E6528" w:rsidRPr="005F461C" w:rsidTr="0042198E">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7</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Методологические программы в классической философии Нового времени.</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9E6528" w:rsidRDefault="009E6528" w:rsidP="009E6528">
            <w:pPr>
              <w:spacing w:after="0" w:line="240" w:lineRule="auto"/>
              <w:jc w:val="center"/>
            </w:pPr>
            <w:r w:rsidRPr="002E1013">
              <w:rPr>
                <w:rFonts w:ascii="Times New Roman" w:eastAsia="Times New Roman" w:hAnsi="Times New Roman" w:cs="Times New Roman"/>
                <w:sz w:val="24"/>
                <w:szCs w:val="24"/>
              </w:rPr>
              <w:t>УК-1; УК-2; УК-3; УК-5; УК-6; ОПК-1; ОПК-3; ОПК-4; ОПК-5; ОПК-6; ОПК-7; ОПК-8; ПК-4</w:t>
            </w:r>
          </w:p>
        </w:tc>
      </w:tr>
      <w:tr w:rsidR="009E6528" w:rsidRPr="005F461C" w:rsidTr="0042198E">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8</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Методологические программы неклассической философии.</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9E6528" w:rsidRDefault="009E6528" w:rsidP="009E6528">
            <w:pPr>
              <w:spacing w:after="0" w:line="240" w:lineRule="auto"/>
              <w:jc w:val="center"/>
            </w:pPr>
            <w:r w:rsidRPr="002E1013">
              <w:rPr>
                <w:rFonts w:ascii="Times New Roman" w:eastAsia="Times New Roman" w:hAnsi="Times New Roman" w:cs="Times New Roman"/>
                <w:sz w:val="24"/>
                <w:szCs w:val="24"/>
              </w:rPr>
              <w:t>УК-1; УК-2; УК-3; УК-5; УК-6; ОПК-1; ОПК-3; ОПК-4; ОПК-5; ОПК-6; ОПК-7; ОПК-8; ПК-4</w:t>
            </w:r>
          </w:p>
        </w:tc>
      </w:tr>
      <w:tr w:rsidR="009E6528" w:rsidRPr="005F461C" w:rsidTr="0042198E">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9</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Специфика социально-гуманитарного познания.</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9E6528" w:rsidRDefault="009E6528" w:rsidP="009E6528">
            <w:pPr>
              <w:spacing w:after="0" w:line="240" w:lineRule="auto"/>
              <w:jc w:val="center"/>
            </w:pPr>
            <w:r w:rsidRPr="002E1013">
              <w:rPr>
                <w:rFonts w:ascii="Times New Roman" w:eastAsia="Times New Roman" w:hAnsi="Times New Roman" w:cs="Times New Roman"/>
                <w:sz w:val="24"/>
                <w:szCs w:val="24"/>
              </w:rPr>
              <w:t>УК-1; УК-2; УК-3; УК-5; УК-6; ОПК-1; ОПК-3; ОПК-4; ОПК-5; ОПК-6; ОПК-7; ОПК-8; ПК-4</w:t>
            </w:r>
          </w:p>
        </w:tc>
      </w:tr>
      <w:tr w:rsidR="009E6528" w:rsidRPr="005F461C" w:rsidTr="0042198E">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10</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Методологические уроки физики первой половины 20 века.</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9E6528" w:rsidRDefault="009E6528" w:rsidP="009E6528">
            <w:pPr>
              <w:spacing w:after="0" w:line="240" w:lineRule="auto"/>
              <w:jc w:val="center"/>
            </w:pPr>
            <w:r w:rsidRPr="002E1013">
              <w:rPr>
                <w:rFonts w:ascii="Times New Roman" w:eastAsia="Times New Roman" w:hAnsi="Times New Roman" w:cs="Times New Roman"/>
                <w:sz w:val="24"/>
                <w:szCs w:val="24"/>
              </w:rPr>
              <w:t>УК-1; УК-2; УК-3; УК-5; УК-6; ОПК-1; ОПК-3; ОПК-4; ОПК-5; ОПК-6; ОПК-7; ОПК-8; ПК-4</w:t>
            </w:r>
          </w:p>
        </w:tc>
      </w:tr>
      <w:tr w:rsidR="009E6528" w:rsidRPr="005F461C" w:rsidTr="0042198E">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11</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 xml:space="preserve">Социальные, экономические и идеологические аспекты институциализации науки. </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9E6528" w:rsidRDefault="009E6528" w:rsidP="009E6528">
            <w:pPr>
              <w:spacing w:after="0" w:line="240" w:lineRule="auto"/>
              <w:jc w:val="center"/>
            </w:pPr>
            <w:r w:rsidRPr="002E1013">
              <w:rPr>
                <w:rFonts w:ascii="Times New Roman" w:eastAsia="Times New Roman" w:hAnsi="Times New Roman" w:cs="Times New Roman"/>
                <w:sz w:val="24"/>
                <w:szCs w:val="24"/>
              </w:rPr>
              <w:t>УК-1; УК-2; УК-3; УК-5; УК-6; ОПК-1; ОПК-3; ОПК-4; ОПК-5; ОПК-6; ОПК-7; ОПК-8; ПК-4</w:t>
            </w:r>
          </w:p>
        </w:tc>
      </w:tr>
      <w:tr w:rsidR="009E6528" w:rsidRPr="005F461C" w:rsidTr="0042198E">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12</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Натурфилософия эпохи Возрождения.</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9E6528" w:rsidRDefault="009E6528" w:rsidP="009E6528">
            <w:pPr>
              <w:spacing w:after="0" w:line="240" w:lineRule="auto"/>
              <w:jc w:val="center"/>
            </w:pPr>
            <w:r w:rsidRPr="002E1013">
              <w:rPr>
                <w:rFonts w:ascii="Times New Roman" w:eastAsia="Times New Roman" w:hAnsi="Times New Roman" w:cs="Times New Roman"/>
                <w:sz w:val="24"/>
                <w:szCs w:val="24"/>
              </w:rPr>
              <w:t>УК-1; УК-2; УК-3; УК-5; УК-6; ОПК-1; ОПК-3; ОПК-4; ОПК-5; ОПК-6; ОПК-7; ОПК-8; ПК-4</w:t>
            </w:r>
          </w:p>
        </w:tc>
      </w:tr>
      <w:tr w:rsidR="009E6528" w:rsidRPr="005F461C" w:rsidTr="0042198E">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13</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 xml:space="preserve">Философские концепции истины. </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9E6528" w:rsidRDefault="009E6528" w:rsidP="009E6528">
            <w:pPr>
              <w:spacing w:after="0" w:line="240" w:lineRule="auto"/>
              <w:jc w:val="center"/>
            </w:pPr>
            <w:r w:rsidRPr="002E1013">
              <w:rPr>
                <w:rFonts w:ascii="Times New Roman" w:eastAsia="Times New Roman" w:hAnsi="Times New Roman" w:cs="Times New Roman"/>
                <w:sz w:val="24"/>
                <w:szCs w:val="24"/>
              </w:rPr>
              <w:t>УК-1; УК-2; УК-3; УК-5; УК-6; ОПК-1; ОПК-3; ОПК-4; ОПК-5; ОПК-6; ОПК-7; ОПК-8; ПК-4</w:t>
            </w:r>
          </w:p>
        </w:tc>
      </w:tr>
      <w:tr w:rsidR="009E6528" w:rsidRPr="005F461C" w:rsidTr="0042198E">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lastRenderedPageBreak/>
              <w:t>14</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Глобальный эволюционизм.</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9E6528" w:rsidRDefault="009E6528" w:rsidP="009E6528">
            <w:pPr>
              <w:spacing w:after="0" w:line="240" w:lineRule="auto"/>
              <w:jc w:val="center"/>
            </w:pPr>
            <w:r w:rsidRPr="002E1013">
              <w:rPr>
                <w:rFonts w:ascii="Times New Roman" w:eastAsia="Times New Roman" w:hAnsi="Times New Roman" w:cs="Times New Roman"/>
                <w:sz w:val="24"/>
                <w:szCs w:val="24"/>
              </w:rPr>
              <w:t>УК-1; УК-2; УК-3; УК-5; УК-6; ОПК-1; ОПК-3; ОПК-4; ОПК-5; ОПК-6; ОПК-7; ОПК-8; ПК-4</w:t>
            </w:r>
          </w:p>
        </w:tc>
      </w:tr>
      <w:tr w:rsidR="009E6528" w:rsidRPr="005F461C" w:rsidTr="0042198E">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15</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История науки 20 века.</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9E6528" w:rsidRDefault="009E6528" w:rsidP="009E6528">
            <w:pPr>
              <w:spacing w:after="0" w:line="240" w:lineRule="auto"/>
              <w:jc w:val="center"/>
            </w:pPr>
            <w:r w:rsidRPr="002E1013">
              <w:rPr>
                <w:rFonts w:ascii="Times New Roman" w:eastAsia="Times New Roman" w:hAnsi="Times New Roman" w:cs="Times New Roman"/>
                <w:sz w:val="24"/>
                <w:szCs w:val="24"/>
              </w:rPr>
              <w:t>УК-1; УК-2; УК-3; УК-5; УК-6; ОПК-1; ОПК-3; ОПК-4; ОПК-5; ОПК-6; ОПК-7; ОПК-8; ПК-4</w:t>
            </w:r>
          </w:p>
        </w:tc>
      </w:tr>
      <w:tr w:rsidR="009E6528" w:rsidRPr="005F461C" w:rsidTr="0042198E">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16</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Онтологические основы современной научной картины мира.</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9E6528" w:rsidRDefault="009E6528" w:rsidP="009E6528">
            <w:pPr>
              <w:spacing w:after="0" w:line="240" w:lineRule="auto"/>
              <w:jc w:val="center"/>
            </w:pPr>
            <w:r w:rsidRPr="002E1013">
              <w:rPr>
                <w:rFonts w:ascii="Times New Roman" w:eastAsia="Times New Roman" w:hAnsi="Times New Roman" w:cs="Times New Roman"/>
                <w:sz w:val="24"/>
                <w:szCs w:val="24"/>
              </w:rPr>
              <w:t>УК-1; УК-2; УК-3; УК-5; УК-6; ОПК-1; ОПК-3; ОПК-4; ОПК-5; ОПК-6; ОПК-7; ОПК-8; ПК-4</w:t>
            </w:r>
          </w:p>
        </w:tc>
      </w:tr>
      <w:tr w:rsidR="009E6528" w:rsidRPr="005F461C" w:rsidTr="0042198E">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17</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Этос современной науки.</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9E6528" w:rsidRDefault="009E6528" w:rsidP="009E6528">
            <w:pPr>
              <w:spacing w:after="0" w:line="240" w:lineRule="auto"/>
              <w:jc w:val="center"/>
            </w:pPr>
            <w:r w:rsidRPr="002E1013">
              <w:rPr>
                <w:rFonts w:ascii="Times New Roman" w:eastAsia="Times New Roman" w:hAnsi="Times New Roman" w:cs="Times New Roman"/>
                <w:sz w:val="24"/>
                <w:szCs w:val="24"/>
              </w:rPr>
              <w:t>УК-1; УК-2; УК-3; УК-5; УК-6; ОПК-1; ОПК-3; ОПК-4; ОПК-5; ОПК-6; ОПК-7; ОПК-8; ПК-4</w:t>
            </w:r>
          </w:p>
        </w:tc>
      </w:tr>
      <w:tr w:rsidR="009E6528" w:rsidRPr="005F461C" w:rsidTr="0042198E">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18</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Глобальный эволюционизм.</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9E6528" w:rsidRDefault="009E6528" w:rsidP="009E6528">
            <w:pPr>
              <w:spacing w:after="0" w:line="240" w:lineRule="auto"/>
              <w:jc w:val="center"/>
            </w:pPr>
            <w:r w:rsidRPr="002E1013">
              <w:rPr>
                <w:rFonts w:ascii="Times New Roman" w:eastAsia="Times New Roman" w:hAnsi="Times New Roman" w:cs="Times New Roman"/>
                <w:sz w:val="24"/>
                <w:szCs w:val="24"/>
              </w:rPr>
              <w:t>УК-1; УК-2; УК-3; УК-5; УК-6; ОПК-1; ОПК-3; ОПК-4; ОПК-5; ОПК-6; ОПК-7; ОПК-8; ПК-4</w:t>
            </w:r>
          </w:p>
        </w:tc>
      </w:tr>
      <w:tr w:rsidR="009E6528" w:rsidRPr="005F461C" w:rsidTr="0042198E">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19</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Философия техники.</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9E6528" w:rsidRDefault="009E6528" w:rsidP="009E6528">
            <w:pPr>
              <w:spacing w:after="0" w:line="240" w:lineRule="auto"/>
              <w:jc w:val="center"/>
            </w:pPr>
            <w:r w:rsidRPr="002E1013">
              <w:rPr>
                <w:rFonts w:ascii="Times New Roman" w:eastAsia="Times New Roman" w:hAnsi="Times New Roman" w:cs="Times New Roman"/>
                <w:sz w:val="24"/>
                <w:szCs w:val="24"/>
              </w:rPr>
              <w:t>УК-1; УК-2; УК-3; УК-5; УК-6; ОПК-1; ОПК-3; ОПК-4; ОПК-5; ОПК-6; ОПК-7; ОПК-8; ПК-4</w:t>
            </w:r>
          </w:p>
        </w:tc>
      </w:tr>
      <w:tr w:rsidR="009E6528" w:rsidRPr="005F461C" w:rsidTr="0042198E">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20</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Специфика социально-гуманитарного познания.</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9E6528" w:rsidRDefault="009E6528" w:rsidP="009E6528">
            <w:pPr>
              <w:spacing w:after="0" w:line="240" w:lineRule="auto"/>
              <w:jc w:val="center"/>
            </w:pPr>
            <w:r w:rsidRPr="002E1013">
              <w:rPr>
                <w:rFonts w:ascii="Times New Roman" w:eastAsia="Times New Roman" w:hAnsi="Times New Roman" w:cs="Times New Roman"/>
                <w:sz w:val="24"/>
                <w:szCs w:val="24"/>
              </w:rPr>
              <w:t>УК-1; УК-2; УК-3; УК-5; УК-6; ОПК-1; ОПК-3; ОПК-4; ОПК-5; ОПК-6; ОПК-7; ОПК-8; ПК-4</w:t>
            </w:r>
          </w:p>
        </w:tc>
      </w:tr>
      <w:tr w:rsidR="009E6528" w:rsidRPr="005F461C" w:rsidTr="0042198E">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21</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История науки 20 века.</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9E6528" w:rsidRDefault="009E6528" w:rsidP="009E6528">
            <w:pPr>
              <w:spacing w:after="0" w:line="240" w:lineRule="auto"/>
              <w:jc w:val="center"/>
            </w:pPr>
            <w:r w:rsidRPr="002E1013">
              <w:rPr>
                <w:rFonts w:ascii="Times New Roman" w:eastAsia="Times New Roman" w:hAnsi="Times New Roman" w:cs="Times New Roman"/>
                <w:sz w:val="24"/>
                <w:szCs w:val="24"/>
              </w:rPr>
              <w:t>УК-1; УК-2; УК-3; УК-5; УК-6; ОПК-1; ОПК-3; ОПК-4; ОПК-5; ОПК-6; ОПК-7; ОПК-8; ПК-4</w:t>
            </w:r>
          </w:p>
        </w:tc>
      </w:tr>
      <w:tr w:rsidR="009E6528" w:rsidRPr="005F461C" w:rsidTr="0042198E">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22</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Синергетическая парадигма.</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9E6528" w:rsidRDefault="009E6528" w:rsidP="009E6528">
            <w:pPr>
              <w:spacing w:after="0" w:line="240" w:lineRule="auto"/>
              <w:jc w:val="center"/>
            </w:pPr>
            <w:r w:rsidRPr="002E1013">
              <w:rPr>
                <w:rFonts w:ascii="Times New Roman" w:eastAsia="Times New Roman" w:hAnsi="Times New Roman" w:cs="Times New Roman"/>
                <w:sz w:val="24"/>
                <w:szCs w:val="24"/>
              </w:rPr>
              <w:t>УК-1; УК-2; УК-3; УК-5; УК-6; ОПК-1; ОПК-3; ОПК-4; ОПК-5; ОПК-6; ОПК-7; ОПК-8; ПК-4</w:t>
            </w:r>
          </w:p>
        </w:tc>
      </w:tr>
      <w:tr w:rsidR="009E6528" w:rsidRPr="005F461C" w:rsidTr="0042198E">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23</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Проблемы современной эпистемологии.</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9E6528" w:rsidRDefault="009E6528" w:rsidP="009E6528">
            <w:pPr>
              <w:spacing w:after="0" w:line="240" w:lineRule="auto"/>
              <w:jc w:val="center"/>
            </w:pPr>
            <w:r w:rsidRPr="002E1013">
              <w:rPr>
                <w:rFonts w:ascii="Times New Roman" w:eastAsia="Times New Roman" w:hAnsi="Times New Roman" w:cs="Times New Roman"/>
                <w:sz w:val="24"/>
                <w:szCs w:val="24"/>
              </w:rPr>
              <w:t>УК-1; УК-2; УК-3; УК-5; УК-6; ОПК-1; ОПК-3; ОПК-4; ОПК-5; ОПК-6; ОПК-7; ОПК-8; ПК-4</w:t>
            </w:r>
          </w:p>
        </w:tc>
      </w:tr>
      <w:tr w:rsidR="009E6528" w:rsidRPr="005F461C" w:rsidTr="0042198E">
        <w:trPr>
          <w:cantSplit/>
          <w:trHeight w:val="441"/>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24</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rPr>
                <w:rFonts w:ascii="Times New Roman" w:hAnsi="Times New Roman" w:cs="Times New Roman"/>
                <w:bCs/>
                <w:sz w:val="24"/>
                <w:szCs w:val="24"/>
              </w:rPr>
            </w:pPr>
            <w:r w:rsidRPr="009036B3">
              <w:rPr>
                <w:rFonts w:ascii="Times New Roman" w:hAnsi="Times New Roman" w:cs="Times New Roman"/>
                <w:bCs/>
                <w:sz w:val="24"/>
                <w:szCs w:val="24"/>
              </w:rPr>
              <w:t>Когнитивные науки</w:t>
            </w:r>
          </w:p>
        </w:tc>
        <w:tc>
          <w:tcPr>
            <w:tcW w:w="984" w:type="dxa"/>
            <w:tcBorders>
              <w:top w:val="single" w:sz="4" w:space="0" w:color="auto"/>
              <w:left w:val="single" w:sz="6" w:space="0" w:color="auto"/>
              <w:bottom w:val="single" w:sz="4" w:space="0" w:color="auto"/>
              <w:right w:val="single" w:sz="4" w:space="0" w:color="auto"/>
            </w:tcBorders>
            <w:shd w:val="clear" w:color="auto" w:fill="auto"/>
            <w:noWrap/>
            <w:vAlign w:val="center"/>
          </w:tcPr>
          <w:p w:rsidR="009E6528" w:rsidRPr="009036B3" w:rsidRDefault="009E6528" w:rsidP="009E6528">
            <w:pPr>
              <w:spacing w:after="0" w:line="240" w:lineRule="auto"/>
              <w:jc w:val="center"/>
              <w:rPr>
                <w:rFonts w:ascii="Times New Roman" w:hAnsi="Times New Roman" w:cs="Times New Roman"/>
                <w:bCs/>
                <w:sz w:val="24"/>
                <w:szCs w:val="24"/>
              </w:rPr>
            </w:pPr>
            <w:r w:rsidRPr="009036B3">
              <w:rPr>
                <w:rFonts w:ascii="Times New Roman" w:hAnsi="Times New Roman" w:cs="Times New Roman"/>
                <w:bCs/>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9E6528" w:rsidRDefault="009E6528" w:rsidP="009E6528">
            <w:pPr>
              <w:spacing w:after="0" w:line="240" w:lineRule="auto"/>
              <w:jc w:val="center"/>
            </w:pPr>
            <w:r w:rsidRPr="002E1013">
              <w:rPr>
                <w:rFonts w:ascii="Times New Roman" w:eastAsia="Times New Roman" w:hAnsi="Times New Roman" w:cs="Times New Roman"/>
                <w:sz w:val="24"/>
                <w:szCs w:val="24"/>
              </w:rPr>
              <w:t>УК-1; УК-2; УК-3; УК-5; УК-6; ОПК-1; ОПК-3; ОПК-4; ОПК-5; ОПК-6; ОПК-7; ОПК-8; ПК-4</w:t>
            </w:r>
          </w:p>
        </w:tc>
      </w:tr>
    </w:tbl>
    <w:p w:rsidR="0072628A" w:rsidRPr="009036B3" w:rsidRDefault="0072628A" w:rsidP="00965784">
      <w:pPr>
        <w:tabs>
          <w:tab w:val="left" w:pos="9355"/>
        </w:tabs>
        <w:spacing w:after="0" w:line="240" w:lineRule="auto"/>
        <w:jc w:val="both"/>
        <w:rPr>
          <w:rFonts w:ascii="Times New Roman" w:hAnsi="Times New Roman"/>
          <w:b/>
          <w:sz w:val="24"/>
          <w:szCs w:val="24"/>
        </w:rPr>
      </w:pPr>
    </w:p>
    <w:p w:rsidR="00965784" w:rsidRPr="009036B3" w:rsidRDefault="00965784" w:rsidP="00965784">
      <w:pPr>
        <w:tabs>
          <w:tab w:val="left" w:pos="9355"/>
        </w:tabs>
        <w:spacing w:after="0" w:line="240" w:lineRule="auto"/>
        <w:jc w:val="both"/>
        <w:rPr>
          <w:rFonts w:ascii="Times New Roman" w:hAnsi="Times New Roman"/>
          <w:b/>
          <w:sz w:val="24"/>
          <w:szCs w:val="24"/>
        </w:rPr>
      </w:pPr>
      <w:r w:rsidRPr="009036B3">
        <w:rPr>
          <w:rFonts w:ascii="Times New Roman" w:hAnsi="Times New Roman"/>
          <w:b/>
          <w:sz w:val="24"/>
          <w:szCs w:val="24"/>
        </w:rPr>
        <w:t>6. Самостоятельная работа</w:t>
      </w:r>
    </w:p>
    <w:p w:rsidR="00642FB5" w:rsidRPr="009036B3" w:rsidRDefault="00642FB5" w:rsidP="00642FB5">
      <w:pPr>
        <w:spacing w:after="0" w:line="240" w:lineRule="auto"/>
        <w:ind w:firstLine="540"/>
        <w:jc w:val="both"/>
        <w:rPr>
          <w:rFonts w:ascii="Times New Roman" w:hAnsi="Times New Roman"/>
          <w:sz w:val="24"/>
          <w:szCs w:val="24"/>
        </w:rPr>
      </w:pPr>
      <w:r w:rsidRPr="009036B3">
        <w:rPr>
          <w:rFonts w:ascii="Times New Roman" w:hAnsi="Times New Roman"/>
          <w:sz w:val="24"/>
          <w:szCs w:val="24"/>
        </w:rPr>
        <w:t>Самостоятельная работа включает две составные части: аудиторная самостоятельная работа и внеаудиторная.</w:t>
      </w:r>
    </w:p>
    <w:p w:rsidR="00642FB5" w:rsidRPr="009036B3" w:rsidRDefault="00642FB5" w:rsidP="00642FB5">
      <w:pPr>
        <w:spacing w:after="0" w:line="240" w:lineRule="auto"/>
        <w:ind w:firstLine="540"/>
        <w:jc w:val="both"/>
        <w:rPr>
          <w:rFonts w:ascii="Times New Roman" w:hAnsi="Times New Roman"/>
          <w:sz w:val="24"/>
          <w:szCs w:val="24"/>
        </w:rPr>
      </w:pPr>
      <w:r w:rsidRPr="009036B3">
        <w:rPr>
          <w:rFonts w:ascii="Times New Roman" w:hAnsi="Times New Roman"/>
          <w:i/>
          <w:iCs/>
          <w:sz w:val="24"/>
          <w:szCs w:val="24"/>
          <w:u w:val="single"/>
        </w:rPr>
        <w:t>Самостоятельная аудиторная работа</w:t>
      </w:r>
      <w:r w:rsidRPr="009036B3">
        <w:rPr>
          <w:rFonts w:ascii="Times New Roman" w:hAnsi="Times New Roman"/>
          <w:sz w:val="24"/>
          <w:szCs w:val="24"/>
        </w:rPr>
        <w:t xml:space="preserve"> включает выступление по вопросам лекционных занятий.</w:t>
      </w:r>
    </w:p>
    <w:p w:rsidR="00642FB5" w:rsidRPr="009036B3" w:rsidRDefault="00642FB5" w:rsidP="00642FB5">
      <w:pPr>
        <w:spacing w:after="0" w:line="240" w:lineRule="auto"/>
        <w:ind w:firstLine="540"/>
        <w:jc w:val="both"/>
        <w:rPr>
          <w:rFonts w:ascii="Times New Roman" w:hAnsi="Times New Roman"/>
          <w:sz w:val="24"/>
          <w:szCs w:val="24"/>
        </w:rPr>
      </w:pPr>
      <w:r w:rsidRPr="009036B3">
        <w:rPr>
          <w:rFonts w:ascii="Times New Roman" w:hAnsi="Times New Roman"/>
          <w:i/>
          <w:iCs/>
          <w:sz w:val="24"/>
          <w:szCs w:val="24"/>
          <w:u w:val="single"/>
        </w:rPr>
        <w:t>Внеаудиторная самостоятельная работа</w:t>
      </w:r>
      <w:r w:rsidRPr="009036B3">
        <w:rPr>
          <w:rFonts w:ascii="Times New Roman" w:hAnsi="Times New Roman"/>
          <w:sz w:val="24"/>
          <w:szCs w:val="24"/>
        </w:rPr>
        <w:t xml:space="preserve"> заключается в следующих формах: </w:t>
      </w:r>
    </w:p>
    <w:p w:rsidR="00642FB5" w:rsidRPr="009036B3" w:rsidRDefault="00642FB5" w:rsidP="00642FB5">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9036B3">
        <w:rPr>
          <w:rFonts w:ascii="Times New Roman" w:hAnsi="Times New Roman"/>
          <w:sz w:val="24"/>
          <w:szCs w:val="24"/>
        </w:rPr>
        <w:t>изучение литературы; осмысление изучаемой литературы;</w:t>
      </w:r>
    </w:p>
    <w:p w:rsidR="00642FB5" w:rsidRPr="009036B3" w:rsidRDefault="00642FB5" w:rsidP="00642FB5">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9036B3">
        <w:rPr>
          <w:rFonts w:ascii="Times New Roman" w:hAnsi="Times New Roman"/>
          <w:sz w:val="24"/>
          <w:szCs w:val="24"/>
        </w:rPr>
        <w:t>работа в информационно-справочных системах;</w:t>
      </w:r>
    </w:p>
    <w:p w:rsidR="00642FB5" w:rsidRPr="009036B3" w:rsidRDefault="00642FB5" w:rsidP="00642FB5">
      <w:pPr>
        <w:numPr>
          <w:ilvl w:val="0"/>
          <w:numId w:val="22"/>
        </w:numPr>
        <w:autoSpaceDE w:val="0"/>
        <w:autoSpaceDN w:val="0"/>
        <w:adjustRightInd w:val="0"/>
        <w:spacing w:after="0" w:line="240" w:lineRule="auto"/>
        <w:ind w:left="284" w:hanging="284"/>
        <w:jc w:val="both"/>
        <w:rPr>
          <w:rFonts w:ascii="Times New Roman" w:hAnsi="Times New Roman"/>
          <w:sz w:val="24"/>
          <w:szCs w:val="24"/>
        </w:rPr>
      </w:pPr>
      <w:r w:rsidRPr="009036B3">
        <w:rPr>
          <w:rFonts w:ascii="Times New Roman" w:hAnsi="Times New Roman"/>
          <w:sz w:val="24"/>
          <w:szCs w:val="24"/>
        </w:rPr>
        <w:t>аналитическая обработка текста (конспектирование, реферирование);</w:t>
      </w:r>
    </w:p>
    <w:p w:rsidR="00642FB5" w:rsidRPr="009036B3" w:rsidRDefault="00642FB5" w:rsidP="00642FB5">
      <w:pPr>
        <w:numPr>
          <w:ilvl w:val="0"/>
          <w:numId w:val="22"/>
        </w:numPr>
        <w:autoSpaceDE w:val="0"/>
        <w:autoSpaceDN w:val="0"/>
        <w:adjustRightInd w:val="0"/>
        <w:spacing w:after="0" w:line="240" w:lineRule="auto"/>
        <w:ind w:left="284" w:hanging="284"/>
        <w:rPr>
          <w:rFonts w:ascii="Times New Roman" w:hAnsi="Times New Roman"/>
          <w:sz w:val="24"/>
          <w:szCs w:val="24"/>
        </w:rPr>
      </w:pPr>
      <w:r w:rsidRPr="009036B3">
        <w:rPr>
          <w:rFonts w:ascii="Times New Roman" w:hAnsi="Times New Roman"/>
          <w:sz w:val="24"/>
          <w:szCs w:val="24"/>
        </w:rPr>
        <w:t xml:space="preserve">составление плана и тезисов ответа в процессе подготовки к занятию. </w:t>
      </w:r>
    </w:p>
    <w:p w:rsidR="00642FB5" w:rsidRPr="009036B3" w:rsidRDefault="00642FB5" w:rsidP="00965784">
      <w:pPr>
        <w:tabs>
          <w:tab w:val="left" w:pos="9355"/>
        </w:tabs>
        <w:spacing w:after="0" w:line="240" w:lineRule="auto"/>
        <w:jc w:val="both"/>
        <w:rPr>
          <w:rFonts w:ascii="Times New Roman" w:hAnsi="Times New Roman"/>
          <w:b/>
          <w:sz w:val="24"/>
          <w:szCs w:val="24"/>
        </w:rPr>
      </w:pPr>
    </w:p>
    <w:p w:rsidR="00E22EC4" w:rsidRPr="009036B3" w:rsidRDefault="00E22EC4" w:rsidP="00E22EC4">
      <w:pPr>
        <w:spacing w:line="240" w:lineRule="auto"/>
        <w:contextualSpacing/>
        <w:rPr>
          <w:rFonts w:ascii="Times New Roman" w:hAnsi="Times New Roman" w:cs="Times New Roman"/>
          <w:b/>
          <w:sz w:val="24"/>
          <w:szCs w:val="24"/>
        </w:rPr>
      </w:pPr>
      <w:r w:rsidRPr="009036B3">
        <w:rPr>
          <w:rFonts w:ascii="Times New Roman" w:hAnsi="Times New Roman" w:cs="Times New Roman"/>
          <w:b/>
          <w:sz w:val="24"/>
          <w:szCs w:val="24"/>
        </w:rPr>
        <w:t>6.1. Планы практических</w:t>
      </w:r>
      <w:r w:rsidR="00642FB5" w:rsidRPr="009036B3">
        <w:rPr>
          <w:rFonts w:ascii="Times New Roman" w:hAnsi="Times New Roman" w:cs="Times New Roman"/>
          <w:b/>
          <w:sz w:val="24"/>
          <w:szCs w:val="24"/>
        </w:rPr>
        <w:t xml:space="preserve"> </w:t>
      </w:r>
      <w:r w:rsidRPr="009036B3">
        <w:rPr>
          <w:rFonts w:ascii="Times New Roman" w:hAnsi="Times New Roman" w:cs="Times New Roman"/>
          <w:b/>
          <w:sz w:val="24"/>
          <w:szCs w:val="24"/>
        </w:rPr>
        <w:t>занятий</w:t>
      </w:r>
    </w:p>
    <w:p w:rsidR="00B87B39" w:rsidRPr="009036B3" w:rsidRDefault="00B87B39" w:rsidP="00642FB5">
      <w:pPr>
        <w:spacing w:line="240" w:lineRule="auto"/>
        <w:contextualSpacing/>
        <w:jc w:val="center"/>
        <w:rPr>
          <w:rFonts w:ascii="Times New Roman" w:hAnsi="Times New Roman" w:cs="Times New Roman"/>
          <w:b/>
          <w:sz w:val="24"/>
          <w:szCs w:val="24"/>
        </w:rPr>
      </w:pPr>
      <w:r w:rsidRPr="009036B3">
        <w:rPr>
          <w:rFonts w:ascii="Times New Roman" w:hAnsi="Times New Roman" w:cs="Times New Roman"/>
          <w:b/>
          <w:sz w:val="24"/>
          <w:szCs w:val="24"/>
        </w:rPr>
        <w:t>П</w:t>
      </w:r>
      <w:r w:rsidR="00E22EC4" w:rsidRPr="009036B3">
        <w:rPr>
          <w:rFonts w:ascii="Times New Roman" w:hAnsi="Times New Roman" w:cs="Times New Roman"/>
          <w:b/>
          <w:sz w:val="24"/>
          <w:szCs w:val="24"/>
        </w:rPr>
        <w:t>ра</w:t>
      </w:r>
      <w:r w:rsidRPr="009036B3">
        <w:rPr>
          <w:rFonts w:ascii="Times New Roman" w:hAnsi="Times New Roman" w:cs="Times New Roman"/>
          <w:b/>
          <w:sz w:val="24"/>
          <w:szCs w:val="24"/>
        </w:rPr>
        <w:t>ктическое занятие № 1.</w:t>
      </w:r>
    </w:p>
    <w:p w:rsidR="00E22EC4" w:rsidRPr="009036B3" w:rsidRDefault="00E22EC4" w:rsidP="00642FB5">
      <w:pPr>
        <w:spacing w:line="240" w:lineRule="auto"/>
        <w:contextualSpacing/>
        <w:jc w:val="center"/>
        <w:rPr>
          <w:rFonts w:ascii="Times New Roman" w:hAnsi="Times New Roman" w:cs="Times New Roman"/>
          <w:sz w:val="24"/>
          <w:szCs w:val="24"/>
        </w:rPr>
      </w:pPr>
      <w:r w:rsidRPr="009036B3">
        <w:rPr>
          <w:rFonts w:ascii="Times New Roman" w:hAnsi="Times New Roman" w:cs="Times New Roman"/>
          <w:sz w:val="24"/>
          <w:szCs w:val="24"/>
        </w:rPr>
        <w:lastRenderedPageBreak/>
        <w:t>Наука в системе культуры</w:t>
      </w:r>
      <w:r w:rsidR="00642FB5" w:rsidRPr="009036B3">
        <w:rPr>
          <w:rFonts w:ascii="Times New Roman" w:hAnsi="Times New Roman" w:cs="Times New Roman"/>
          <w:sz w:val="24"/>
          <w:szCs w:val="24"/>
        </w:rPr>
        <w:t>.</w:t>
      </w:r>
    </w:p>
    <w:p w:rsidR="00B87B39" w:rsidRPr="009036B3" w:rsidRDefault="00B87B39" w:rsidP="00642FB5">
      <w:pPr>
        <w:spacing w:line="240" w:lineRule="auto"/>
        <w:contextualSpacing/>
        <w:jc w:val="center"/>
        <w:rPr>
          <w:rFonts w:ascii="Times New Roman" w:hAnsi="Times New Roman" w:cs="Times New Roman"/>
          <w:b/>
          <w:sz w:val="24"/>
          <w:szCs w:val="24"/>
        </w:rPr>
      </w:pPr>
    </w:p>
    <w:p w:rsidR="008B1421" w:rsidRPr="009036B3" w:rsidRDefault="00B87B39" w:rsidP="00642FB5">
      <w:pPr>
        <w:spacing w:line="240" w:lineRule="auto"/>
        <w:contextualSpacing/>
        <w:jc w:val="center"/>
        <w:rPr>
          <w:rFonts w:ascii="Times New Roman" w:hAnsi="Times New Roman" w:cs="Times New Roman"/>
          <w:b/>
          <w:sz w:val="24"/>
          <w:szCs w:val="24"/>
        </w:rPr>
      </w:pPr>
      <w:r w:rsidRPr="009036B3">
        <w:rPr>
          <w:rFonts w:ascii="Times New Roman" w:hAnsi="Times New Roman" w:cs="Times New Roman"/>
          <w:b/>
          <w:sz w:val="24"/>
          <w:szCs w:val="24"/>
        </w:rPr>
        <w:t>План.</w:t>
      </w:r>
    </w:p>
    <w:p w:rsidR="00E22EC4" w:rsidRPr="009036B3" w:rsidRDefault="00E22EC4" w:rsidP="00E22EC4">
      <w:pPr>
        <w:widowControl w:val="0"/>
        <w:numPr>
          <w:ilvl w:val="0"/>
          <w:numId w:val="11"/>
        </w:numPr>
        <w:tabs>
          <w:tab w:val="left" w:pos="426"/>
        </w:tabs>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Роль и место науки в системе культуры. Сциентизм и антисциентизм.</w:t>
      </w:r>
    </w:p>
    <w:p w:rsidR="00E22EC4" w:rsidRPr="009036B3" w:rsidRDefault="00E22EC4" w:rsidP="00E22EC4">
      <w:pPr>
        <w:widowControl w:val="0"/>
        <w:numPr>
          <w:ilvl w:val="0"/>
          <w:numId w:val="11"/>
        </w:numPr>
        <w:tabs>
          <w:tab w:val="left" w:pos="426"/>
        </w:tabs>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Наука и философия. Роль и функции философии в научном познании.</w:t>
      </w:r>
    </w:p>
    <w:p w:rsidR="00E22EC4" w:rsidRPr="009036B3" w:rsidRDefault="00E22EC4" w:rsidP="00E22EC4">
      <w:pPr>
        <w:widowControl w:val="0"/>
        <w:numPr>
          <w:ilvl w:val="0"/>
          <w:numId w:val="11"/>
        </w:numPr>
        <w:tabs>
          <w:tab w:val="left" w:pos="426"/>
        </w:tabs>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 xml:space="preserve">Наука и искусство. </w:t>
      </w:r>
    </w:p>
    <w:p w:rsidR="00E22EC4" w:rsidRPr="009036B3" w:rsidRDefault="00E22EC4" w:rsidP="00E22EC4">
      <w:pPr>
        <w:widowControl w:val="0"/>
        <w:numPr>
          <w:ilvl w:val="0"/>
          <w:numId w:val="11"/>
        </w:numPr>
        <w:tabs>
          <w:tab w:val="left" w:pos="426"/>
        </w:tabs>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 xml:space="preserve">Наука и религия. </w:t>
      </w:r>
    </w:p>
    <w:p w:rsidR="00E22EC4" w:rsidRPr="009036B3" w:rsidRDefault="00E22EC4" w:rsidP="00E22EC4">
      <w:pPr>
        <w:widowControl w:val="0"/>
        <w:numPr>
          <w:ilvl w:val="0"/>
          <w:numId w:val="11"/>
        </w:numPr>
        <w:tabs>
          <w:tab w:val="left" w:pos="426"/>
        </w:tabs>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 xml:space="preserve">Наука и идеология. </w:t>
      </w:r>
    </w:p>
    <w:p w:rsidR="00E22EC4" w:rsidRPr="009036B3" w:rsidRDefault="00E22EC4" w:rsidP="00E22EC4">
      <w:pPr>
        <w:widowControl w:val="0"/>
        <w:numPr>
          <w:ilvl w:val="0"/>
          <w:numId w:val="11"/>
        </w:numPr>
        <w:tabs>
          <w:tab w:val="left" w:pos="426"/>
        </w:tabs>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Научно-технический прогресс и социальные проблемы современности.</w:t>
      </w:r>
    </w:p>
    <w:p w:rsidR="00E22EC4" w:rsidRPr="009036B3" w:rsidRDefault="00E22EC4" w:rsidP="00E22EC4">
      <w:pPr>
        <w:pStyle w:val="ad"/>
        <w:numPr>
          <w:ilvl w:val="0"/>
          <w:numId w:val="11"/>
        </w:numPr>
        <w:contextualSpacing/>
        <w:rPr>
          <w:rFonts w:ascii="Times New Roman" w:hAnsi="Times New Roman"/>
          <w:sz w:val="24"/>
          <w:szCs w:val="24"/>
        </w:rPr>
      </w:pPr>
      <w:r w:rsidRPr="009036B3">
        <w:rPr>
          <w:rFonts w:ascii="Times New Roman" w:hAnsi="Times New Roman"/>
          <w:sz w:val="24"/>
          <w:szCs w:val="24"/>
        </w:rPr>
        <w:t>Нормы и ценности науки.</w:t>
      </w:r>
    </w:p>
    <w:p w:rsidR="00B87B39" w:rsidRPr="009036B3" w:rsidRDefault="00B87B39" w:rsidP="00B87B39">
      <w:pPr>
        <w:spacing w:line="240" w:lineRule="auto"/>
        <w:ind w:left="360"/>
        <w:contextualSpacing/>
        <w:jc w:val="center"/>
        <w:rPr>
          <w:rFonts w:ascii="Times New Roman" w:hAnsi="Times New Roman" w:cs="Times New Roman"/>
          <w:b/>
          <w:sz w:val="24"/>
          <w:szCs w:val="24"/>
        </w:rPr>
      </w:pPr>
      <w:r w:rsidRPr="009036B3">
        <w:rPr>
          <w:rFonts w:ascii="Times New Roman" w:hAnsi="Times New Roman" w:cs="Times New Roman"/>
          <w:b/>
          <w:sz w:val="24"/>
          <w:szCs w:val="24"/>
        </w:rPr>
        <w:t>Практическое занятие № 2.</w:t>
      </w:r>
    </w:p>
    <w:p w:rsidR="00B87B39" w:rsidRPr="009036B3" w:rsidRDefault="00E22EC4" w:rsidP="00B87B39">
      <w:pPr>
        <w:spacing w:line="240" w:lineRule="auto"/>
        <w:ind w:left="360"/>
        <w:contextualSpacing/>
        <w:jc w:val="center"/>
        <w:rPr>
          <w:rFonts w:ascii="Times New Roman" w:hAnsi="Times New Roman" w:cs="Times New Roman"/>
          <w:sz w:val="24"/>
          <w:szCs w:val="24"/>
        </w:rPr>
      </w:pPr>
      <w:r w:rsidRPr="009036B3">
        <w:rPr>
          <w:rFonts w:ascii="Times New Roman" w:hAnsi="Times New Roman" w:cs="Times New Roman"/>
          <w:sz w:val="24"/>
          <w:szCs w:val="24"/>
        </w:rPr>
        <w:t>Этика ученого</w:t>
      </w:r>
      <w:r w:rsidR="00B87B39" w:rsidRPr="009036B3">
        <w:rPr>
          <w:rFonts w:ascii="Times New Roman" w:hAnsi="Times New Roman" w:cs="Times New Roman"/>
          <w:sz w:val="24"/>
          <w:szCs w:val="24"/>
        </w:rPr>
        <w:t>.</w:t>
      </w:r>
    </w:p>
    <w:p w:rsidR="00B87B39" w:rsidRPr="009036B3" w:rsidRDefault="00B87B39" w:rsidP="00B87B39">
      <w:pPr>
        <w:spacing w:line="240" w:lineRule="auto"/>
        <w:ind w:left="360"/>
        <w:contextualSpacing/>
        <w:jc w:val="center"/>
        <w:rPr>
          <w:rFonts w:ascii="Times New Roman" w:hAnsi="Times New Roman" w:cs="Times New Roman"/>
          <w:b/>
          <w:sz w:val="24"/>
          <w:szCs w:val="24"/>
        </w:rPr>
      </w:pPr>
    </w:p>
    <w:p w:rsidR="00E22EC4" w:rsidRPr="009036B3" w:rsidRDefault="00B87B39" w:rsidP="00B87B39">
      <w:pPr>
        <w:spacing w:line="240" w:lineRule="auto"/>
        <w:ind w:left="360"/>
        <w:contextualSpacing/>
        <w:jc w:val="center"/>
        <w:rPr>
          <w:rFonts w:ascii="Times New Roman" w:hAnsi="Times New Roman" w:cs="Times New Roman"/>
          <w:b/>
          <w:sz w:val="24"/>
          <w:szCs w:val="24"/>
        </w:rPr>
      </w:pPr>
      <w:r w:rsidRPr="009036B3">
        <w:rPr>
          <w:rFonts w:ascii="Times New Roman" w:hAnsi="Times New Roman" w:cs="Times New Roman"/>
          <w:b/>
          <w:sz w:val="24"/>
          <w:szCs w:val="24"/>
        </w:rPr>
        <w:t>План.</w:t>
      </w:r>
    </w:p>
    <w:p w:rsidR="00E22EC4" w:rsidRPr="009036B3" w:rsidRDefault="00E22EC4" w:rsidP="00E22EC4">
      <w:pPr>
        <w:widowControl w:val="0"/>
        <w:numPr>
          <w:ilvl w:val="0"/>
          <w:numId w:val="12"/>
        </w:numPr>
        <w:spacing w:after="0" w:line="240" w:lineRule="auto"/>
        <w:contextualSpacing/>
        <w:jc w:val="both"/>
        <w:rPr>
          <w:rFonts w:ascii="Times New Roman" w:hAnsi="Times New Roman" w:cs="Times New Roman"/>
          <w:b/>
          <w:sz w:val="24"/>
          <w:szCs w:val="24"/>
        </w:rPr>
      </w:pPr>
      <w:r w:rsidRPr="009036B3">
        <w:rPr>
          <w:rFonts w:ascii="Times New Roman" w:hAnsi="Times New Roman" w:cs="Times New Roman"/>
          <w:sz w:val="24"/>
          <w:szCs w:val="24"/>
        </w:rPr>
        <w:t>Прикладная и профессиональная этика: специфика проблем и предметного поля.</w:t>
      </w:r>
    </w:p>
    <w:p w:rsidR="00E22EC4" w:rsidRPr="009036B3" w:rsidRDefault="00E22EC4" w:rsidP="00E22EC4">
      <w:pPr>
        <w:pStyle w:val="ad"/>
        <w:numPr>
          <w:ilvl w:val="0"/>
          <w:numId w:val="12"/>
        </w:numPr>
        <w:contextualSpacing/>
        <w:rPr>
          <w:rFonts w:ascii="Times New Roman" w:hAnsi="Times New Roman"/>
          <w:sz w:val="24"/>
          <w:szCs w:val="24"/>
        </w:rPr>
      </w:pPr>
      <w:r w:rsidRPr="009036B3">
        <w:rPr>
          <w:rFonts w:ascii="Times New Roman" w:hAnsi="Times New Roman"/>
          <w:sz w:val="24"/>
          <w:szCs w:val="24"/>
        </w:rPr>
        <w:t>Идеал ценностно нейтрального исследования и социальная ответственность ученого.</w:t>
      </w:r>
    </w:p>
    <w:p w:rsidR="00E22EC4" w:rsidRPr="009036B3" w:rsidRDefault="00E22EC4" w:rsidP="00E22EC4">
      <w:pPr>
        <w:pStyle w:val="ad"/>
        <w:numPr>
          <w:ilvl w:val="0"/>
          <w:numId w:val="12"/>
        </w:numPr>
        <w:contextualSpacing/>
        <w:rPr>
          <w:rFonts w:ascii="Times New Roman" w:hAnsi="Times New Roman"/>
          <w:sz w:val="24"/>
          <w:szCs w:val="24"/>
        </w:rPr>
      </w:pPr>
      <w:r w:rsidRPr="009036B3">
        <w:rPr>
          <w:rFonts w:ascii="Times New Roman" w:hAnsi="Times New Roman"/>
          <w:sz w:val="24"/>
          <w:szCs w:val="24"/>
        </w:rPr>
        <w:t>Понятие этоса научной деятельности. Варианты разработки этоса науки.</w:t>
      </w:r>
    </w:p>
    <w:p w:rsidR="00E22EC4" w:rsidRPr="009036B3" w:rsidRDefault="00E22EC4" w:rsidP="00E22EC4">
      <w:pPr>
        <w:pStyle w:val="ad"/>
        <w:numPr>
          <w:ilvl w:val="0"/>
          <w:numId w:val="12"/>
        </w:numPr>
        <w:contextualSpacing/>
        <w:rPr>
          <w:rFonts w:ascii="Times New Roman" w:hAnsi="Times New Roman"/>
          <w:sz w:val="24"/>
          <w:szCs w:val="24"/>
        </w:rPr>
      </w:pPr>
      <w:r w:rsidRPr="009036B3">
        <w:rPr>
          <w:rFonts w:ascii="Times New Roman" w:hAnsi="Times New Roman"/>
          <w:sz w:val="24"/>
          <w:szCs w:val="24"/>
        </w:rPr>
        <w:t>Актуальные этические проблемы современной науки.</w:t>
      </w:r>
    </w:p>
    <w:p w:rsidR="00E22EC4" w:rsidRPr="009036B3" w:rsidRDefault="00E22EC4" w:rsidP="00E22EC4">
      <w:pPr>
        <w:pStyle w:val="ad"/>
        <w:numPr>
          <w:ilvl w:val="0"/>
          <w:numId w:val="12"/>
        </w:numPr>
        <w:contextualSpacing/>
        <w:rPr>
          <w:rFonts w:ascii="Times New Roman" w:hAnsi="Times New Roman"/>
          <w:sz w:val="24"/>
          <w:szCs w:val="24"/>
        </w:rPr>
      </w:pPr>
      <w:r w:rsidRPr="009036B3">
        <w:rPr>
          <w:rFonts w:ascii="Times New Roman" w:hAnsi="Times New Roman"/>
          <w:sz w:val="24"/>
          <w:szCs w:val="24"/>
        </w:rPr>
        <w:t>Этикет научно-</w:t>
      </w:r>
      <w:r w:rsidR="00B87B39" w:rsidRPr="009036B3">
        <w:rPr>
          <w:rFonts w:ascii="Times New Roman" w:hAnsi="Times New Roman"/>
          <w:sz w:val="24"/>
          <w:szCs w:val="24"/>
        </w:rPr>
        <w:t>исследовательской деятельности.</w:t>
      </w:r>
    </w:p>
    <w:p w:rsidR="00B87B39" w:rsidRPr="009036B3" w:rsidRDefault="00B87B39" w:rsidP="00E22EC4">
      <w:pPr>
        <w:spacing w:line="240" w:lineRule="auto"/>
        <w:ind w:firstLine="360"/>
        <w:contextualSpacing/>
        <w:rPr>
          <w:rFonts w:ascii="Times New Roman" w:hAnsi="Times New Roman" w:cs="Times New Roman"/>
          <w:b/>
          <w:bCs/>
          <w:sz w:val="24"/>
          <w:szCs w:val="24"/>
        </w:rPr>
      </w:pPr>
    </w:p>
    <w:p w:rsidR="007D18EB" w:rsidRPr="009036B3" w:rsidRDefault="007D18EB" w:rsidP="007D18EB">
      <w:pPr>
        <w:spacing w:line="240" w:lineRule="auto"/>
        <w:ind w:left="360"/>
        <w:contextualSpacing/>
        <w:jc w:val="center"/>
        <w:rPr>
          <w:rFonts w:ascii="Times New Roman" w:hAnsi="Times New Roman" w:cs="Times New Roman"/>
          <w:b/>
          <w:sz w:val="24"/>
          <w:szCs w:val="24"/>
        </w:rPr>
      </w:pPr>
      <w:r w:rsidRPr="009036B3">
        <w:rPr>
          <w:rFonts w:ascii="Times New Roman" w:hAnsi="Times New Roman" w:cs="Times New Roman"/>
          <w:b/>
          <w:sz w:val="24"/>
          <w:szCs w:val="24"/>
        </w:rPr>
        <w:t>Практическое занятие № 3.</w:t>
      </w:r>
    </w:p>
    <w:p w:rsidR="00E22EC4" w:rsidRPr="009036B3" w:rsidRDefault="00E22EC4" w:rsidP="007D18EB">
      <w:pPr>
        <w:spacing w:line="240" w:lineRule="auto"/>
        <w:ind w:firstLine="360"/>
        <w:contextualSpacing/>
        <w:jc w:val="center"/>
        <w:rPr>
          <w:rFonts w:ascii="Times New Roman" w:hAnsi="Times New Roman" w:cs="Times New Roman"/>
          <w:bCs/>
          <w:sz w:val="24"/>
          <w:szCs w:val="24"/>
        </w:rPr>
      </w:pPr>
      <w:r w:rsidRPr="009036B3">
        <w:rPr>
          <w:rFonts w:ascii="Times New Roman" w:hAnsi="Times New Roman" w:cs="Times New Roman"/>
          <w:bCs/>
          <w:sz w:val="24"/>
          <w:szCs w:val="24"/>
        </w:rPr>
        <w:t>Методология научного познания</w:t>
      </w:r>
      <w:r w:rsidR="007D18EB" w:rsidRPr="009036B3">
        <w:rPr>
          <w:rFonts w:ascii="Times New Roman" w:hAnsi="Times New Roman" w:cs="Times New Roman"/>
          <w:bCs/>
          <w:sz w:val="24"/>
          <w:szCs w:val="24"/>
        </w:rPr>
        <w:t>.</w:t>
      </w:r>
    </w:p>
    <w:p w:rsidR="007D18EB" w:rsidRPr="009036B3" w:rsidRDefault="007D18EB" w:rsidP="007D18EB">
      <w:pPr>
        <w:spacing w:line="240" w:lineRule="auto"/>
        <w:ind w:left="360"/>
        <w:contextualSpacing/>
        <w:jc w:val="center"/>
        <w:rPr>
          <w:rFonts w:ascii="Times New Roman" w:hAnsi="Times New Roman" w:cs="Times New Roman"/>
          <w:b/>
          <w:sz w:val="24"/>
          <w:szCs w:val="24"/>
        </w:rPr>
      </w:pPr>
    </w:p>
    <w:p w:rsidR="007D18EB" w:rsidRPr="009036B3" w:rsidRDefault="007D18EB" w:rsidP="007D18EB">
      <w:pPr>
        <w:spacing w:line="240" w:lineRule="auto"/>
        <w:ind w:left="360"/>
        <w:contextualSpacing/>
        <w:jc w:val="center"/>
        <w:rPr>
          <w:rFonts w:ascii="Times New Roman" w:hAnsi="Times New Roman" w:cs="Times New Roman"/>
          <w:b/>
          <w:sz w:val="24"/>
          <w:szCs w:val="24"/>
        </w:rPr>
      </w:pPr>
      <w:r w:rsidRPr="009036B3">
        <w:rPr>
          <w:rFonts w:ascii="Times New Roman" w:hAnsi="Times New Roman" w:cs="Times New Roman"/>
          <w:b/>
          <w:sz w:val="24"/>
          <w:szCs w:val="24"/>
        </w:rPr>
        <w:t>План.</w:t>
      </w:r>
    </w:p>
    <w:p w:rsidR="00E22EC4" w:rsidRPr="009036B3" w:rsidRDefault="00E22EC4" w:rsidP="00E22EC4">
      <w:pPr>
        <w:numPr>
          <w:ilvl w:val="0"/>
          <w:numId w:val="10"/>
        </w:num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9036B3">
        <w:rPr>
          <w:rFonts w:ascii="Times New Roman" w:hAnsi="Times New Roman" w:cs="Times New Roman"/>
          <w:sz w:val="24"/>
          <w:szCs w:val="24"/>
        </w:rPr>
        <w:t xml:space="preserve">Понятие метода и методологии. Классификации методов. </w:t>
      </w:r>
    </w:p>
    <w:p w:rsidR="00E22EC4" w:rsidRPr="009036B3" w:rsidRDefault="00E22EC4" w:rsidP="00E22EC4">
      <w:pPr>
        <w:numPr>
          <w:ilvl w:val="0"/>
          <w:numId w:val="10"/>
        </w:num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9036B3">
        <w:rPr>
          <w:rFonts w:ascii="Times New Roman" w:hAnsi="Times New Roman" w:cs="Times New Roman"/>
          <w:sz w:val="24"/>
          <w:szCs w:val="24"/>
        </w:rPr>
        <w:t>Философские методы (диалектический, метафизический, герменевтический, феноменологический и пр.).</w:t>
      </w:r>
    </w:p>
    <w:p w:rsidR="00E22EC4" w:rsidRPr="009036B3" w:rsidRDefault="00E22EC4" w:rsidP="00E22EC4">
      <w:pPr>
        <w:numPr>
          <w:ilvl w:val="0"/>
          <w:numId w:val="10"/>
        </w:num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9036B3">
        <w:rPr>
          <w:rFonts w:ascii="Times New Roman" w:hAnsi="Times New Roman" w:cs="Times New Roman"/>
          <w:sz w:val="24"/>
          <w:szCs w:val="24"/>
        </w:rPr>
        <w:t xml:space="preserve">Общелогические методы научного познания. </w:t>
      </w:r>
    </w:p>
    <w:p w:rsidR="00E22EC4" w:rsidRPr="009036B3" w:rsidRDefault="00E22EC4" w:rsidP="00E22EC4">
      <w:pPr>
        <w:numPr>
          <w:ilvl w:val="0"/>
          <w:numId w:val="10"/>
        </w:num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9036B3">
        <w:rPr>
          <w:rFonts w:ascii="Times New Roman" w:hAnsi="Times New Roman" w:cs="Times New Roman"/>
          <w:sz w:val="24"/>
          <w:szCs w:val="24"/>
        </w:rPr>
        <w:t>Общенаучные методы научного познания:</w:t>
      </w:r>
    </w:p>
    <w:p w:rsidR="00E22EC4" w:rsidRPr="009036B3" w:rsidRDefault="00E22EC4" w:rsidP="00E22EC4">
      <w:pPr>
        <w:overflowPunct w:val="0"/>
        <w:autoSpaceDE w:val="0"/>
        <w:autoSpaceDN w:val="0"/>
        <w:adjustRightInd w:val="0"/>
        <w:spacing w:line="240" w:lineRule="auto"/>
        <w:ind w:left="720"/>
        <w:contextualSpacing/>
        <w:textAlignment w:val="baseline"/>
        <w:rPr>
          <w:rFonts w:ascii="Times New Roman" w:hAnsi="Times New Roman" w:cs="Times New Roman"/>
          <w:sz w:val="24"/>
          <w:szCs w:val="24"/>
        </w:rPr>
      </w:pPr>
      <w:r w:rsidRPr="009036B3">
        <w:rPr>
          <w:rFonts w:ascii="Times New Roman" w:hAnsi="Times New Roman" w:cs="Times New Roman"/>
          <w:sz w:val="24"/>
          <w:szCs w:val="24"/>
        </w:rPr>
        <w:t xml:space="preserve">- методы теоретического исследования; </w:t>
      </w:r>
    </w:p>
    <w:p w:rsidR="00E22EC4" w:rsidRPr="009036B3" w:rsidRDefault="00E22EC4" w:rsidP="00E22EC4">
      <w:pPr>
        <w:overflowPunct w:val="0"/>
        <w:autoSpaceDE w:val="0"/>
        <w:autoSpaceDN w:val="0"/>
        <w:adjustRightInd w:val="0"/>
        <w:spacing w:line="240" w:lineRule="auto"/>
        <w:ind w:left="720"/>
        <w:contextualSpacing/>
        <w:textAlignment w:val="baseline"/>
        <w:rPr>
          <w:rFonts w:ascii="Times New Roman" w:hAnsi="Times New Roman" w:cs="Times New Roman"/>
          <w:sz w:val="24"/>
          <w:szCs w:val="24"/>
        </w:rPr>
      </w:pPr>
      <w:r w:rsidRPr="009036B3">
        <w:rPr>
          <w:rFonts w:ascii="Times New Roman" w:hAnsi="Times New Roman" w:cs="Times New Roman"/>
          <w:sz w:val="24"/>
          <w:szCs w:val="24"/>
        </w:rPr>
        <w:t>- методы эмпирического исследования.</w:t>
      </w:r>
    </w:p>
    <w:p w:rsidR="00E22EC4" w:rsidRPr="009036B3" w:rsidRDefault="00E22EC4" w:rsidP="00E22EC4">
      <w:pPr>
        <w:numPr>
          <w:ilvl w:val="0"/>
          <w:numId w:val="10"/>
        </w:num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9036B3">
        <w:rPr>
          <w:rFonts w:ascii="Times New Roman" w:hAnsi="Times New Roman" w:cs="Times New Roman"/>
          <w:sz w:val="24"/>
          <w:szCs w:val="24"/>
        </w:rPr>
        <w:t>Частнонаучные, дисц</w:t>
      </w:r>
      <w:r w:rsidR="007527AF" w:rsidRPr="009036B3">
        <w:rPr>
          <w:rFonts w:ascii="Times New Roman" w:hAnsi="Times New Roman" w:cs="Times New Roman"/>
          <w:sz w:val="24"/>
          <w:szCs w:val="24"/>
        </w:rPr>
        <w:t xml:space="preserve">иплинарные и междисциплинарные </w:t>
      </w:r>
      <w:r w:rsidRPr="009036B3">
        <w:rPr>
          <w:rFonts w:ascii="Times New Roman" w:hAnsi="Times New Roman" w:cs="Times New Roman"/>
          <w:sz w:val="24"/>
          <w:szCs w:val="24"/>
        </w:rPr>
        <w:t>методы научного познания.</w:t>
      </w:r>
    </w:p>
    <w:p w:rsidR="0096596D" w:rsidRPr="009036B3" w:rsidRDefault="0096596D" w:rsidP="0096596D">
      <w:pPr>
        <w:spacing w:line="240" w:lineRule="auto"/>
        <w:ind w:left="360"/>
        <w:contextualSpacing/>
        <w:jc w:val="center"/>
        <w:rPr>
          <w:rFonts w:ascii="Times New Roman" w:hAnsi="Times New Roman" w:cs="Times New Roman"/>
          <w:b/>
          <w:sz w:val="24"/>
          <w:szCs w:val="24"/>
        </w:rPr>
      </w:pPr>
      <w:r w:rsidRPr="009036B3">
        <w:rPr>
          <w:rFonts w:ascii="Times New Roman" w:hAnsi="Times New Roman" w:cs="Times New Roman"/>
          <w:b/>
          <w:sz w:val="24"/>
          <w:szCs w:val="24"/>
        </w:rPr>
        <w:t>Практическое занятие № 4.</w:t>
      </w:r>
    </w:p>
    <w:p w:rsidR="00E22EC4" w:rsidRPr="009036B3" w:rsidRDefault="00E22EC4" w:rsidP="0096596D">
      <w:pPr>
        <w:spacing w:line="240" w:lineRule="auto"/>
        <w:ind w:left="360"/>
        <w:contextualSpacing/>
        <w:jc w:val="center"/>
        <w:rPr>
          <w:rFonts w:ascii="Times New Roman" w:hAnsi="Times New Roman" w:cs="Times New Roman"/>
          <w:sz w:val="24"/>
          <w:szCs w:val="24"/>
        </w:rPr>
      </w:pPr>
      <w:r w:rsidRPr="009036B3">
        <w:rPr>
          <w:rFonts w:ascii="Times New Roman" w:hAnsi="Times New Roman" w:cs="Times New Roman"/>
          <w:sz w:val="24"/>
          <w:szCs w:val="24"/>
        </w:rPr>
        <w:t>Функции науки. Научное объяснение</w:t>
      </w:r>
      <w:r w:rsidR="0096596D" w:rsidRPr="009036B3">
        <w:rPr>
          <w:rFonts w:ascii="Times New Roman" w:hAnsi="Times New Roman" w:cs="Times New Roman"/>
          <w:sz w:val="24"/>
          <w:szCs w:val="24"/>
        </w:rPr>
        <w:t>.</w:t>
      </w:r>
    </w:p>
    <w:p w:rsidR="0096596D" w:rsidRPr="009036B3" w:rsidRDefault="0096596D" w:rsidP="0096596D">
      <w:pPr>
        <w:spacing w:line="240" w:lineRule="auto"/>
        <w:ind w:left="360"/>
        <w:contextualSpacing/>
        <w:jc w:val="center"/>
        <w:rPr>
          <w:rFonts w:ascii="Times New Roman" w:hAnsi="Times New Roman" w:cs="Times New Roman"/>
          <w:b/>
          <w:sz w:val="24"/>
          <w:szCs w:val="24"/>
        </w:rPr>
      </w:pPr>
    </w:p>
    <w:p w:rsidR="0096596D" w:rsidRPr="009036B3" w:rsidRDefault="0096596D" w:rsidP="0096596D">
      <w:pPr>
        <w:spacing w:line="240" w:lineRule="auto"/>
        <w:ind w:left="360"/>
        <w:contextualSpacing/>
        <w:jc w:val="center"/>
        <w:rPr>
          <w:rFonts w:ascii="Times New Roman" w:hAnsi="Times New Roman" w:cs="Times New Roman"/>
          <w:b/>
          <w:sz w:val="24"/>
          <w:szCs w:val="24"/>
        </w:rPr>
      </w:pPr>
      <w:r w:rsidRPr="009036B3">
        <w:rPr>
          <w:rFonts w:ascii="Times New Roman" w:hAnsi="Times New Roman" w:cs="Times New Roman"/>
          <w:b/>
          <w:sz w:val="24"/>
          <w:szCs w:val="24"/>
        </w:rPr>
        <w:t>План.</w:t>
      </w:r>
    </w:p>
    <w:p w:rsidR="00E22EC4" w:rsidRPr="009036B3" w:rsidRDefault="00E22EC4" w:rsidP="00E22EC4">
      <w:pPr>
        <w:widowControl w:val="0"/>
        <w:numPr>
          <w:ilvl w:val="3"/>
          <w:numId w:val="10"/>
        </w:numPr>
        <w:tabs>
          <w:tab w:val="clear" w:pos="2880"/>
        </w:tabs>
        <w:spacing w:after="0" w:line="240" w:lineRule="auto"/>
        <w:ind w:left="709"/>
        <w:contextualSpacing/>
        <w:jc w:val="both"/>
        <w:rPr>
          <w:rFonts w:ascii="Times New Roman" w:hAnsi="Times New Roman" w:cs="Times New Roman"/>
          <w:sz w:val="24"/>
          <w:szCs w:val="24"/>
        </w:rPr>
      </w:pPr>
      <w:r w:rsidRPr="009036B3">
        <w:rPr>
          <w:rFonts w:ascii="Times New Roman" w:hAnsi="Times New Roman" w:cs="Times New Roman"/>
          <w:sz w:val="24"/>
          <w:szCs w:val="24"/>
        </w:rPr>
        <w:t>Функции научного исследования.</w:t>
      </w:r>
    </w:p>
    <w:p w:rsidR="00E22EC4" w:rsidRPr="009036B3" w:rsidRDefault="00E22EC4" w:rsidP="00E22EC4">
      <w:pPr>
        <w:widowControl w:val="0"/>
        <w:numPr>
          <w:ilvl w:val="3"/>
          <w:numId w:val="10"/>
        </w:numPr>
        <w:tabs>
          <w:tab w:val="clear" w:pos="2880"/>
        </w:tabs>
        <w:spacing w:after="0" w:line="240" w:lineRule="auto"/>
        <w:ind w:left="709"/>
        <w:contextualSpacing/>
        <w:jc w:val="both"/>
        <w:rPr>
          <w:rFonts w:ascii="Times New Roman" w:hAnsi="Times New Roman" w:cs="Times New Roman"/>
          <w:sz w:val="24"/>
          <w:szCs w:val="24"/>
        </w:rPr>
      </w:pPr>
      <w:r w:rsidRPr="009036B3">
        <w:rPr>
          <w:rFonts w:ascii="Times New Roman" w:hAnsi="Times New Roman" w:cs="Times New Roman"/>
          <w:sz w:val="24"/>
          <w:szCs w:val="24"/>
        </w:rPr>
        <w:t>Описание в научном познании.</w:t>
      </w:r>
    </w:p>
    <w:p w:rsidR="00E22EC4" w:rsidRPr="009036B3" w:rsidRDefault="00E22EC4" w:rsidP="00E22EC4">
      <w:pPr>
        <w:widowControl w:val="0"/>
        <w:numPr>
          <w:ilvl w:val="3"/>
          <w:numId w:val="10"/>
        </w:numPr>
        <w:tabs>
          <w:tab w:val="clear" w:pos="2880"/>
        </w:tabs>
        <w:spacing w:after="0" w:line="240" w:lineRule="auto"/>
        <w:ind w:left="709"/>
        <w:contextualSpacing/>
        <w:jc w:val="both"/>
        <w:rPr>
          <w:rFonts w:ascii="Times New Roman" w:hAnsi="Times New Roman" w:cs="Times New Roman"/>
          <w:sz w:val="24"/>
          <w:szCs w:val="24"/>
        </w:rPr>
      </w:pPr>
      <w:r w:rsidRPr="009036B3">
        <w:rPr>
          <w:rFonts w:ascii="Times New Roman" w:hAnsi="Times New Roman" w:cs="Times New Roman"/>
          <w:sz w:val="24"/>
          <w:szCs w:val="24"/>
        </w:rPr>
        <w:t>Функция объяснения; объяснение как интеллектуальная процедура.</w:t>
      </w:r>
    </w:p>
    <w:p w:rsidR="00E22EC4" w:rsidRPr="009036B3" w:rsidRDefault="00E22EC4" w:rsidP="00E22EC4">
      <w:pPr>
        <w:widowControl w:val="0"/>
        <w:numPr>
          <w:ilvl w:val="3"/>
          <w:numId w:val="10"/>
        </w:numPr>
        <w:tabs>
          <w:tab w:val="clear" w:pos="2880"/>
        </w:tabs>
        <w:spacing w:after="0" w:line="240" w:lineRule="auto"/>
        <w:ind w:left="709"/>
        <w:contextualSpacing/>
        <w:jc w:val="both"/>
        <w:rPr>
          <w:rFonts w:ascii="Times New Roman" w:hAnsi="Times New Roman" w:cs="Times New Roman"/>
          <w:sz w:val="24"/>
          <w:szCs w:val="24"/>
        </w:rPr>
      </w:pPr>
      <w:r w:rsidRPr="009036B3">
        <w:rPr>
          <w:rFonts w:ascii="Times New Roman" w:hAnsi="Times New Roman" w:cs="Times New Roman"/>
          <w:sz w:val="24"/>
          <w:szCs w:val="24"/>
        </w:rPr>
        <w:t>Дедуктивно-номологическая модель объяснения.</w:t>
      </w:r>
    </w:p>
    <w:p w:rsidR="00E22EC4" w:rsidRPr="009036B3" w:rsidRDefault="00E22EC4" w:rsidP="00E22EC4">
      <w:pPr>
        <w:widowControl w:val="0"/>
        <w:numPr>
          <w:ilvl w:val="3"/>
          <w:numId w:val="10"/>
        </w:numPr>
        <w:tabs>
          <w:tab w:val="clear" w:pos="2880"/>
        </w:tabs>
        <w:spacing w:after="0" w:line="240" w:lineRule="auto"/>
        <w:ind w:left="709"/>
        <w:contextualSpacing/>
        <w:jc w:val="both"/>
        <w:rPr>
          <w:rFonts w:ascii="Times New Roman" w:hAnsi="Times New Roman" w:cs="Times New Roman"/>
          <w:sz w:val="24"/>
          <w:szCs w:val="24"/>
        </w:rPr>
      </w:pPr>
      <w:r w:rsidRPr="009036B3">
        <w:rPr>
          <w:rFonts w:ascii="Times New Roman" w:hAnsi="Times New Roman" w:cs="Times New Roman"/>
          <w:sz w:val="24"/>
          <w:szCs w:val="24"/>
        </w:rPr>
        <w:t>Рациональное объяснение.</w:t>
      </w:r>
    </w:p>
    <w:p w:rsidR="00E22EC4" w:rsidRPr="009036B3" w:rsidRDefault="00E22EC4" w:rsidP="00E22EC4">
      <w:pPr>
        <w:widowControl w:val="0"/>
        <w:numPr>
          <w:ilvl w:val="3"/>
          <w:numId w:val="10"/>
        </w:numPr>
        <w:tabs>
          <w:tab w:val="clear" w:pos="2880"/>
        </w:tabs>
        <w:spacing w:after="0" w:line="240" w:lineRule="auto"/>
        <w:ind w:left="709"/>
        <w:contextualSpacing/>
        <w:jc w:val="both"/>
        <w:rPr>
          <w:rFonts w:ascii="Times New Roman" w:hAnsi="Times New Roman" w:cs="Times New Roman"/>
          <w:sz w:val="24"/>
          <w:szCs w:val="24"/>
        </w:rPr>
      </w:pPr>
      <w:r w:rsidRPr="009036B3">
        <w:rPr>
          <w:rFonts w:ascii="Times New Roman" w:hAnsi="Times New Roman" w:cs="Times New Roman"/>
          <w:sz w:val="24"/>
          <w:szCs w:val="24"/>
        </w:rPr>
        <w:t>Телеологическое объяснение.</w:t>
      </w:r>
    </w:p>
    <w:p w:rsidR="00E22EC4" w:rsidRPr="009036B3" w:rsidRDefault="00E22EC4" w:rsidP="00E22EC4">
      <w:pPr>
        <w:widowControl w:val="0"/>
        <w:numPr>
          <w:ilvl w:val="3"/>
          <w:numId w:val="10"/>
        </w:numPr>
        <w:tabs>
          <w:tab w:val="clear" w:pos="2880"/>
        </w:tabs>
        <w:spacing w:after="0" w:line="240" w:lineRule="auto"/>
        <w:ind w:left="709"/>
        <w:contextualSpacing/>
        <w:jc w:val="both"/>
        <w:rPr>
          <w:rFonts w:ascii="Times New Roman" w:hAnsi="Times New Roman" w:cs="Times New Roman"/>
          <w:sz w:val="24"/>
          <w:szCs w:val="24"/>
        </w:rPr>
      </w:pPr>
      <w:r w:rsidRPr="009036B3">
        <w:rPr>
          <w:rFonts w:ascii="Times New Roman" w:hAnsi="Times New Roman" w:cs="Times New Roman"/>
          <w:sz w:val="24"/>
          <w:szCs w:val="24"/>
        </w:rPr>
        <w:t xml:space="preserve">Структурное, субстратное, функциональное объяснение. </w:t>
      </w:r>
    </w:p>
    <w:p w:rsidR="00E22EC4" w:rsidRPr="009036B3" w:rsidRDefault="00E22EC4" w:rsidP="00E22EC4">
      <w:pPr>
        <w:widowControl w:val="0"/>
        <w:numPr>
          <w:ilvl w:val="3"/>
          <w:numId w:val="10"/>
        </w:numPr>
        <w:tabs>
          <w:tab w:val="clear" w:pos="2880"/>
        </w:tabs>
        <w:spacing w:after="0" w:line="240" w:lineRule="auto"/>
        <w:ind w:left="709"/>
        <w:contextualSpacing/>
        <w:jc w:val="both"/>
        <w:rPr>
          <w:rFonts w:ascii="Times New Roman" w:hAnsi="Times New Roman" w:cs="Times New Roman"/>
          <w:sz w:val="24"/>
          <w:szCs w:val="24"/>
        </w:rPr>
      </w:pPr>
      <w:r w:rsidRPr="009036B3">
        <w:rPr>
          <w:rFonts w:ascii="Times New Roman" w:hAnsi="Times New Roman" w:cs="Times New Roman"/>
          <w:sz w:val="24"/>
          <w:szCs w:val="24"/>
        </w:rPr>
        <w:t>Функция предвидения.</w:t>
      </w:r>
    </w:p>
    <w:p w:rsidR="00E22EC4" w:rsidRPr="009036B3" w:rsidRDefault="00E22EC4" w:rsidP="00E22EC4">
      <w:pPr>
        <w:widowControl w:val="0"/>
        <w:numPr>
          <w:ilvl w:val="3"/>
          <w:numId w:val="10"/>
        </w:numPr>
        <w:tabs>
          <w:tab w:val="clear" w:pos="2880"/>
        </w:tabs>
        <w:spacing w:after="0" w:line="240" w:lineRule="auto"/>
        <w:ind w:left="709"/>
        <w:contextualSpacing/>
        <w:jc w:val="both"/>
        <w:rPr>
          <w:rFonts w:ascii="Times New Roman" w:hAnsi="Times New Roman" w:cs="Times New Roman"/>
          <w:sz w:val="24"/>
          <w:szCs w:val="24"/>
        </w:rPr>
      </w:pPr>
      <w:r w:rsidRPr="009036B3">
        <w:rPr>
          <w:rFonts w:ascii="Times New Roman" w:hAnsi="Times New Roman" w:cs="Times New Roman"/>
          <w:sz w:val="24"/>
          <w:szCs w:val="24"/>
        </w:rPr>
        <w:t xml:space="preserve">Понимание в гуманитарном познании. </w:t>
      </w:r>
    </w:p>
    <w:p w:rsidR="0096596D" w:rsidRPr="009036B3" w:rsidRDefault="0096596D" w:rsidP="0096596D">
      <w:pPr>
        <w:spacing w:line="240" w:lineRule="auto"/>
        <w:ind w:left="360"/>
        <w:contextualSpacing/>
        <w:jc w:val="center"/>
        <w:rPr>
          <w:rFonts w:ascii="Times New Roman" w:hAnsi="Times New Roman" w:cs="Times New Roman"/>
          <w:b/>
          <w:sz w:val="24"/>
          <w:szCs w:val="24"/>
        </w:rPr>
      </w:pPr>
      <w:r w:rsidRPr="009036B3">
        <w:rPr>
          <w:rFonts w:ascii="Times New Roman" w:hAnsi="Times New Roman" w:cs="Times New Roman"/>
          <w:b/>
          <w:sz w:val="24"/>
          <w:szCs w:val="24"/>
        </w:rPr>
        <w:lastRenderedPageBreak/>
        <w:t>Практическое занятие № 5.</w:t>
      </w:r>
    </w:p>
    <w:p w:rsidR="00E22EC4" w:rsidRPr="009036B3" w:rsidRDefault="00E22EC4" w:rsidP="0096596D">
      <w:pPr>
        <w:spacing w:line="240" w:lineRule="auto"/>
        <w:ind w:left="360"/>
        <w:contextualSpacing/>
        <w:jc w:val="center"/>
        <w:rPr>
          <w:rFonts w:ascii="Times New Roman" w:hAnsi="Times New Roman" w:cs="Times New Roman"/>
          <w:sz w:val="24"/>
          <w:szCs w:val="24"/>
        </w:rPr>
      </w:pPr>
      <w:r w:rsidRPr="009036B3">
        <w:rPr>
          <w:rFonts w:ascii="Times New Roman" w:hAnsi="Times New Roman" w:cs="Times New Roman"/>
          <w:sz w:val="24"/>
          <w:szCs w:val="24"/>
        </w:rPr>
        <w:t>Научная рациональность. Проблема демаркации научного знания</w:t>
      </w:r>
      <w:r w:rsidR="0096596D" w:rsidRPr="009036B3">
        <w:rPr>
          <w:rFonts w:ascii="Times New Roman" w:hAnsi="Times New Roman" w:cs="Times New Roman"/>
          <w:sz w:val="24"/>
          <w:szCs w:val="24"/>
        </w:rPr>
        <w:t>.</w:t>
      </w:r>
    </w:p>
    <w:p w:rsidR="0096596D" w:rsidRPr="009036B3" w:rsidRDefault="0096596D" w:rsidP="000F0F77">
      <w:pPr>
        <w:spacing w:after="0" w:line="240" w:lineRule="auto"/>
        <w:ind w:left="360"/>
        <w:contextualSpacing/>
        <w:jc w:val="center"/>
        <w:rPr>
          <w:rFonts w:ascii="Times New Roman" w:hAnsi="Times New Roman" w:cs="Times New Roman"/>
          <w:sz w:val="24"/>
          <w:szCs w:val="24"/>
        </w:rPr>
      </w:pPr>
    </w:p>
    <w:p w:rsidR="0096596D" w:rsidRPr="009036B3" w:rsidRDefault="0096596D" w:rsidP="000F0F77">
      <w:pPr>
        <w:spacing w:after="0" w:line="240" w:lineRule="auto"/>
        <w:ind w:left="360"/>
        <w:contextualSpacing/>
        <w:jc w:val="center"/>
        <w:rPr>
          <w:rFonts w:ascii="Times New Roman" w:hAnsi="Times New Roman" w:cs="Times New Roman"/>
          <w:b/>
          <w:sz w:val="24"/>
          <w:szCs w:val="24"/>
        </w:rPr>
      </w:pPr>
      <w:r w:rsidRPr="009036B3">
        <w:rPr>
          <w:rFonts w:ascii="Times New Roman" w:hAnsi="Times New Roman" w:cs="Times New Roman"/>
          <w:b/>
          <w:sz w:val="24"/>
          <w:szCs w:val="24"/>
        </w:rPr>
        <w:t>План.</w:t>
      </w:r>
    </w:p>
    <w:p w:rsidR="00E22EC4" w:rsidRPr="009036B3" w:rsidRDefault="00E22EC4" w:rsidP="000F0F77">
      <w:pPr>
        <w:pStyle w:val="ad"/>
        <w:numPr>
          <w:ilvl w:val="0"/>
          <w:numId w:val="13"/>
        </w:numPr>
        <w:contextualSpacing/>
        <w:rPr>
          <w:rFonts w:ascii="Times New Roman" w:hAnsi="Times New Roman"/>
          <w:sz w:val="24"/>
          <w:szCs w:val="24"/>
        </w:rPr>
      </w:pPr>
      <w:r w:rsidRPr="009036B3">
        <w:rPr>
          <w:rFonts w:ascii="Times New Roman" w:hAnsi="Times New Roman"/>
          <w:sz w:val="24"/>
          <w:szCs w:val="24"/>
        </w:rPr>
        <w:t>Понятие научной рациональности.</w:t>
      </w:r>
    </w:p>
    <w:p w:rsidR="00E22EC4" w:rsidRPr="009036B3" w:rsidRDefault="00E22EC4" w:rsidP="008C5440">
      <w:pPr>
        <w:pStyle w:val="ad"/>
        <w:numPr>
          <w:ilvl w:val="0"/>
          <w:numId w:val="13"/>
        </w:numPr>
        <w:contextualSpacing/>
        <w:rPr>
          <w:rFonts w:ascii="Times New Roman" w:hAnsi="Times New Roman"/>
          <w:sz w:val="24"/>
          <w:szCs w:val="24"/>
        </w:rPr>
      </w:pPr>
      <w:r w:rsidRPr="009036B3">
        <w:rPr>
          <w:rFonts w:ascii="Times New Roman" w:hAnsi="Times New Roman"/>
          <w:sz w:val="24"/>
          <w:szCs w:val="24"/>
        </w:rPr>
        <w:t>Исторические типы научной рациональности.</w:t>
      </w:r>
    </w:p>
    <w:p w:rsidR="00E22EC4" w:rsidRPr="009036B3" w:rsidRDefault="00E22EC4" w:rsidP="008C5440">
      <w:pPr>
        <w:pStyle w:val="ad"/>
        <w:numPr>
          <w:ilvl w:val="0"/>
          <w:numId w:val="13"/>
        </w:numPr>
        <w:contextualSpacing/>
        <w:rPr>
          <w:rFonts w:ascii="Times New Roman" w:hAnsi="Times New Roman"/>
          <w:sz w:val="24"/>
          <w:szCs w:val="24"/>
        </w:rPr>
      </w:pPr>
      <w:r w:rsidRPr="009036B3">
        <w:rPr>
          <w:rFonts w:ascii="Times New Roman" w:hAnsi="Times New Roman"/>
          <w:sz w:val="24"/>
          <w:szCs w:val="24"/>
        </w:rPr>
        <w:t>Проблема демаркации научного знания в философии позитивизма.</w:t>
      </w:r>
    </w:p>
    <w:p w:rsidR="00E22EC4" w:rsidRPr="009036B3" w:rsidRDefault="00E22EC4" w:rsidP="008C5440">
      <w:pPr>
        <w:pStyle w:val="ad"/>
        <w:numPr>
          <w:ilvl w:val="0"/>
          <w:numId w:val="13"/>
        </w:numPr>
        <w:contextualSpacing/>
        <w:rPr>
          <w:rFonts w:ascii="Times New Roman" w:hAnsi="Times New Roman"/>
          <w:sz w:val="24"/>
          <w:szCs w:val="24"/>
        </w:rPr>
      </w:pPr>
      <w:r w:rsidRPr="009036B3">
        <w:rPr>
          <w:rFonts w:ascii="Times New Roman" w:hAnsi="Times New Roman"/>
          <w:sz w:val="24"/>
          <w:szCs w:val="24"/>
        </w:rPr>
        <w:t>Критика позитивистской концепции демаркации науки в философии науки второй половины 20 века.</w:t>
      </w:r>
    </w:p>
    <w:p w:rsidR="0096596D" w:rsidRPr="009036B3" w:rsidRDefault="0096596D" w:rsidP="0096596D">
      <w:pPr>
        <w:widowControl w:val="0"/>
        <w:spacing w:after="0" w:line="240" w:lineRule="auto"/>
        <w:ind w:left="360"/>
        <w:contextualSpacing/>
        <w:jc w:val="both"/>
        <w:rPr>
          <w:rFonts w:ascii="Times New Roman" w:hAnsi="Times New Roman" w:cs="Times New Roman"/>
          <w:b/>
          <w:sz w:val="24"/>
          <w:szCs w:val="24"/>
        </w:rPr>
      </w:pPr>
    </w:p>
    <w:p w:rsidR="008C5440" w:rsidRPr="009036B3" w:rsidRDefault="008C5440" w:rsidP="008C5440">
      <w:pPr>
        <w:spacing w:line="240" w:lineRule="auto"/>
        <w:ind w:left="360"/>
        <w:contextualSpacing/>
        <w:jc w:val="center"/>
        <w:rPr>
          <w:rFonts w:ascii="Times New Roman" w:hAnsi="Times New Roman" w:cs="Times New Roman"/>
          <w:b/>
          <w:sz w:val="24"/>
          <w:szCs w:val="24"/>
        </w:rPr>
      </w:pPr>
      <w:r w:rsidRPr="009036B3">
        <w:rPr>
          <w:rFonts w:ascii="Times New Roman" w:hAnsi="Times New Roman" w:cs="Times New Roman"/>
          <w:b/>
          <w:sz w:val="24"/>
          <w:szCs w:val="24"/>
        </w:rPr>
        <w:t>Практическое занятие № 6.</w:t>
      </w:r>
    </w:p>
    <w:p w:rsidR="00E22EC4" w:rsidRPr="009036B3" w:rsidRDefault="00E22EC4" w:rsidP="008C5440">
      <w:pPr>
        <w:spacing w:line="240" w:lineRule="auto"/>
        <w:ind w:left="360"/>
        <w:contextualSpacing/>
        <w:jc w:val="center"/>
        <w:rPr>
          <w:rFonts w:ascii="Times New Roman" w:hAnsi="Times New Roman" w:cs="Times New Roman"/>
          <w:sz w:val="24"/>
          <w:szCs w:val="24"/>
        </w:rPr>
      </w:pPr>
      <w:r w:rsidRPr="009036B3">
        <w:rPr>
          <w:rFonts w:ascii="Times New Roman" w:hAnsi="Times New Roman" w:cs="Times New Roman"/>
          <w:sz w:val="24"/>
          <w:szCs w:val="24"/>
        </w:rPr>
        <w:t>История формирования и развития философии науки</w:t>
      </w:r>
      <w:r w:rsidR="0096596D" w:rsidRPr="009036B3">
        <w:rPr>
          <w:rFonts w:ascii="Times New Roman" w:hAnsi="Times New Roman" w:cs="Times New Roman"/>
          <w:sz w:val="24"/>
          <w:szCs w:val="24"/>
        </w:rPr>
        <w:t>.</w:t>
      </w:r>
    </w:p>
    <w:p w:rsidR="000F0F77" w:rsidRPr="009036B3" w:rsidRDefault="000F0F77" w:rsidP="008C5440">
      <w:pPr>
        <w:spacing w:line="240" w:lineRule="auto"/>
        <w:ind w:left="360"/>
        <w:contextualSpacing/>
        <w:jc w:val="center"/>
        <w:rPr>
          <w:rFonts w:ascii="Times New Roman" w:hAnsi="Times New Roman" w:cs="Times New Roman"/>
          <w:sz w:val="24"/>
          <w:szCs w:val="24"/>
        </w:rPr>
      </w:pPr>
    </w:p>
    <w:p w:rsidR="000F0F77" w:rsidRPr="009036B3" w:rsidRDefault="000F0F77" w:rsidP="000F0F77">
      <w:pPr>
        <w:spacing w:after="0" w:line="240" w:lineRule="auto"/>
        <w:ind w:left="360"/>
        <w:contextualSpacing/>
        <w:jc w:val="center"/>
        <w:rPr>
          <w:rFonts w:ascii="Times New Roman" w:hAnsi="Times New Roman" w:cs="Times New Roman"/>
          <w:b/>
          <w:sz w:val="24"/>
          <w:szCs w:val="24"/>
        </w:rPr>
      </w:pPr>
      <w:r w:rsidRPr="009036B3">
        <w:rPr>
          <w:rFonts w:ascii="Times New Roman" w:hAnsi="Times New Roman" w:cs="Times New Roman"/>
          <w:b/>
          <w:sz w:val="24"/>
          <w:szCs w:val="24"/>
        </w:rPr>
        <w:t>План.</w:t>
      </w:r>
    </w:p>
    <w:p w:rsidR="00E22EC4" w:rsidRPr="009036B3" w:rsidRDefault="00E22EC4" w:rsidP="000F0F77">
      <w:pPr>
        <w:pStyle w:val="ad"/>
        <w:numPr>
          <w:ilvl w:val="0"/>
          <w:numId w:val="27"/>
        </w:numPr>
        <w:contextualSpacing/>
        <w:rPr>
          <w:rFonts w:ascii="Times New Roman" w:hAnsi="Times New Roman"/>
          <w:sz w:val="24"/>
          <w:szCs w:val="24"/>
        </w:rPr>
      </w:pPr>
      <w:r w:rsidRPr="009036B3">
        <w:rPr>
          <w:rFonts w:ascii="Times New Roman" w:hAnsi="Times New Roman"/>
          <w:sz w:val="24"/>
          <w:szCs w:val="24"/>
        </w:rPr>
        <w:t>Предмет и проблемы философии науки.</w:t>
      </w:r>
    </w:p>
    <w:p w:rsidR="00E22EC4" w:rsidRPr="009036B3" w:rsidRDefault="00E22EC4" w:rsidP="000F0F77">
      <w:pPr>
        <w:pStyle w:val="ad"/>
        <w:numPr>
          <w:ilvl w:val="0"/>
          <w:numId w:val="27"/>
        </w:numPr>
        <w:contextualSpacing/>
        <w:rPr>
          <w:rFonts w:ascii="Times New Roman" w:hAnsi="Times New Roman"/>
          <w:sz w:val="24"/>
          <w:szCs w:val="24"/>
        </w:rPr>
      </w:pPr>
      <w:r w:rsidRPr="009036B3">
        <w:rPr>
          <w:rFonts w:ascii="Times New Roman" w:hAnsi="Times New Roman"/>
          <w:sz w:val="24"/>
          <w:szCs w:val="24"/>
        </w:rPr>
        <w:t>Философия позитивизма как философия науки.</w:t>
      </w:r>
    </w:p>
    <w:p w:rsidR="00E22EC4" w:rsidRPr="009036B3" w:rsidRDefault="00E22EC4" w:rsidP="000F0F77">
      <w:pPr>
        <w:pStyle w:val="ad"/>
        <w:numPr>
          <w:ilvl w:val="0"/>
          <w:numId w:val="27"/>
        </w:numPr>
        <w:contextualSpacing/>
        <w:rPr>
          <w:rFonts w:ascii="Times New Roman" w:hAnsi="Times New Roman"/>
          <w:sz w:val="24"/>
          <w:szCs w:val="24"/>
        </w:rPr>
      </w:pPr>
      <w:r w:rsidRPr="009036B3">
        <w:rPr>
          <w:rFonts w:ascii="Times New Roman" w:hAnsi="Times New Roman"/>
          <w:sz w:val="24"/>
          <w:szCs w:val="24"/>
        </w:rPr>
        <w:t>Философия эмпириокритицизма как философия науки.</w:t>
      </w:r>
    </w:p>
    <w:p w:rsidR="00E22EC4" w:rsidRPr="009036B3" w:rsidRDefault="00E22EC4" w:rsidP="008C5440">
      <w:pPr>
        <w:pStyle w:val="ad"/>
        <w:numPr>
          <w:ilvl w:val="0"/>
          <w:numId w:val="27"/>
        </w:numPr>
        <w:contextualSpacing/>
        <w:rPr>
          <w:rFonts w:ascii="Times New Roman" w:hAnsi="Times New Roman"/>
          <w:sz w:val="24"/>
          <w:szCs w:val="24"/>
        </w:rPr>
      </w:pPr>
      <w:r w:rsidRPr="009036B3">
        <w:rPr>
          <w:rFonts w:ascii="Times New Roman" w:hAnsi="Times New Roman"/>
          <w:sz w:val="24"/>
          <w:szCs w:val="24"/>
        </w:rPr>
        <w:t>Философия неопозитивизма как философия науки.</w:t>
      </w:r>
    </w:p>
    <w:p w:rsidR="00E22EC4" w:rsidRPr="009036B3" w:rsidRDefault="00E22EC4" w:rsidP="008C5440">
      <w:pPr>
        <w:pStyle w:val="ad"/>
        <w:numPr>
          <w:ilvl w:val="0"/>
          <w:numId w:val="27"/>
        </w:numPr>
        <w:contextualSpacing/>
        <w:rPr>
          <w:rFonts w:ascii="Times New Roman" w:hAnsi="Times New Roman"/>
          <w:sz w:val="24"/>
          <w:szCs w:val="24"/>
        </w:rPr>
      </w:pPr>
      <w:r w:rsidRPr="009036B3">
        <w:rPr>
          <w:rFonts w:ascii="Times New Roman" w:hAnsi="Times New Roman"/>
          <w:sz w:val="24"/>
          <w:szCs w:val="24"/>
        </w:rPr>
        <w:t>Философия науки во второй половине 20 века.</w:t>
      </w:r>
    </w:p>
    <w:p w:rsidR="008C5440" w:rsidRPr="009036B3" w:rsidRDefault="008C5440" w:rsidP="00E22EC4">
      <w:pPr>
        <w:pStyle w:val="ad"/>
        <w:ind w:firstLine="426"/>
        <w:contextualSpacing/>
        <w:rPr>
          <w:rFonts w:ascii="Times New Roman" w:hAnsi="Times New Roman"/>
          <w:b/>
          <w:sz w:val="24"/>
          <w:szCs w:val="24"/>
        </w:rPr>
      </w:pPr>
    </w:p>
    <w:p w:rsidR="000F0F77" w:rsidRPr="009036B3" w:rsidRDefault="000F0F77" w:rsidP="000F0F77">
      <w:pPr>
        <w:spacing w:after="0" w:line="240" w:lineRule="auto"/>
        <w:contextualSpacing/>
        <w:jc w:val="center"/>
        <w:rPr>
          <w:rFonts w:ascii="Times New Roman" w:hAnsi="Times New Roman" w:cs="Times New Roman"/>
          <w:b/>
          <w:sz w:val="24"/>
          <w:szCs w:val="24"/>
        </w:rPr>
      </w:pPr>
      <w:r w:rsidRPr="009036B3">
        <w:rPr>
          <w:rFonts w:ascii="Times New Roman" w:hAnsi="Times New Roman" w:cs="Times New Roman"/>
          <w:b/>
          <w:sz w:val="24"/>
          <w:szCs w:val="24"/>
        </w:rPr>
        <w:t>Практическое занятие № 7.</w:t>
      </w:r>
    </w:p>
    <w:p w:rsidR="00E22EC4" w:rsidRPr="009036B3" w:rsidRDefault="00E22EC4" w:rsidP="000F0F77">
      <w:pPr>
        <w:pStyle w:val="ad"/>
        <w:ind w:firstLine="426"/>
        <w:contextualSpacing/>
        <w:jc w:val="center"/>
        <w:rPr>
          <w:rFonts w:ascii="Times New Roman" w:hAnsi="Times New Roman"/>
          <w:sz w:val="24"/>
          <w:szCs w:val="24"/>
        </w:rPr>
      </w:pPr>
      <w:r w:rsidRPr="009036B3">
        <w:rPr>
          <w:rFonts w:ascii="Times New Roman" w:hAnsi="Times New Roman"/>
          <w:sz w:val="24"/>
          <w:szCs w:val="24"/>
        </w:rPr>
        <w:t>Современная эпистемология</w:t>
      </w:r>
      <w:r w:rsidR="0096596D" w:rsidRPr="009036B3">
        <w:rPr>
          <w:rFonts w:ascii="Times New Roman" w:hAnsi="Times New Roman"/>
          <w:sz w:val="24"/>
          <w:szCs w:val="24"/>
        </w:rPr>
        <w:t>.</w:t>
      </w:r>
    </w:p>
    <w:p w:rsidR="000F0F77" w:rsidRPr="009036B3" w:rsidRDefault="000F0F77" w:rsidP="000F0F77">
      <w:pPr>
        <w:pStyle w:val="ad"/>
        <w:ind w:firstLine="426"/>
        <w:contextualSpacing/>
        <w:rPr>
          <w:rFonts w:ascii="Times New Roman" w:hAnsi="Times New Roman"/>
          <w:b/>
          <w:sz w:val="24"/>
          <w:szCs w:val="24"/>
        </w:rPr>
      </w:pPr>
    </w:p>
    <w:p w:rsidR="000F0F77" w:rsidRPr="009036B3" w:rsidRDefault="000F0F77" w:rsidP="000F0F77">
      <w:pPr>
        <w:spacing w:after="0" w:line="240" w:lineRule="auto"/>
        <w:ind w:left="360"/>
        <w:contextualSpacing/>
        <w:jc w:val="center"/>
        <w:rPr>
          <w:rFonts w:ascii="Times New Roman" w:hAnsi="Times New Roman" w:cs="Times New Roman"/>
          <w:b/>
          <w:sz w:val="24"/>
          <w:szCs w:val="24"/>
        </w:rPr>
      </w:pPr>
      <w:r w:rsidRPr="009036B3">
        <w:rPr>
          <w:rFonts w:ascii="Times New Roman" w:hAnsi="Times New Roman" w:cs="Times New Roman"/>
          <w:b/>
          <w:sz w:val="24"/>
          <w:szCs w:val="24"/>
        </w:rPr>
        <w:t>План.</w:t>
      </w:r>
    </w:p>
    <w:p w:rsidR="00E22EC4" w:rsidRPr="009036B3" w:rsidRDefault="00E22EC4" w:rsidP="000F0F77">
      <w:pPr>
        <w:pStyle w:val="ad"/>
        <w:numPr>
          <w:ilvl w:val="0"/>
          <w:numId w:val="28"/>
        </w:numPr>
        <w:contextualSpacing/>
        <w:rPr>
          <w:rFonts w:ascii="Times New Roman" w:hAnsi="Times New Roman"/>
          <w:sz w:val="24"/>
          <w:szCs w:val="24"/>
        </w:rPr>
      </w:pPr>
      <w:r w:rsidRPr="009036B3">
        <w:rPr>
          <w:rFonts w:ascii="Times New Roman" w:hAnsi="Times New Roman"/>
          <w:sz w:val="24"/>
          <w:szCs w:val="24"/>
        </w:rPr>
        <w:t>Соотношение понятий гносеология и эпистемология.</w:t>
      </w:r>
    </w:p>
    <w:p w:rsidR="00E22EC4" w:rsidRPr="009036B3" w:rsidRDefault="00E22EC4" w:rsidP="000F0F77">
      <w:pPr>
        <w:pStyle w:val="ad"/>
        <w:numPr>
          <w:ilvl w:val="0"/>
          <w:numId w:val="28"/>
        </w:numPr>
        <w:contextualSpacing/>
        <w:rPr>
          <w:rFonts w:ascii="Times New Roman" w:hAnsi="Times New Roman"/>
          <w:sz w:val="24"/>
          <w:szCs w:val="24"/>
        </w:rPr>
      </w:pPr>
      <w:r w:rsidRPr="009036B3">
        <w:rPr>
          <w:rFonts w:ascii="Times New Roman" w:hAnsi="Times New Roman"/>
          <w:sz w:val="24"/>
          <w:szCs w:val="24"/>
        </w:rPr>
        <w:t>Критика субъект-объектной модели познания. Эпистемология без метафизики.</w:t>
      </w:r>
    </w:p>
    <w:p w:rsidR="00E22EC4" w:rsidRPr="009036B3" w:rsidRDefault="00E22EC4" w:rsidP="000F0F77">
      <w:pPr>
        <w:pStyle w:val="ad"/>
        <w:numPr>
          <w:ilvl w:val="0"/>
          <w:numId w:val="28"/>
        </w:numPr>
        <w:contextualSpacing/>
        <w:rPr>
          <w:rFonts w:ascii="Times New Roman" w:hAnsi="Times New Roman"/>
          <w:sz w:val="24"/>
          <w:szCs w:val="24"/>
        </w:rPr>
      </w:pPr>
      <w:r w:rsidRPr="009036B3">
        <w:rPr>
          <w:rFonts w:ascii="Times New Roman" w:hAnsi="Times New Roman"/>
          <w:sz w:val="24"/>
          <w:szCs w:val="24"/>
        </w:rPr>
        <w:t>Логико-лингвистический поворот в эпистемологии.</w:t>
      </w:r>
    </w:p>
    <w:p w:rsidR="00E22EC4" w:rsidRPr="009036B3" w:rsidRDefault="00E22EC4" w:rsidP="000F0F77">
      <w:pPr>
        <w:pStyle w:val="ad"/>
        <w:numPr>
          <w:ilvl w:val="0"/>
          <w:numId w:val="28"/>
        </w:numPr>
        <w:contextualSpacing/>
        <w:rPr>
          <w:rFonts w:ascii="Times New Roman" w:hAnsi="Times New Roman"/>
          <w:sz w:val="24"/>
          <w:szCs w:val="24"/>
        </w:rPr>
      </w:pPr>
      <w:r w:rsidRPr="009036B3">
        <w:rPr>
          <w:rFonts w:ascii="Times New Roman" w:hAnsi="Times New Roman"/>
          <w:sz w:val="24"/>
          <w:szCs w:val="24"/>
        </w:rPr>
        <w:t>Натуралистические проекты в эпистемологии.</w:t>
      </w:r>
    </w:p>
    <w:p w:rsidR="00E22EC4" w:rsidRPr="009036B3" w:rsidRDefault="00E22EC4" w:rsidP="000F0F77">
      <w:pPr>
        <w:pStyle w:val="ad"/>
        <w:numPr>
          <w:ilvl w:val="0"/>
          <w:numId w:val="28"/>
        </w:numPr>
        <w:contextualSpacing/>
        <w:rPr>
          <w:rFonts w:ascii="Times New Roman" w:hAnsi="Times New Roman"/>
          <w:sz w:val="24"/>
          <w:szCs w:val="24"/>
        </w:rPr>
      </w:pPr>
      <w:r w:rsidRPr="009036B3">
        <w:rPr>
          <w:rFonts w:ascii="Times New Roman" w:hAnsi="Times New Roman"/>
          <w:sz w:val="24"/>
          <w:szCs w:val="24"/>
        </w:rPr>
        <w:t xml:space="preserve">Релятивизм и фаллибилизм. </w:t>
      </w:r>
    </w:p>
    <w:p w:rsidR="0096596D" w:rsidRPr="009036B3" w:rsidRDefault="0096596D" w:rsidP="00E22EC4">
      <w:pPr>
        <w:pStyle w:val="ad"/>
        <w:ind w:firstLine="426"/>
        <w:contextualSpacing/>
        <w:rPr>
          <w:rFonts w:ascii="Times New Roman" w:hAnsi="Times New Roman"/>
          <w:b/>
          <w:sz w:val="24"/>
          <w:szCs w:val="24"/>
        </w:rPr>
      </w:pPr>
    </w:p>
    <w:p w:rsidR="000F0F77" w:rsidRPr="009036B3" w:rsidRDefault="000F0F77" w:rsidP="000F0F77">
      <w:pPr>
        <w:spacing w:after="0" w:line="240" w:lineRule="auto"/>
        <w:contextualSpacing/>
        <w:jc w:val="center"/>
        <w:rPr>
          <w:rFonts w:ascii="Times New Roman" w:hAnsi="Times New Roman" w:cs="Times New Roman"/>
          <w:b/>
          <w:sz w:val="24"/>
          <w:szCs w:val="24"/>
        </w:rPr>
      </w:pPr>
      <w:r w:rsidRPr="009036B3">
        <w:rPr>
          <w:rFonts w:ascii="Times New Roman" w:hAnsi="Times New Roman" w:cs="Times New Roman"/>
          <w:b/>
          <w:sz w:val="24"/>
          <w:szCs w:val="24"/>
        </w:rPr>
        <w:t>Практическое занятие № 8.</w:t>
      </w:r>
    </w:p>
    <w:p w:rsidR="0096596D" w:rsidRPr="009036B3" w:rsidRDefault="00E22EC4" w:rsidP="000F0F77">
      <w:pPr>
        <w:pStyle w:val="ad"/>
        <w:ind w:firstLine="426"/>
        <w:contextualSpacing/>
        <w:jc w:val="center"/>
        <w:rPr>
          <w:rFonts w:ascii="Times New Roman" w:hAnsi="Times New Roman"/>
          <w:sz w:val="24"/>
          <w:szCs w:val="24"/>
        </w:rPr>
      </w:pPr>
      <w:r w:rsidRPr="009036B3">
        <w:rPr>
          <w:rFonts w:ascii="Times New Roman" w:hAnsi="Times New Roman"/>
          <w:sz w:val="24"/>
          <w:szCs w:val="24"/>
        </w:rPr>
        <w:t>Наука и техника</w:t>
      </w:r>
      <w:r w:rsidR="0096596D" w:rsidRPr="009036B3">
        <w:rPr>
          <w:rFonts w:ascii="Times New Roman" w:hAnsi="Times New Roman"/>
          <w:sz w:val="24"/>
          <w:szCs w:val="24"/>
        </w:rPr>
        <w:t>.</w:t>
      </w:r>
    </w:p>
    <w:p w:rsidR="000F0F77" w:rsidRPr="009036B3" w:rsidRDefault="000F0F77" w:rsidP="000F0F77">
      <w:pPr>
        <w:spacing w:after="0" w:line="240" w:lineRule="auto"/>
        <w:contextualSpacing/>
        <w:jc w:val="center"/>
        <w:rPr>
          <w:rFonts w:ascii="Times New Roman" w:hAnsi="Times New Roman" w:cs="Times New Roman"/>
          <w:b/>
          <w:sz w:val="24"/>
          <w:szCs w:val="24"/>
        </w:rPr>
      </w:pPr>
      <w:r w:rsidRPr="009036B3">
        <w:rPr>
          <w:rFonts w:ascii="Times New Roman" w:hAnsi="Times New Roman" w:cs="Times New Roman"/>
          <w:b/>
          <w:sz w:val="24"/>
          <w:szCs w:val="24"/>
        </w:rPr>
        <w:t>План.</w:t>
      </w:r>
    </w:p>
    <w:p w:rsidR="00E22EC4" w:rsidRPr="009036B3" w:rsidRDefault="00E22EC4" w:rsidP="00E22EC4">
      <w:pPr>
        <w:pStyle w:val="ad"/>
        <w:numPr>
          <w:ilvl w:val="0"/>
          <w:numId w:val="14"/>
        </w:numPr>
        <w:contextualSpacing/>
        <w:rPr>
          <w:rFonts w:ascii="Times New Roman" w:hAnsi="Times New Roman"/>
          <w:b/>
          <w:sz w:val="24"/>
          <w:szCs w:val="24"/>
        </w:rPr>
      </w:pPr>
      <w:r w:rsidRPr="009036B3">
        <w:rPr>
          <w:rFonts w:ascii="Times New Roman" w:hAnsi="Times New Roman"/>
          <w:sz w:val="24"/>
          <w:szCs w:val="24"/>
        </w:rPr>
        <w:t>Техника: содержание и история формирования понятия.</w:t>
      </w:r>
    </w:p>
    <w:p w:rsidR="00E22EC4" w:rsidRPr="009036B3" w:rsidRDefault="00E22EC4" w:rsidP="00E22EC4">
      <w:pPr>
        <w:pStyle w:val="ad"/>
        <w:numPr>
          <w:ilvl w:val="0"/>
          <w:numId w:val="14"/>
        </w:numPr>
        <w:contextualSpacing/>
        <w:rPr>
          <w:rFonts w:ascii="Times New Roman" w:hAnsi="Times New Roman"/>
          <w:b/>
          <w:sz w:val="24"/>
          <w:szCs w:val="24"/>
        </w:rPr>
      </w:pPr>
      <w:r w:rsidRPr="009036B3">
        <w:rPr>
          <w:rFonts w:ascii="Times New Roman" w:hAnsi="Times New Roman"/>
          <w:sz w:val="24"/>
          <w:szCs w:val="24"/>
        </w:rPr>
        <w:t>Философский смысл проблемы «человек – техника».</w:t>
      </w:r>
    </w:p>
    <w:p w:rsidR="00E22EC4" w:rsidRPr="009036B3" w:rsidRDefault="00E22EC4" w:rsidP="00E22EC4">
      <w:pPr>
        <w:pStyle w:val="ad"/>
        <w:numPr>
          <w:ilvl w:val="0"/>
          <w:numId w:val="14"/>
        </w:numPr>
        <w:contextualSpacing/>
        <w:rPr>
          <w:rFonts w:ascii="Times New Roman" w:hAnsi="Times New Roman"/>
          <w:b/>
          <w:sz w:val="24"/>
          <w:szCs w:val="24"/>
        </w:rPr>
      </w:pPr>
      <w:r w:rsidRPr="009036B3">
        <w:rPr>
          <w:rFonts w:ascii="Times New Roman" w:hAnsi="Times New Roman"/>
          <w:sz w:val="24"/>
          <w:szCs w:val="24"/>
        </w:rPr>
        <w:t>Становление и развитие технических наук.</w:t>
      </w:r>
    </w:p>
    <w:p w:rsidR="00E22EC4" w:rsidRPr="009036B3" w:rsidRDefault="00E22EC4" w:rsidP="00E22EC4">
      <w:pPr>
        <w:pStyle w:val="ad"/>
        <w:numPr>
          <w:ilvl w:val="0"/>
          <w:numId w:val="14"/>
        </w:numPr>
        <w:contextualSpacing/>
        <w:rPr>
          <w:rFonts w:ascii="Times New Roman" w:hAnsi="Times New Roman"/>
          <w:b/>
          <w:sz w:val="24"/>
          <w:szCs w:val="24"/>
        </w:rPr>
      </w:pPr>
      <w:r w:rsidRPr="009036B3">
        <w:rPr>
          <w:rFonts w:ascii="Times New Roman" w:hAnsi="Times New Roman"/>
          <w:sz w:val="24"/>
          <w:szCs w:val="24"/>
        </w:rPr>
        <w:t>Методологические особенности технических наук.</w:t>
      </w:r>
    </w:p>
    <w:p w:rsidR="00E22EC4" w:rsidRPr="009036B3" w:rsidRDefault="00E22EC4" w:rsidP="00E22EC4">
      <w:pPr>
        <w:widowControl w:val="0"/>
        <w:numPr>
          <w:ilvl w:val="0"/>
          <w:numId w:val="14"/>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 xml:space="preserve">Влияние техники на развитие научного знания. </w:t>
      </w:r>
    </w:p>
    <w:p w:rsidR="0096596D" w:rsidRPr="009036B3" w:rsidRDefault="0096596D" w:rsidP="00E22EC4">
      <w:pPr>
        <w:pStyle w:val="ad"/>
        <w:ind w:firstLine="426"/>
        <w:contextualSpacing/>
        <w:rPr>
          <w:rFonts w:ascii="Times New Roman" w:hAnsi="Times New Roman"/>
          <w:b/>
          <w:sz w:val="24"/>
          <w:szCs w:val="24"/>
        </w:rPr>
      </w:pPr>
    </w:p>
    <w:p w:rsidR="000F0F77" w:rsidRPr="009036B3" w:rsidRDefault="000F0F77" w:rsidP="000F0F77">
      <w:pPr>
        <w:spacing w:after="0" w:line="240" w:lineRule="auto"/>
        <w:contextualSpacing/>
        <w:jc w:val="center"/>
        <w:rPr>
          <w:rFonts w:ascii="Times New Roman" w:hAnsi="Times New Roman" w:cs="Times New Roman"/>
          <w:b/>
          <w:sz w:val="24"/>
          <w:szCs w:val="24"/>
        </w:rPr>
      </w:pPr>
      <w:r w:rsidRPr="009036B3">
        <w:rPr>
          <w:rFonts w:ascii="Times New Roman" w:hAnsi="Times New Roman" w:cs="Times New Roman"/>
          <w:b/>
          <w:sz w:val="24"/>
          <w:szCs w:val="24"/>
        </w:rPr>
        <w:t>Практическое занятие № 9.</w:t>
      </w:r>
    </w:p>
    <w:p w:rsidR="00E22EC4" w:rsidRPr="009036B3" w:rsidRDefault="00E22EC4" w:rsidP="000F0F77">
      <w:pPr>
        <w:spacing w:line="240" w:lineRule="auto"/>
        <w:contextualSpacing/>
        <w:jc w:val="center"/>
        <w:rPr>
          <w:rFonts w:ascii="Times New Roman" w:hAnsi="Times New Roman" w:cs="Times New Roman"/>
          <w:sz w:val="24"/>
          <w:szCs w:val="24"/>
        </w:rPr>
      </w:pPr>
      <w:r w:rsidRPr="009036B3">
        <w:rPr>
          <w:rFonts w:ascii="Times New Roman" w:hAnsi="Times New Roman" w:cs="Times New Roman"/>
          <w:sz w:val="24"/>
          <w:szCs w:val="24"/>
        </w:rPr>
        <w:t>Наука и паранаука. Наука в системе современной культуры</w:t>
      </w:r>
      <w:r w:rsidR="008C5440" w:rsidRPr="009036B3">
        <w:rPr>
          <w:rFonts w:ascii="Times New Roman" w:hAnsi="Times New Roman" w:cs="Times New Roman"/>
          <w:sz w:val="24"/>
          <w:szCs w:val="24"/>
        </w:rPr>
        <w:t>.</w:t>
      </w:r>
    </w:p>
    <w:p w:rsidR="000F0F77" w:rsidRPr="009036B3" w:rsidRDefault="000F0F77" w:rsidP="000F0F77">
      <w:pPr>
        <w:spacing w:after="0" w:line="240" w:lineRule="auto"/>
        <w:ind w:left="360"/>
        <w:contextualSpacing/>
        <w:jc w:val="center"/>
        <w:rPr>
          <w:rFonts w:ascii="Times New Roman" w:hAnsi="Times New Roman" w:cs="Times New Roman"/>
          <w:b/>
          <w:sz w:val="24"/>
          <w:szCs w:val="24"/>
        </w:rPr>
      </w:pPr>
      <w:r w:rsidRPr="009036B3">
        <w:rPr>
          <w:rFonts w:ascii="Times New Roman" w:hAnsi="Times New Roman" w:cs="Times New Roman"/>
          <w:b/>
          <w:sz w:val="24"/>
          <w:szCs w:val="24"/>
        </w:rPr>
        <w:t>План.</w:t>
      </w:r>
    </w:p>
    <w:p w:rsidR="00E22EC4" w:rsidRPr="009036B3" w:rsidRDefault="00E22EC4" w:rsidP="00E22EC4">
      <w:pPr>
        <w:widowControl w:val="0"/>
        <w:numPr>
          <w:ilvl w:val="0"/>
          <w:numId w:val="15"/>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Наука и массовая культура.</w:t>
      </w:r>
    </w:p>
    <w:p w:rsidR="00E22EC4" w:rsidRPr="009036B3" w:rsidRDefault="00E22EC4" w:rsidP="00E22EC4">
      <w:pPr>
        <w:widowControl w:val="0"/>
        <w:numPr>
          <w:ilvl w:val="0"/>
          <w:numId w:val="15"/>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Медийный образ науки.</w:t>
      </w:r>
    </w:p>
    <w:p w:rsidR="00E22EC4" w:rsidRPr="009036B3" w:rsidRDefault="00E22EC4" w:rsidP="00E22EC4">
      <w:pPr>
        <w:widowControl w:val="0"/>
        <w:numPr>
          <w:ilvl w:val="0"/>
          <w:numId w:val="15"/>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Феномен «вузовской науки».</w:t>
      </w:r>
    </w:p>
    <w:p w:rsidR="00E22EC4" w:rsidRPr="009036B3" w:rsidRDefault="00E22EC4" w:rsidP="00E22EC4">
      <w:pPr>
        <w:widowControl w:val="0"/>
        <w:numPr>
          <w:ilvl w:val="0"/>
          <w:numId w:val="15"/>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Паранаука, лженаука, квазинаука, псевдонаука.</w:t>
      </w:r>
    </w:p>
    <w:p w:rsidR="000F0F77" w:rsidRPr="009036B3" w:rsidRDefault="000F0F77" w:rsidP="000F0F77">
      <w:pPr>
        <w:spacing w:after="0" w:line="240" w:lineRule="auto"/>
        <w:ind w:left="360"/>
        <w:contextualSpacing/>
        <w:jc w:val="center"/>
        <w:rPr>
          <w:rFonts w:ascii="Times New Roman" w:hAnsi="Times New Roman" w:cs="Times New Roman"/>
          <w:b/>
          <w:sz w:val="24"/>
          <w:szCs w:val="24"/>
        </w:rPr>
      </w:pPr>
      <w:r w:rsidRPr="009036B3">
        <w:rPr>
          <w:rFonts w:ascii="Times New Roman" w:hAnsi="Times New Roman" w:cs="Times New Roman"/>
          <w:b/>
          <w:sz w:val="24"/>
          <w:szCs w:val="24"/>
        </w:rPr>
        <w:t>Практическое занятие № 10.</w:t>
      </w:r>
    </w:p>
    <w:p w:rsidR="00E22EC4" w:rsidRPr="009036B3" w:rsidRDefault="00E22EC4" w:rsidP="000F0F77">
      <w:pPr>
        <w:spacing w:line="240" w:lineRule="auto"/>
        <w:ind w:left="426"/>
        <w:contextualSpacing/>
        <w:jc w:val="center"/>
        <w:rPr>
          <w:rFonts w:ascii="Times New Roman" w:hAnsi="Times New Roman" w:cs="Times New Roman"/>
          <w:sz w:val="24"/>
          <w:szCs w:val="24"/>
        </w:rPr>
      </w:pPr>
      <w:r w:rsidRPr="009036B3">
        <w:rPr>
          <w:rFonts w:ascii="Times New Roman" w:hAnsi="Times New Roman" w:cs="Times New Roman"/>
          <w:sz w:val="24"/>
          <w:szCs w:val="24"/>
        </w:rPr>
        <w:lastRenderedPageBreak/>
        <w:t>Парадигмальный состав современной науки</w:t>
      </w:r>
      <w:r w:rsidR="008C5440" w:rsidRPr="009036B3">
        <w:rPr>
          <w:rFonts w:ascii="Times New Roman" w:hAnsi="Times New Roman" w:cs="Times New Roman"/>
          <w:sz w:val="24"/>
          <w:szCs w:val="24"/>
        </w:rPr>
        <w:t>.</w:t>
      </w:r>
    </w:p>
    <w:p w:rsidR="000F0F77" w:rsidRPr="009036B3" w:rsidRDefault="000F0F77" w:rsidP="000F0F77">
      <w:pPr>
        <w:spacing w:line="240" w:lineRule="auto"/>
        <w:ind w:left="426"/>
        <w:contextualSpacing/>
        <w:jc w:val="center"/>
        <w:rPr>
          <w:rFonts w:ascii="Times New Roman" w:hAnsi="Times New Roman" w:cs="Times New Roman"/>
          <w:sz w:val="24"/>
          <w:szCs w:val="24"/>
        </w:rPr>
      </w:pPr>
    </w:p>
    <w:p w:rsidR="000F0F77" w:rsidRPr="009036B3" w:rsidRDefault="000F0F77" w:rsidP="000F0F77">
      <w:pPr>
        <w:spacing w:after="0" w:line="240" w:lineRule="auto"/>
        <w:ind w:left="360"/>
        <w:contextualSpacing/>
        <w:jc w:val="center"/>
        <w:rPr>
          <w:rFonts w:ascii="Times New Roman" w:hAnsi="Times New Roman" w:cs="Times New Roman"/>
          <w:b/>
          <w:sz w:val="24"/>
          <w:szCs w:val="24"/>
        </w:rPr>
      </w:pPr>
      <w:r w:rsidRPr="009036B3">
        <w:rPr>
          <w:rFonts w:ascii="Times New Roman" w:hAnsi="Times New Roman" w:cs="Times New Roman"/>
          <w:b/>
          <w:sz w:val="24"/>
          <w:szCs w:val="24"/>
        </w:rPr>
        <w:t>План.</w:t>
      </w:r>
    </w:p>
    <w:p w:rsidR="00E22EC4" w:rsidRPr="009036B3" w:rsidRDefault="00E22EC4" w:rsidP="00E22EC4">
      <w:pPr>
        <w:widowControl w:val="0"/>
        <w:numPr>
          <w:ilvl w:val="0"/>
          <w:numId w:val="16"/>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Понятие парадигмы (общий аспект значения). Философские основания науки.</w:t>
      </w:r>
    </w:p>
    <w:p w:rsidR="00E22EC4" w:rsidRPr="009036B3" w:rsidRDefault="00E22EC4" w:rsidP="00E22EC4">
      <w:pPr>
        <w:widowControl w:val="0"/>
        <w:numPr>
          <w:ilvl w:val="0"/>
          <w:numId w:val="16"/>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Кибернетическая парадигма.</w:t>
      </w:r>
    </w:p>
    <w:p w:rsidR="00E22EC4" w:rsidRPr="009036B3" w:rsidRDefault="00E22EC4" w:rsidP="00E22EC4">
      <w:pPr>
        <w:widowControl w:val="0"/>
        <w:numPr>
          <w:ilvl w:val="0"/>
          <w:numId w:val="16"/>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Синергетическая парадигмы.</w:t>
      </w:r>
    </w:p>
    <w:p w:rsidR="00E22EC4" w:rsidRPr="009036B3" w:rsidRDefault="00E22EC4" w:rsidP="00E22EC4">
      <w:pPr>
        <w:widowControl w:val="0"/>
        <w:numPr>
          <w:ilvl w:val="0"/>
          <w:numId w:val="16"/>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Когнитивистская парадигма.</w:t>
      </w:r>
    </w:p>
    <w:p w:rsidR="00E22EC4" w:rsidRPr="009036B3" w:rsidRDefault="00E22EC4" w:rsidP="00E22EC4">
      <w:pPr>
        <w:widowControl w:val="0"/>
        <w:numPr>
          <w:ilvl w:val="0"/>
          <w:numId w:val="16"/>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Универсальный эволюциони</w:t>
      </w:r>
      <w:r w:rsidR="00953503" w:rsidRPr="009036B3">
        <w:rPr>
          <w:rFonts w:ascii="Times New Roman" w:hAnsi="Times New Roman" w:cs="Times New Roman"/>
          <w:sz w:val="24"/>
          <w:szCs w:val="24"/>
        </w:rPr>
        <w:t xml:space="preserve">зм. </w:t>
      </w:r>
    </w:p>
    <w:p w:rsidR="00953503" w:rsidRPr="009036B3" w:rsidRDefault="00953503" w:rsidP="00953503">
      <w:pPr>
        <w:widowControl w:val="0"/>
        <w:spacing w:after="0" w:line="240" w:lineRule="auto"/>
        <w:contextualSpacing/>
        <w:jc w:val="both"/>
        <w:rPr>
          <w:rFonts w:ascii="Times New Roman" w:hAnsi="Times New Roman" w:cs="Times New Roman"/>
          <w:sz w:val="24"/>
          <w:szCs w:val="24"/>
        </w:rPr>
      </w:pPr>
    </w:p>
    <w:p w:rsidR="00953503" w:rsidRPr="009036B3" w:rsidRDefault="00953503" w:rsidP="00953503">
      <w:pPr>
        <w:spacing w:line="240" w:lineRule="auto"/>
        <w:contextualSpacing/>
        <w:rPr>
          <w:rFonts w:ascii="Times New Roman" w:hAnsi="Times New Roman" w:cs="Times New Roman"/>
          <w:b/>
          <w:sz w:val="24"/>
          <w:szCs w:val="24"/>
        </w:rPr>
      </w:pPr>
      <w:r w:rsidRPr="009036B3">
        <w:rPr>
          <w:rFonts w:ascii="Times New Roman" w:hAnsi="Times New Roman" w:cs="Times New Roman"/>
          <w:b/>
          <w:sz w:val="24"/>
          <w:szCs w:val="24"/>
        </w:rPr>
        <w:t>6.2</w:t>
      </w:r>
      <w:r w:rsidR="008B1421" w:rsidRPr="009036B3">
        <w:rPr>
          <w:rFonts w:ascii="Times New Roman" w:hAnsi="Times New Roman" w:cs="Times New Roman"/>
          <w:b/>
          <w:sz w:val="24"/>
          <w:szCs w:val="24"/>
        </w:rPr>
        <w:t>.</w:t>
      </w:r>
      <w:r w:rsidRPr="009036B3">
        <w:rPr>
          <w:rFonts w:ascii="Times New Roman" w:hAnsi="Times New Roman" w:cs="Times New Roman"/>
          <w:b/>
          <w:sz w:val="24"/>
          <w:szCs w:val="24"/>
        </w:rPr>
        <w:t xml:space="preserve"> Внеаудиторная самостоятельная работа.</w:t>
      </w:r>
    </w:p>
    <w:p w:rsidR="008B1421" w:rsidRPr="009036B3" w:rsidRDefault="008B1421" w:rsidP="00953503">
      <w:pPr>
        <w:spacing w:line="240" w:lineRule="auto"/>
        <w:contextualSpacing/>
        <w:rPr>
          <w:rFonts w:ascii="Times New Roman" w:hAnsi="Times New Roman" w:cs="Times New Roman"/>
          <w:b/>
          <w:sz w:val="24"/>
          <w:szCs w:val="24"/>
        </w:rPr>
      </w:pPr>
    </w:p>
    <w:p w:rsidR="00953503" w:rsidRPr="009036B3" w:rsidRDefault="00953503" w:rsidP="00235245">
      <w:pPr>
        <w:spacing w:line="240" w:lineRule="auto"/>
        <w:ind w:firstLine="567"/>
        <w:contextualSpacing/>
        <w:jc w:val="both"/>
        <w:rPr>
          <w:rFonts w:ascii="Times New Roman" w:hAnsi="Times New Roman" w:cs="Times New Roman"/>
          <w:sz w:val="24"/>
          <w:szCs w:val="24"/>
        </w:rPr>
      </w:pPr>
      <w:r w:rsidRPr="009036B3">
        <w:rPr>
          <w:rFonts w:ascii="Times New Roman" w:hAnsi="Times New Roman" w:cs="Times New Roman"/>
          <w:sz w:val="24"/>
          <w:szCs w:val="24"/>
        </w:rPr>
        <w:t xml:space="preserve">Для успешного освоения содержания дисциплины необходимо самостоятельная подготовка реферата по одной из предложенных ниже тем. </w:t>
      </w:r>
    </w:p>
    <w:p w:rsidR="00953503" w:rsidRPr="009036B3" w:rsidRDefault="00953503" w:rsidP="00953503">
      <w:pPr>
        <w:spacing w:line="240" w:lineRule="auto"/>
        <w:ind w:firstLine="708"/>
        <w:contextualSpacing/>
        <w:jc w:val="both"/>
        <w:rPr>
          <w:rFonts w:ascii="Times New Roman" w:hAnsi="Times New Roman" w:cs="Times New Roman"/>
          <w:sz w:val="24"/>
          <w:szCs w:val="24"/>
        </w:rPr>
      </w:pPr>
    </w:p>
    <w:p w:rsidR="008B1421" w:rsidRPr="009036B3" w:rsidRDefault="00953503" w:rsidP="00235245">
      <w:pPr>
        <w:spacing w:after="0" w:line="240" w:lineRule="auto"/>
        <w:contextualSpacing/>
        <w:jc w:val="center"/>
        <w:rPr>
          <w:rFonts w:ascii="Times New Roman" w:hAnsi="Times New Roman" w:cs="Times New Roman"/>
          <w:b/>
          <w:sz w:val="24"/>
          <w:szCs w:val="24"/>
        </w:rPr>
      </w:pPr>
      <w:r w:rsidRPr="009036B3">
        <w:rPr>
          <w:rFonts w:ascii="Times New Roman" w:hAnsi="Times New Roman" w:cs="Times New Roman"/>
          <w:b/>
          <w:sz w:val="24"/>
          <w:szCs w:val="24"/>
        </w:rPr>
        <w:t>Темы рефератов</w:t>
      </w:r>
    </w:p>
    <w:p w:rsidR="00953503" w:rsidRPr="009036B3" w:rsidRDefault="00953503" w:rsidP="00235245">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Проблема критериев научности знания: история и современность.</w:t>
      </w:r>
    </w:p>
    <w:p w:rsidR="00953503" w:rsidRPr="009036B3" w:rsidRDefault="00953503" w:rsidP="00235245">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Лженаука как социокультурный феномен.</w:t>
      </w:r>
    </w:p>
    <w:p w:rsidR="00953503" w:rsidRPr="009036B3" w:rsidRDefault="00953503" w:rsidP="00235245">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Научная картина мира как форма предпосылочного знания.</w:t>
      </w:r>
    </w:p>
    <w:p w:rsidR="00953503" w:rsidRPr="009036B3" w:rsidRDefault="00953503" w:rsidP="00235245">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 xml:space="preserve">Научные и технические революции. Основные черты современной НТР. </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Свобода научных исследований и ответственность ученого.</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Роль и функции философии в научном познании.</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Стиль мышления: гносеологические и методологические аспекты.</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Традиции и новации в развитии науки.</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Формирование зачатков научного знания в культурах Древнего Востока.</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Парадигма античной натурфилософии.</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Средневековая философия природы.</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Натурфилософия и естествознание эпохи Возрождения.</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Классический тип научной рациональности.</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Неклассический тип научной рациональности.</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Постнеклассическая наука: становление, методы, перспективы.</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Интуиция в научном познании.</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Неявное и личностное знание в структуре научного познания.</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Герменевтика как методологическая основа гуманитарного знания</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Методология социальных наук М. Вебера.</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Постмодернизм и методология гуманитарных наук.</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Влияние философии марксизма на методологию гуманитарных наук.</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Объяснение в науках о культуре и обществе.</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Проблема искусственного интеллекта в современной философии и науке.</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Философия и методология когнитивных наук.</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Системный метод в научном познании.</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Основные идеи и принципы кибернетики.</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Структурный метод в гуманитарном познании.</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Феноменологическая философия науки.</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К. Поппер о росте и развитии научного знания.</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Проблема развития науки в концепции Т. Куна</w:t>
      </w:r>
      <w:r w:rsidR="008B1421" w:rsidRPr="009036B3">
        <w:rPr>
          <w:rFonts w:ascii="Times New Roman" w:hAnsi="Times New Roman" w:cs="Times New Roman"/>
          <w:sz w:val="24"/>
          <w:szCs w:val="24"/>
        </w:rPr>
        <w:t>.</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Методология научно-исследовательских программ И. Лакатоса</w:t>
      </w:r>
      <w:r w:rsidR="008B1421" w:rsidRPr="009036B3">
        <w:rPr>
          <w:rFonts w:ascii="Times New Roman" w:hAnsi="Times New Roman" w:cs="Times New Roman"/>
          <w:sz w:val="24"/>
          <w:szCs w:val="24"/>
        </w:rPr>
        <w:t>.</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Эпистемологический анархизм П. Фейерабенда</w:t>
      </w:r>
      <w:r w:rsidR="008B1421" w:rsidRPr="009036B3">
        <w:rPr>
          <w:rFonts w:ascii="Times New Roman" w:hAnsi="Times New Roman" w:cs="Times New Roman"/>
          <w:sz w:val="24"/>
          <w:szCs w:val="24"/>
        </w:rPr>
        <w:t>.</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lastRenderedPageBreak/>
        <w:t>Философия науки в СССР: становление, развитие, достижение.</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 xml:space="preserve">Понимание и объяснение в науках о культуре и обществе. </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 xml:space="preserve">Современная философия техники: основные направления и проблемы. </w:t>
      </w:r>
    </w:p>
    <w:p w:rsidR="00953503" w:rsidRPr="009036B3" w:rsidRDefault="00953503" w:rsidP="00595D6D">
      <w:pPr>
        <w:pStyle w:val="af2"/>
        <w:numPr>
          <w:ilvl w:val="0"/>
          <w:numId w:val="2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036B3">
        <w:rPr>
          <w:rFonts w:ascii="Times New Roman" w:hAnsi="Times New Roman" w:cs="Times New Roman"/>
          <w:sz w:val="24"/>
          <w:szCs w:val="24"/>
        </w:rPr>
        <w:t>Технико</w:t>
      </w:r>
      <w:r w:rsidR="008B1421" w:rsidRPr="009036B3">
        <w:rPr>
          <w:rFonts w:ascii="Times New Roman" w:hAnsi="Times New Roman" w:cs="Times New Roman"/>
          <w:sz w:val="24"/>
          <w:szCs w:val="24"/>
        </w:rPr>
        <w:t>-</w:t>
      </w:r>
      <w:r w:rsidRPr="009036B3">
        <w:rPr>
          <w:rFonts w:ascii="Times New Roman" w:hAnsi="Times New Roman" w:cs="Times New Roman"/>
          <w:sz w:val="24"/>
          <w:szCs w:val="24"/>
        </w:rPr>
        <w:t>технологическое знание и его особенности.</w:t>
      </w:r>
    </w:p>
    <w:p w:rsidR="00E22EC4" w:rsidRPr="009036B3" w:rsidRDefault="00E22EC4" w:rsidP="00E22EC4">
      <w:pPr>
        <w:spacing w:line="240" w:lineRule="auto"/>
        <w:ind w:left="786"/>
        <w:contextualSpacing/>
        <w:rPr>
          <w:rFonts w:ascii="Times New Roman" w:hAnsi="Times New Roman" w:cs="Times New Roman"/>
          <w:sz w:val="24"/>
          <w:szCs w:val="24"/>
        </w:rPr>
      </w:pPr>
    </w:p>
    <w:p w:rsidR="00965784" w:rsidRPr="009036B3" w:rsidRDefault="00965784" w:rsidP="00965784">
      <w:pPr>
        <w:spacing w:after="0" w:line="240" w:lineRule="auto"/>
        <w:jc w:val="both"/>
        <w:rPr>
          <w:rFonts w:ascii="Times New Roman" w:hAnsi="Times New Roman"/>
          <w:b/>
          <w:sz w:val="24"/>
          <w:szCs w:val="24"/>
        </w:rPr>
      </w:pPr>
      <w:r w:rsidRPr="009036B3">
        <w:rPr>
          <w:rFonts w:ascii="Times New Roman" w:hAnsi="Times New Roman"/>
          <w:b/>
          <w:sz w:val="24"/>
          <w:szCs w:val="24"/>
        </w:rPr>
        <w:t>7. Рекомендуемая структура экзамена.</w:t>
      </w:r>
    </w:p>
    <w:p w:rsidR="00965784" w:rsidRPr="009036B3" w:rsidRDefault="00965784" w:rsidP="00953503">
      <w:pPr>
        <w:pStyle w:val="ad"/>
        <w:rPr>
          <w:rFonts w:ascii="Times New Roman" w:hAnsi="Times New Roman"/>
          <w:sz w:val="24"/>
          <w:szCs w:val="24"/>
        </w:rPr>
      </w:pPr>
      <w:r w:rsidRPr="009036B3">
        <w:rPr>
          <w:rFonts w:ascii="Times New Roman" w:hAnsi="Times New Roman"/>
          <w:sz w:val="24"/>
          <w:szCs w:val="24"/>
        </w:rPr>
        <w:t xml:space="preserve">Экзамен по </w:t>
      </w:r>
      <w:r w:rsidR="00953503" w:rsidRPr="009036B3">
        <w:rPr>
          <w:rFonts w:ascii="Times New Roman" w:hAnsi="Times New Roman"/>
          <w:sz w:val="24"/>
          <w:szCs w:val="24"/>
        </w:rPr>
        <w:t xml:space="preserve">дисциплине предполагает подготовку устного ответа на два вопроса из приведенного ниже списка. Принцип компоновки вопросов в экзаменационном билете – произвольный (на усмотрение преподавателя). Подготовка к ответу на вопросы билета (выбранного </w:t>
      </w:r>
      <w:r w:rsidR="00E94F6B" w:rsidRPr="009036B3">
        <w:rPr>
          <w:rFonts w:ascii="Times New Roman" w:hAnsi="Times New Roman"/>
          <w:sz w:val="24"/>
          <w:szCs w:val="24"/>
        </w:rPr>
        <w:t>аспирантом</w:t>
      </w:r>
      <w:r w:rsidR="00953503" w:rsidRPr="009036B3">
        <w:rPr>
          <w:rFonts w:ascii="Times New Roman" w:hAnsi="Times New Roman"/>
          <w:sz w:val="24"/>
          <w:szCs w:val="24"/>
        </w:rPr>
        <w:t xml:space="preserve"> случайно и без доступа к его содержанию) занимает 45 минут.  </w:t>
      </w:r>
    </w:p>
    <w:p w:rsidR="00953503" w:rsidRPr="009036B3" w:rsidRDefault="00953503" w:rsidP="00953503">
      <w:pPr>
        <w:tabs>
          <w:tab w:val="left" w:pos="9355"/>
        </w:tabs>
        <w:spacing w:line="240" w:lineRule="auto"/>
        <w:contextualSpacing/>
        <w:rPr>
          <w:rFonts w:ascii="Times New Roman" w:hAnsi="Times New Roman" w:cs="Times New Roman"/>
          <w:b/>
          <w:sz w:val="24"/>
          <w:szCs w:val="24"/>
        </w:rPr>
      </w:pPr>
      <w:r w:rsidRPr="009036B3">
        <w:rPr>
          <w:rFonts w:ascii="Times New Roman" w:hAnsi="Times New Roman" w:cs="Times New Roman"/>
          <w:b/>
          <w:sz w:val="24"/>
          <w:szCs w:val="24"/>
        </w:rPr>
        <w:t>Перечень вопросов к экзамену</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Наука как социокультурный феномен.</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Проблема происхождения науки.</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Традиции и новации в развитии науки. Научные революции.</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Классификации наук.</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Функции науки.</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Философия науки классического позитивизма.</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Философия науки эмпириокритицизма.</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Философия науки неопозитивизма.</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Философия науки постпозитивизма.</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Научная картина мира.</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Наука и натурфилософия.</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Классическое естествознание.</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Методологические уроки неклассического естествознания.</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Философские основания науки. Парадигмальный состав современной науки.</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Структура научного знания.</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Методы и структура теоретического исследования.</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Методы и структура эмпирического исследования.</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Методология как область специального знания: становление и современное состояние.</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 xml:space="preserve">Понятие научного факта и понятие истины в современной философии науки. </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Техника и технико-технологическое знание. Наука и научно-технический прогресс.</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Типы научной рациональности.</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Модели развития науки.</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Специфика социального познания и методологии познания социальной действительности.</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Виды научного объяснения.</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 xml:space="preserve">Концептуально-методологические сдвиги в естествознании конца 20 в.: системность, самоорганизация, принципы целостности и сложности. </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Социальный аспект деятельности ученого. Сциентизм и антисциентизм.</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 xml:space="preserve">Наука и паранаука. </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Этос науки. Профессиональная этика ученого.</w:t>
      </w:r>
    </w:p>
    <w:p w:rsidR="00953503"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Современная эпистемология.</w:t>
      </w:r>
    </w:p>
    <w:p w:rsidR="00965784" w:rsidRPr="009036B3" w:rsidRDefault="00953503" w:rsidP="00953503">
      <w:pPr>
        <w:numPr>
          <w:ilvl w:val="0"/>
          <w:numId w:val="18"/>
        </w:numPr>
        <w:spacing w:after="0" w:line="240" w:lineRule="auto"/>
        <w:contextualSpacing/>
        <w:jc w:val="both"/>
        <w:rPr>
          <w:rFonts w:ascii="Times New Roman" w:hAnsi="Times New Roman" w:cs="Times New Roman"/>
          <w:sz w:val="24"/>
          <w:szCs w:val="24"/>
        </w:rPr>
      </w:pPr>
      <w:r w:rsidRPr="009036B3">
        <w:rPr>
          <w:rFonts w:ascii="Times New Roman" w:hAnsi="Times New Roman" w:cs="Times New Roman"/>
          <w:sz w:val="24"/>
          <w:szCs w:val="24"/>
        </w:rPr>
        <w:t>Философские проблемы частных наук (по направлению подготовки).</w:t>
      </w:r>
    </w:p>
    <w:p w:rsidR="00947302" w:rsidRDefault="00947302" w:rsidP="00947302">
      <w:pPr>
        <w:spacing w:after="0" w:line="240" w:lineRule="auto"/>
        <w:ind w:left="720"/>
        <w:contextualSpacing/>
        <w:jc w:val="both"/>
        <w:rPr>
          <w:rFonts w:ascii="Times New Roman" w:hAnsi="Times New Roman" w:cs="Times New Roman"/>
          <w:sz w:val="24"/>
          <w:szCs w:val="24"/>
        </w:rPr>
      </w:pPr>
    </w:p>
    <w:p w:rsidR="00BE27A6" w:rsidRDefault="00BE27A6" w:rsidP="00947302">
      <w:pPr>
        <w:spacing w:after="0" w:line="240" w:lineRule="auto"/>
        <w:ind w:left="720"/>
        <w:contextualSpacing/>
        <w:jc w:val="both"/>
        <w:rPr>
          <w:rFonts w:ascii="Times New Roman" w:hAnsi="Times New Roman" w:cs="Times New Roman"/>
          <w:sz w:val="24"/>
          <w:szCs w:val="24"/>
        </w:rPr>
      </w:pPr>
    </w:p>
    <w:p w:rsidR="00BE27A6" w:rsidRDefault="00BE27A6" w:rsidP="00947302">
      <w:pPr>
        <w:spacing w:after="0" w:line="240" w:lineRule="auto"/>
        <w:ind w:left="720"/>
        <w:contextualSpacing/>
        <w:jc w:val="both"/>
        <w:rPr>
          <w:rFonts w:ascii="Times New Roman" w:hAnsi="Times New Roman" w:cs="Times New Roman"/>
          <w:sz w:val="24"/>
          <w:szCs w:val="24"/>
        </w:rPr>
      </w:pPr>
    </w:p>
    <w:p w:rsidR="00965784" w:rsidRPr="009036B3" w:rsidRDefault="00965784" w:rsidP="00965784">
      <w:pPr>
        <w:tabs>
          <w:tab w:val="left" w:pos="9355"/>
        </w:tabs>
        <w:spacing w:after="0" w:line="240" w:lineRule="auto"/>
        <w:jc w:val="both"/>
        <w:rPr>
          <w:rFonts w:ascii="Times New Roman" w:hAnsi="Times New Roman"/>
          <w:b/>
          <w:sz w:val="24"/>
          <w:szCs w:val="24"/>
        </w:rPr>
      </w:pPr>
      <w:r w:rsidRPr="009036B3">
        <w:rPr>
          <w:rFonts w:ascii="Times New Roman" w:hAnsi="Times New Roman"/>
          <w:b/>
          <w:sz w:val="24"/>
          <w:szCs w:val="24"/>
        </w:rPr>
        <w:lastRenderedPageBreak/>
        <w:t>8. Учебно-методическое и информационное обеспечение</w:t>
      </w:r>
    </w:p>
    <w:p w:rsidR="00F36FB0" w:rsidRPr="009036B3" w:rsidRDefault="00F36FB0" w:rsidP="00F36FB0">
      <w:pPr>
        <w:spacing w:line="240" w:lineRule="auto"/>
        <w:contextualSpacing/>
        <w:rPr>
          <w:rFonts w:ascii="Times New Roman" w:hAnsi="Times New Roman" w:cs="Times New Roman"/>
          <w:b/>
          <w:sz w:val="24"/>
          <w:szCs w:val="24"/>
        </w:rPr>
      </w:pPr>
      <w:r w:rsidRPr="009036B3">
        <w:rPr>
          <w:rFonts w:ascii="Times New Roman" w:hAnsi="Times New Roman" w:cs="Times New Roman"/>
          <w:b/>
          <w:sz w:val="24"/>
          <w:szCs w:val="24"/>
        </w:rPr>
        <w:t>8.1 Основная литература</w:t>
      </w:r>
    </w:p>
    <w:p w:rsidR="005611FC" w:rsidRPr="009036B3" w:rsidRDefault="005611FC" w:rsidP="005611FC">
      <w:pPr>
        <w:spacing w:after="0" w:line="240" w:lineRule="auto"/>
        <w:ind w:firstLine="567"/>
        <w:jc w:val="both"/>
        <w:rPr>
          <w:rFonts w:ascii="Times New Roman" w:hAnsi="Times New Roman" w:cs="Times New Roman"/>
          <w:sz w:val="24"/>
          <w:szCs w:val="24"/>
        </w:rPr>
      </w:pPr>
      <w:r w:rsidRPr="009036B3">
        <w:rPr>
          <w:rFonts w:ascii="Times New Roman" w:hAnsi="Times New Roman" w:cs="Times New Roman"/>
          <w:iCs/>
          <w:sz w:val="24"/>
          <w:szCs w:val="24"/>
        </w:rPr>
        <w:t>1.</w:t>
      </w:r>
      <w:r w:rsidRPr="009036B3">
        <w:rPr>
          <w:rFonts w:ascii="Times New Roman" w:hAnsi="Times New Roman" w:cs="Times New Roman"/>
          <w:i/>
          <w:iCs/>
          <w:sz w:val="24"/>
          <w:szCs w:val="24"/>
        </w:rPr>
        <w:t xml:space="preserve"> Бессонов, Б. Н. </w:t>
      </w:r>
      <w:r w:rsidRPr="009036B3">
        <w:rPr>
          <w:rFonts w:ascii="Times New Roman" w:hAnsi="Times New Roman" w:cs="Times New Roman"/>
          <w:sz w:val="24"/>
          <w:szCs w:val="24"/>
        </w:rPr>
        <w:t xml:space="preserve">История и философия науки : учебное пособие для вузов / Б. Н. Бессонов. — 2-е изд., доп. — Москва : Издательство Юрайт, 2020. — 293 с. — (Высшее образование). — ISBN 978-5-534-04523-9. — URL : </w:t>
      </w:r>
      <w:hyperlink r:id="rId8" w:history="1">
        <w:r w:rsidRPr="009036B3">
          <w:rPr>
            <w:rStyle w:val="Link"/>
            <w:rFonts w:ascii="Times New Roman" w:hAnsi="Times New Roman" w:cs="Times New Roman"/>
            <w:sz w:val="24"/>
            <w:szCs w:val="24"/>
          </w:rPr>
          <w:t>https://urait.ru/bcode/449692</w:t>
        </w:r>
      </w:hyperlink>
    </w:p>
    <w:p w:rsidR="005611FC" w:rsidRPr="009036B3" w:rsidRDefault="005611FC" w:rsidP="005611FC">
      <w:pPr>
        <w:spacing w:after="0" w:line="240" w:lineRule="auto"/>
        <w:ind w:firstLine="567"/>
        <w:jc w:val="both"/>
        <w:rPr>
          <w:rFonts w:ascii="Times New Roman" w:hAnsi="Times New Roman" w:cs="Times New Roman"/>
          <w:sz w:val="24"/>
          <w:szCs w:val="24"/>
        </w:rPr>
      </w:pPr>
      <w:r w:rsidRPr="009036B3">
        <w:rPr>
          <w:rFonts w:ascii="Times New Roman" w:hAnsi="Times New Roman" w:cs="Times New Roman"/>
          <w:sz w:val="24"/>
          <w:szCs w:val="24"/>
        </w:rPr>
        <w:t xml:space="preserve">2. История и философия науки : учебник для вузов / А. С. Мамзин [и др.] ; под общей редакцией А. С. Мамзина, Е. Ю. Сиверцева. — 2-е изд., перераб. и доп. — Москва : Издательство Юрайт, 2020. — 360 с. — (Высшее образование). — ISBN 978-5-534-00443-4. — URL : </w:t>
      </w:r>
      <w:hyperlink r:id="rId9" w:history="1">
        <w:r w:rsidRPr="009036B3">
          <w:rPr>
            <w:rStyle w:val="Link"/>
            <w:rFonts w:ascii="Times New Roman" w:hAnsi="Times New Roman" w:cs="Times New Roman"/>
            <w:sz w:val="24"/>
            <w:szCs w:val="24"/>
          </w:rPr>
          <w:t>https://urait.ru/bcode/450040</w:t>
        </w:r>
      </w:hyperlink>
    </w:p>
    <w:p w:rsidR="005611FC" w:rsidRPr="009036B3" w:rsidRDefault="005611FC" w:rsidP="005611FC">
      <w:pPr>
        <w:spacing w:after="0" w:line="240" w:lineRule="auto"/>
        <w:ind w:firstLine="567"/>
        <w:jc w:val="both"/>
        <w:rPr>
          <w:rFonts w:ascii="Times New Roman" w:hAnsi="Times New Roman" w:cs="Times New Roman"/>
          <w:sz w:val="24"/>
          <w:szCs w:val="24"/>
        </w:rPr>
      </w:pPr>
      <w:r w:rsidRPr="009036B3">
        <w:rPr>
          <w:rFonts w:ascii="Times New Roman" w:hAnsi="Times New Roman" w:cs="Times New Roman"/>
          <w:sz w:val="24"/>
          <w:szCs w:val="24"/>
        </w:rPr>
        <w:t xml:space="preserve">3. История и философия науки : учебное пособие для вузов / Н. В. Бряник, О. Н. Томюк, Е. П. Стародубцева, Л. Д. Ламберов. — Москва : Издательство Юрайт, 2020. — 290 с. — (Высшее образование). — ISBN 978-5-534-07546-5. — URL : </w:t>
      </w:r>
      <w:hyperlink r:id="rId10" w:history="1">
        <w:r w:rsidRPr="009036B3">
          <w:rPr>
            <w:rStyle w:val="Link"/>
            <w:rFonts w:ascii="Times New Roman" w:hAnsi="Times New Roman" w:cs="Times New Roman"/>
            <w:sz w:val="24"/>
            <w:szCs w:val="24"/>
          </w:rPr>
          <w:t>https://urait.ru/bcode/455404</w:t>
        </w:r>
      </w:hyperlink>
    </w:p>
    <w:p w:rsidR="005611FC" w:rsidRPr="009036B3" w:rsidRDefault="005611FC" w:rsidP="005611FC">
      <w:pPr>
        <w:spacing w:after="0" w:line="240" w:lineRule="auto"/>
        <w:ind w:firstLine="567"/>
        <w:jc w:val="both"/>
        <w:rPr>
          <w:rFonts w:ascii="Times New Roman" w:hAnsi="Times New Roman" w:cs="Times New Roman"/>
          <w:sz w:val="24"/>
          <w:szCs w:val="24"/>
        </w:rPr>
      </w:pPr>
      <w:r w:rsidRPr="009036B3">
        <w:rPr>
          <w:rFonts w:ascii="Times New Roman" w:hAnsi="Times New Roman" w:cs="Times New Roman"/>
          <w:iCs/>
          <w:sz w:val="24"/>
          <w:szCs w:val="24"/>
        </w:rPr>
        <w:t>4.</w:t>
      </w:r>
      <w:r w:rsidRPr="009036B3">
        <w:rPr>
          <w:rFonts w:ascii="Times New Roman" w:hAnsi="Times New Roman" w:cs="Times New Roman"/>
          <w:i/>
          <w:iCs/>
          <w:sz w:val="24"/>
          <w:szCs w:val="24"/>
        </w:rPr>
        <w:t xml:space="preserve"> Лебедев, С. А. </w:t>
      </w:r>
      <w:r w:rsidRPr="009036B3">
        <w:rPr>
          <w:rFonts w:ascii="Times New Roman" w:hAnsi="Times New Roman" w:cs="Times New Roman"/>
          <w:sz w:val="24"/>
          <w:szCs w:val="24"/>
        </w:rPr>
        <w:t xml:space="preserve">Философия науки : учебное пособие для вузов / С. А. Лебедев. — 2-е изд., перераб. и доп. — Москва : Издательство Юрайт, 2020. — 296 с. — (Высшее образование). — ISBN 978-5-534-00980-4. — URL : </w:t>
      </w:r>
      <w:hyperlink r:id="rId11" w:history="1">
        <w:r w:rsidRPr="009036B3">
          <w:rPr>
            <w:rStyle w:val="Link"/>
            <w:rFonts w:ascii="Times New Roman" w:hAnsi="Times New Roman" w:cs="Times New Roman"/>
            <w:sz w:val="24"/>
            <w:szCs w:val="24"/>
          </w:rPr>
          <w:t>https://urait.ru/bcode/449822</w:t>
        </w:r>
      </w:hyperlink>
    </w:p>
    <w:p w:rsidR="00642FB5" w:rsidRPr="009036B3" w:rsidRDefault="00642FB5" w:rsidP="00F36FB0">
      <w:pPr>
        <w:tabs>
          <w:tab w:val="left" w:pos="426"/>
        </w:tabs>
        <w:spacing w:line="240" w:lineRule="auto"/>
        <w:ind w:left="426"/>
        <w:contextualSpacing/>
        <w:rPr>
          <w:rFonts w:ascii="Times New Roman" w:hAnsi="Times New Roman" w:cs="Times New Roman"/>
          <w:b/>
          <w:sz w:val="24"/>
          <w:szCs w:val="24"/>
        </w:rPr>
      </w:pPr>
    </w:p>
    <w:p w:rsidR="00F36FB0" w:rsidRPr="009036B3" w:rsidRDefault="00F36FB0" w:rsidP="00642FB5">
      <w:pPr>
        <w:tabs>
          <w:tab w:val="left" w:pos="0"/>
        </w:tabs>
        <w:spacing w:line="240" w:lineRule="auto"/>
        <w:contextualSpacing/>
        <w:rPr>
          <w:rFonts w:ascii="Times New Roman" w:hAnsi="Times New Roman" w:cs="Times New Roman"/>
          <w:b/>
          <w:sz w:val="24"/>
          <w:szCs w:val="24"/>
        </w:rPr>
      </w:pPr>
      <w:r w:rsidRPr="009036B3">
        <w:rPr>
          <w:rFonts w:ascii="Times New Roman" w:hAnsi="Times New Roman" w:cs="Times New Roman"/>
          <w:b/>
          <w:sz w:val="24"/>
          <w:szCs w:val="24"/>
        </w:rPr>
        <w:t>8.2 Дополнительная литература</w:t>
      </w:r>
    </w:p>
    <w:p w:rsidR="005611FC" w:rsidRPr="009036B3" w:rsidRDefault="005611FC" w:rsidP="005611FC">
      <w:pPr>
        <w:spacing w:after="0" w:line="240" w:lineRule="auto"/>
        <w:ind w:firstLine="567"/>
        <w:jc w:val="both"/>
        <w:rPr>
          <w:rFonts w:ascii="Times New Roman" w:hAnsi="Times New Roman" w:cs="Times New Roman"/>
          <w:sz w:val="24"/>
          <w:szCs w:val="24"/>
        </w:rPr>
      </w:pPr>
      <w:r w:rsidRPr="009036B3">
        <w:rPr>
          <w:rFonts w:ascii="Times New Roman" w:hAnsi="Times New Roman" w:cs="Times New Roman"/>
          <w:iCs/>
          <w:sz w:val="24"/>
          <w:szCs w:val="24"/>
        </w:rPr>
        <w:t>1.</w:t>
      </w:r>
      <w:r w:rsidRPr="009036B3">
        <w:rPr>
          <w:rFonts w:ascii="Times New Roman" w:hAnsi="Times New Roman" w:cs="Times New Roman"/>
          <w:i/>
          <w:iCs/>
          <w:sz w:val="24"/>
          <w:szCs w:val="24"/>
        </w:rPr>
        <w:t xml:space="preserve"> Вернадский, В. И. </w:t>
      </w:r>
      <w:r w:rsidRPr="009036B3">
        <w:rPr>
          <w:rFonts w:ascii="Times New Roman" w:hAnsi="Times New Roman" w:cs="Times New Roman"/>
          <w:sz w:val="24"/>
          <w:szCs w:val="24"/>
        </w:rPr>
        <w:t xml:space="preserve">Философия науки. Избранные работы / В. И. Вернадский. — Москва : Издательство Юрайт, 2020. — 458 с. — (Антология мысли). — ISBN 978-5-534-09119-9. — URL : </w:t>
      </w:r>
      <w:hyperlink r:id="rId12" w:history="1">
        <w:r w:rsidRPr="009036B3">
          <w:rPr>
            <w:rStyle w:val="Link"/>
            <w:rFonts w:ascii="Times New Roman" w:hAnsi="Times New Roman" w:cs="Times New Roman"/>
            <w:sz w:val="24"/>
            <w:szCs w:val="24"/>
          </w:rPr>
          <w:t>https://urait.ru/bcode/452750</w:t>
        </w:r>
      </w:hyperlink>
    </w:p>
    <w:p w:rsidR="005611FC" w:rsidRPr="009036B3" w:rsidRDefault="005611FC" w:rsidP="005611FC">
      <w:pPr>
        <w:spacing w:after="0" w:line="240" w:lineRule="auto"/>
        <w:ind w:firstLine="567"/>
        <w:jc w:val="both"/>
        <w:rPr>
          <w:rFonts w:ascii="Times New Roman" w:hAnsi="Times New Roman" w:cs="Times New Roman"/>
          <w:sz w:val="24"/>
          <w:szCs w:val="24"/>
        </w:rPr>
      </w:pPr>
      <w:r w:rsidRPr="009036B3">
        <w:rPr>
          <w:rFonts w:ascii="Times New Roman" w:hAnsi="Times New Roman" w:cs="Times New Roman"/>
          <w:iCs/>
          <w:sz w:val="24"/>
          <w:szCs w:val="24"/>
        </w:rPr>
        <w:t>2.</w:t>
      </w:r>
      <w:r w:rsidRPr="009036B3">
        <w:rPr>
          <w:rFonts w:ascii="Times New Roman" w:hAnsi="Times New Roman" w:cs="Times New Roman"/>
          <w:i/>
          <w:iCs/>
          <w:sz w:val="24"/>
          <w:szCs w:val="24"/>
        </w:rPr>
        <w:t xml:space="preserve"> Митрошенков, О. А. </w:t>
      </w:r>
      <w:r w:rsidRPr="009036B3">
        <w:rPr>
          <w:rFonts w:ascii="Times New Roman" w:hAnsi="Times New Roman" w:cs="Times New Roman"/>
          <w:sz w:val="24"/>
          <w:szCs w:val="24"/>
        </w:rPr>
        <w:t xml:space="preserve">История и философия науки : учебник для вузов / О. А. Митрошенков. — Москва : Издательство Юрайт, 2020. — 267 с. — (Высшее образование). — ISBN 978-5-534-05569-6. — URL : </w:t>
      </w:r>
      <w:hyperlink r:id="rId13" w:history="1">
        <w:r w:rsidRPr="009036B3">
          <w:rPr>
            <w:rStyle w:val="Link"/>
            <w:rFonts w:ascii="Times New Roman" w:hAnsi="Times New Roman" w:cs="Times New Roman"/>
            <w:sz w:val="24"/>
            <w:szCs w:val="24"/>
          </w:rPr>
          <w:t>https://urait.ru/bcode/454577</w:t>
        </w:r>
      </w:hyperlink>
    </w:p>
    <w:p w:rsidR="005611FC" w:rsidRPr="009036B3" w:rsidRDefault="005611FC" w:rsidP="005611FC">
      <w:pPr>
        <w:spacing w:after="0" w:line="240" w:lineRule="auto"/>
        <w:ind w:firstLine="567"/>
        <w:jc w:val="both"/>
        <w:rPr>
          <w:rFonts w:ascii="Times New Roman" w:hAnsi="Times New Roman" w:cs="Times New Roman"/>
          <w:sz w:val="24"/>
          <w:szCs w:val="24"/>
        </w:rPr>
      </w:pPr>
      <w:r w:rsidRPr="009036B3">
        <w:rPr>
          <w:rFonts w:ascii="Times New Roman" w:hAnsi="Times New Roman" w:cs="Times New Roman"/>
          <w:iCs/>
          <w:sz w:val="24"/>
          <w:szCs w:val="24"/>
        </w:rPr>
        <w:t>3.</w:t>
      </w:r>
      <w:r w:rsidRPr="009036B3">
        <w:rPr>
          <w:rFonts w:ascii="Times New Roman" w:hAnsi="Times New Roman" w:cs="Times New Roman"/>
          <w:i/>
          <w:iCs/>
          <w:sz w:val="24"/>
          <w:szCs w:val="24"/>
        </w:rPr>
        <w:t xml:space="preserve"> Розин, В. М. </w:t>
      </w:r>
      <w:r w:rsidRPr="009036B3">
        <w:rPr>
          <w:rFonts w:ascii="Times New Roman" w:hAnsi="Times New Roman" w:cs="Times New Roman"/>
          <w:sz w:val="24"/>
          <w:szCs w:val="24"/>
        </w:rPr>
        <w:t xml:space="preserve">История и философия науки : учебное пособие для вузов / В. М. Розин. — 2-е изд., испр. и доп. — Москва : Издательство Юрайт, 2020. — 414 с. — (Высшее образование). — ISBN 978-5-534-06419-3. — URL : </w:t>
      </w:r>
      <w:hyperlink r:id="rId14" w:history="1">
        <w:r w:rsidRPr="009036B3">
          <w:rPr>
            <w:rStyle w:val="Link"/>
            <w:rFonts w:ascii="Times New Roman" w:hAnsi="Times New Roman" w:cs="Times New Roman"/>
            <w:sz w:val="24"/>
            <w:szCs w:val="24"/>
          </w:rPr>
          <w:t>https://urait.ru/bcode/454570</w:t>
        </w:r>
      </w:hyperlink>
    </w:p>
    <w:p w:rsidR="005611FC" w:rsidRPr="009036B3" w:rsidRDefault="005611FC" w:rsidP="005611FC">
      <w:pPr>
        <w:spacing w:after="0" w:line="240" w:lineRule="auto"/>
        <w:ind w:firstLine="567"/>
        <w:jc w:val="both"/>
        <w:rPr>
          <w:rFonts w:ascii="Times New Roman" w:hAnsi="Times New Roman" w:cs="Times New Roman"/>
          <w:sz w:val="24"/>
          <w:szCs w:val="24"/>
        </w:rPr>
      </w:pPr>
      <w:r w:rsidRPr="009036B3">
        <w:rPr>
          <w:rFonts w:ascii="Times New Roman" w:hAnsi="Times New Roman" w:cs="Times New Roman"/>
          <w:iCs/>
          <w:sz w:val="24"/>
          <w:szCs w:val="24"/>
        </w:rPr>
        <w:t>4.</w:t>
      </w:r>
      <w:r w:rsidRPr="009036B3">
        <w:rPr>
          <w:rFonts w:ascii="Times New Roman" w:hAnsi="Times New Roman" w:cs="Times New Roman"/>
          <w:i/>
          <w:iCs/>
          <w:sz w:val="24"/>
          <w:szCs w:val="24"/>
        </w:rPr>
        <w:t xml:space="preserve"> Светлов, В. А. </w:t>
      </w:r>
      <w:r w:rsidRPr="009036B3">
        <w:rPr>
          <w:rFonts w:ascii="Times New Roman" w:hAnsi="Times New Roman" w:cs="Times New Roman"/>
          <w:sz w:val="24"/>
          <w:szCs w:val="24"/>
        </w:rPr>
        <w:t xml:space="preserve">История философии : учебное пособие для вузов / В. А. Светлов. — 2-е изд., испр. и доп. — Москва : Издательство Юрайт, 2020. — 175 с. — (Высшее образование). — ISBN 978-5-534-05454-5. — URL : </w:t>
      </w:r>
      <w:hyperlink r:id="rId15" w:history="1">
        <w:r w:rsidRPr="009036B3">
          <w:rPr>
            <w:rStyle w:val="Link"/>
            <w:rFonts w:ascii="Times New Roman" w:hAnsi="Times New Roman" w:cs="Times New Roman"/>
            <w:sz w:val="24"/>
            <w:szCs w:val="24"/>
          </w:rPr>
          <w:t>https://urait.ru/bcode/453123</w:t>
        </w:r>
      </w:hyperlink>
    </w:p>
    <w:p w:rsidR="005611FC" w:rsidRPr="009036B3" w:rsidRDefault="005611FC" w:rsidP="005611FC">
      <w:pPr>
        <w:spacing w:after="0" w:line="240" w:lineRule="auto"/>
        <w:ind w:firstLine="567"/>
        <w:jc w:val="both"/>
        <w:rPr>
          <w:rFonts w:ascii="Times New Roman" w:hAnsi="Times New Roman" w:cs="Times New Roman"/>
          <w:sz w:val="24"/>
          <w:szCs w:val="24"/>
        </w:rPr>
      </w:pPr>
      <w:r w:rsidRPr="009036B3">
        <w:rPr>
          <w:rFonts w:ascii="Times New Roman" w:hAnsi="Times New Roman" w:cs="Times New Roman"/>
          <w:iCs/>
          <w:sz w:val="24"/>
          <w:szCs w:val="24"/>
        </w:rPr>
        <w:t>5.</w:t>
      </w:r>
      <w:r w:rsidRPr="009036B3">
        <w:rPr>
          <w:rFonts w:ascii="Times New Roman" w:hAnsi="Times New Roman" w:cs="Times New Roman"/>
          <w:i/>
          <w:iCs/>
          <w:sz w:val="24"/>
          <w:szCs w:val="24"/>
        </w:rPr>
        <w:t xml:space="preserve"> Ушаков, Е. В. </w:t>
      </w:r>
      <w:r w:rsidRPr="009036B3">
        <w:rPr>
          <w:rFonts w:ascii="Times New Roman" w:hAnsi="Times New Roman" w:cs="Times New Roman"/>
          <w:sz w:val="24"/>
          <w:szCs w:val="24"/>
        </w:rPr>
        <w:t xml:space="preserve">Философия и методология науки : учебник и практикум для вузов / Е. В. Ушаков. — Москва : Издательство Юрайт, 2020. — 392 с. — (Высшее образование). — ISBN 978-5-534-02637-5. — URL : </w:t>
      </w:r>
      <w:hyperlink r:id="rId16" w:history="1">
        <w:r w:rsidRPr="009036B3">
          <w:rPr>
            <w:rStyle w:val="Link"/>
            <w:rFonts w:ascii="Times New Roman" w:hAnsi="Times New Roman" w:cs="Times New Roman"/>
            <w:sz w:val="24"/>
            <w:szCs w:val="24"/>
          </w:rPr>
          <w:t>https://urait.ru/bcode/450517</w:t>
        </w:r>
      </w:hyperlink>
    </w:p>
    <w:p w:rsidR="00D05CB0" w:rsidRPr="009036B3" w:rsidRDefault="00D05CB0" w:rsidP="00D05CB0">
      <w:pPr>
        <w:pStyle w:val="Default"/>
        <w:tabs>
          <w:tab w:val="left" w:pos="3195"/>
        </w:tabs>
        <w:contextualSpacing/>
        <w:rPr>
          <w:b/>
          <w:color w:val="auto"/>
        </w:rPr>
      </w:pPr>
    </w:p>
    <w:p w:rsidR="00D05CB0" w:rsidRPr="009036B3" w:rsidRDefault="00D05CB0" w:rsidP="00D05CB0">
      <w:pPr>
        <w:tabs>
          <w:tab w:val="left" w:pos="9355"/>
        </w:tabs>
        <w:spacing w:after="0" w:line="300" w:lineRule="auto"/>
        <w:jc w:val="both"/>
        <w:rPr>
          <w:rFonts w:ascii="Times New Roman" w:hAnsi="Times New Roman"/>
          <w:b/>
          <w:sz w:val="24"/>
          <w:szCs w:val="24"/>
        </w:rPr>
      </w:pPr>
      <w:r w:rsidRPr="009036B3">
        <w:rPr>
          <w:rFonts w:ascii="Times New Roman" w:hAnsi="Times New Roman"/>
          <w:b/>
          <w:sz w:val="24"/>
          <w:szCs w:val="24"/>
        </w:rPr>
        <w:t xml:space="preserve">8.3. Ресурсы информационно-телекоммуникационной сети Интернет: </w:t>
      </w:r>
    </w:p>
    <w:tbl>
      <w:tblPr>
        <w:tblW w:w="501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4"/>
        <w:gridCol w:w="5734"/>
        <w:gridCol w:w="2007"/>
      </w:tblGrid>
      <w:tr w:rsidR="00D05CB0" w:rsidRPr="009036B3" w:rsidTr="00E35A0A">
        <w:tc>
          <w:tcPr>
            <w:tcW w:w="970" w:type="pct"/>
          </w:tcPr>
          <w:p w:rsidR="00D05CB0" w:rsidRPr="009036B3" w:rsidRDefault="00D05CB0" w:rsidP="00E35A0A">
            <w:pPr>
              <w:spacing w:after="0" w:line="240" w:lineRule="auto"/>
              <w:jc w:val="center"/>
              <w:rPr>
                <w:rFonts w:ascii="Times New Roman" w:hAnsi="Times New Roman" w:cs="Times New Roman"/>
                <w:b/>
                <w:bCs/>
                <w:sz w:val="24"/>
                <w:szCs w:val="24"/>
              </w:rPr>
            </w:pPr>
            <w:r w:rsidRPr="009036B3">
              <w:rPr>
                <w:rFonts w:ascii="Times New Roman" w:hAnsi="Times New Roman" w:cs="Times New Roman"/>
                <w:b/>
                <w:bCs/>
                <w:sz w:val="24"/>
                <w:szCs w:val="24"/>
              </w:rPr>
              <w:t>Название электронного ресурса</w:t>
            </w:r>
          </w:p>
        </w:tc>
        <w:tc>
          <w:tcPr>
            <w:tcW w:w="2985" w:type="pct"/>
          </w:tcPr>
          <w:p w:rsidR="00D05CB0" w:rsidRPr="009036B3" w:rsidRDefault="00D05CB0" w:rsidP="00E35A0A">
            <w:pPr>
              <w:spacing w:after="0" w:line="240" w:lineRule="auto"/>
              <w:jc w:val="center"/>
              <w:rPr>
                <w:rFonts w:ascii="Times New Roman" w:hAnsi="Times New Roman" w:cs="Times New Roman"/>
                <w:b/>
                <w:bCs/>
                <w:sz w:val="24"/>
                <w:szCs w:val="24"/>
              </w:rPr>
            </w:pPr>
            <w:r w:rsidRPr="009036B3">
              <w:rPr>
                <w:rFonts w:ascii="Times New Roman" w:hAnsi="Times New Roman" w:cs="Times New Roman"/>
                <w:b/>
                <w:bCs/>
                <w:sz w:val="24"/>
                <w:szCs w:val="24"/>
              </w:rPr>
              <w:t>Описание электронного ресурса</w:t>
            </w:r>
          </w:p>
        </w:tc>
        <w:tc>
          <w:tcPr>
            <w:tcW w:w="1045" w:type="pct"/>
          </w:tcPr>
          <w:p w:rsidR="00D05CB0" w:rsidRPr="009036B3" w:rsidRDefault="00D05CB0" w:rsidP="00E35A0A">
            <w:pPr>
              <w:spacing w:after="0" w:line="240" w:lineRule="auto"/>
              <w:jc w:val="center"/>
              <w:rPr>
                <w:rFonts w:ascii="Times New Roman" w:hAnsi="Times New Roman" w:cs="Times New Roman"/>
                <w:b/>
                <w:bCs/>
                <w:sz w:val="24"/>
                <w:szCs w:val="24"/>
              </w:rPr>
            </w:pPr>
            <w:r w:rsidRPr="009036B3">
              <w:rPr>
                <w:rFonts w:ascii="Times New Roman" w:hAnsi="Times New Roman" w:cs="Times New Roman"/>
                <w:b/>
                <w:bCs/>
                <w:sz w:val="24"/>
                <w:szCs w:val="24"/>
              </w:rPr>
              <w:t>Используемый для работы адрес</w:t>
            </w:r>
          </w:p>
        </w:tc>
      </w:tr>
      <w:tr w:rsidR="00D05CB0" w:rsidRPr="009036B3" w:rsidTr="00E35A0A">
        <w:tc>
          <w:tcPr>
            <w:tcW w:w="970" w:type="pct"/>
          </w:tcPr>
          <w:p w:rsidR="00D05CB0" w:rsidRPr="009036B3" w:rsidRDefault="00D05CB0" w:rsidP="00E35A0A">
            <w:pPr>
              <w:spacing w:after="0" w:line="240" w:lineRule="auto"/>
              <w:rPr>
                <w:rFonts w:ascii="Times New Roman" w:hAnsi="Times New Roman" w:cs="Times New Roman"/>
                <w:sz w:val="24"/>
                <w:szCs w:val="24"/>
              </w:rPr>
            </w:pPr>
            <w:r w:rsidRPr="009036B3">
              <w:rPr>
                <w:rFonts w:ascii="Times New Roman" w:hAnsi="Times New Roman" w:cs="Times New Roman"/>
                <w:sz w:val="24"/>
                <w:szCs w:val="24"/>
              </w:rPr>
              <w:t xml:space="preserve">eLibrary – Научная электронная библиотека </w:t>
            </w:r>
          </w:p>
        </w:tc>
        <w:tc>
          <w:tcPr>
            <w:tcW w:w="2985" w:type="pct"/>
          </w:tcPr>
          <w:p w:rsidR="00D05CB0" w:rsidRPr="009036B3" w:rsidRDefault="00D05CB0" w:rsidP="00E35A0A">
            <w:pPr>
              <w:spacing w:after="0" w:line="240" w:lineRule="auto"/>
              <w:rPr>
                <w:rFonts w:ascii="Times New Roman" w:hAnsi="Times New Roman" w:cs="Times New Roman"/>
                <w:sz w:val="24"/>
                <w:szCs w:val="24"/>
                <w:lang w:val="en-US"/>
              </w:rPr>
            </w:pPr>
            <w:r w:rsidRPr="009036B3">
              <w:rPr>
                <w:rFonts w:ascii="Times New Roman" w:hAnsi="Times New Roman" w:cs="Times New Roman"/>
                <w:sz w:val="24"/>
                <w:szCs w:val="24"/>
              </w:rPr>
              <w:t>Полные</w:t>
            </w:r>
            <w:r w:rsidRPr="009036B3">
              <w:rPr>
                <w:rFonts w:ascii="Times New Roman" w:hAnsi="Times New Roman" w:cs="Times New Roman"/>
                <w:sz w:val="24"/>
                <w:szCs w:val="24"/>
                <w:lang w:val="en-US"/>
              </w:rPr>
              <w:t xml:space="preserve"> </w:t>
            </w:r>
            <w:r w:rsidRPr="009036B3">
              <w:rPr>
                <w:rFonts w:ascii="Times New Roman" w:hAnsi="Times New Roman" w:cs="Times New Roman"/>
                <w:sz w:val="24"/>
                <w:szCs w:val="24"/>
              </w:rPr>
              <w:t>тексты</w:t>
            </w:r>
            <w:r w:rsidRPr="009036B3">
              <w:rPr>
                <w:rFonts w:ascii="Times New Roman" w:hAnsi="Times New Roman" w:cs="Times New Roman"/>
                <w:sz w:val="24"/>
                <w:szCs w:val="24"/>
                <w:lang w:val="en-US"/>
              </w:rPr>
              <w:t xml:space="preserve"> </w:t>
            </w:r>
            <w:r w:rsidRPr="009036B3">
              <w:rPr>
                <w:rFonts w:ascii="Times New Roman" w:hAnsi="Times New Roman" w:cs="Times New Roman"/>
                <w:sz w:val="24"/>
                <w:szCs w:val="24"/>
              </w:rPr>
              <w:t>журналов</w:t>
            </w:r>
            <w:r w:rsidRPr="009036B3">
              <w:rPr>
                <w:rFonts w:ascii="Times New Roman" w:hAnsi="Times New Roman" w:cs="Times New Roman"/>
                <w:sz w:val="24"/>
                <w:szCs w:val="24"/>
                <w:lang w:val="en-US"/>
              </w:rPr>
              <w:t xml:space="preserve"> </w:t>
            </w:r>
            <w:r w:rsidRPr="009036B3">
              <w:rPr>
                <w:rFonts w:ascii="Times New Roman" w:hAnsi="Times New Roman" w:cs="Times New Roman"/>
                <w:sz w:val="24"/>
                <w:szCs w:val="24"/>
              </w:rPr>
              <w:t>более</w:t>
            </w:r>
            <w:r w:rsidRPr="009036B3">
              <w:rPr>
                <w:rFonts w:ascii="Times New Roman" w:hAnsi="Times New Roman" w:cs="Times New Roman"/>
                <w:sz w:val="24"/>
                <w:szCs w:val="24"/>
                <w:lang w:val="en-US"/>
              </w:rPr>
              <w:t xml:space="preserve"> 40 </w:t>
            </w:r>
            <w:r w:rsidRPr="009036B3">
              <w:rPr>
                <w:rFonts w:ascii="Times New Roman" w:hAnsi="Times New Roman" w:cs="Times New Roman"/>
                <w:sz w:val="24"/>
                <w:szCs w:val="24"/>
              </w:rPr>
              <w:t>издательств</w:t>
            </w:r>
            <w:r w:rsidRPr="009036B3">
              <w:rPr>
                <w:rFonts w:ascii="Times New Roman" w:hAnsi="Times New Roman" w:cs="Times New Roman"/>
                <w:sz w:val="24"/>
                <w:szCs w:val="24"/>
                <w:lang w:val="en-US"/>
              </w:rPr>
              <w:t xml:space="preserve"> (</w:t>
            </w:r>
            <w:r w:rsidRPr="009036B3">
              <w:rPr>
                <w:rFonts w:ascii="Times New Roman" w:hAnsi="Times New Roman" w:cs="Times New Roman"/>
                <w:sz w:val="24"/>
                <w:szCs w:val="24"/>
              </w:rPr>
              <w:t>ИНИОН</w:t>
            </w:r>
            <w:r w:rsidRPr="009036B3">
              <w:rPr>
                <w:rFonts w:ascii="Times New Roman" w:hAnsi="Times New Roman" w:cs="Times New Roman"/>
                <w:sz w:val="24"/>
                <w:szCs w:val="24"/>
                <w:lang w:val="en-US"/>
              </w:rPr>
              <w:t xml:space="preserve"> </w:t>
            </w:r>
            <w:r w:rsidRPr="009036B3">
              <w:rPr>
                <w:rFonts w:ascii="Times New Roman" w:hAnsi="Times New Roman" w:cs="Times New Roman"/>
                <w:sz w:val="24"/>
                <w:szCs w:val="24"/>
              </w:rPr>
              <w:t>РАН</w:t>
            </w:r>
            <w:r w:rsidRPr="009036B3">
              <w:rPr>
                <w:rFonts w:ascii="Times New Roman" w:hAnsi="Times New Roman" w:cs="Times New Roman"/>
                <w:sz w:val="24"/>
                <w:szCs w:val="24"/>
                <w:lang w:val="en-US"/>
              </w:rPr>
              <w:t xml:space="preserve">, Elsevier Science, Academic Press, Kluwer, Springer, Birkhauser Publishing, Blackwell Science, Pergamon </w:t>
            </w:r>
            <w:r w:rsidRPr="009036B3">
              <w:rPr>
                <w:rFonts w:ascii="Times New Roman" w:hAnsi="Times New Roman" w:cs="Times New Roman"/>
                <w:sz w:val="24"/>
                <w:szCs w:val="24"/>
              </w:rPr>
              <w:t>и</w:t>
            </w:r>
            <w:r w:rsidRPr="009036B3">
              <w:rPr>
                <w:rFonts w:ascii="Times New Roman" w:hAnsi="Times New Roman" w:cs="Times New Roman"/>
                <w:sz w:val="24"/>
                <w:szCs w:val="24"/>
                <w:lang w:val="en-US"/>
              </w:rPr>
              <w:t xml:space="preserve"> </w:t>
            </w:r>
            <w:r w:rsidRPr="009036B3">
              <w:rPr>
                <w:rFonts w:ascii="Times New Roman" w:hAnsi="Times New Roman" w:cs="Times New Roman"/>
                <w:sz w:val="24"/>
                <w:szCs w:val="24"/>
              </w:rPr>
              <w:t>др</w:t>
            </w:r>
            <w:r w:rsidRPr="009036B3">
              <w:rPr>
                <w:rFonts w:ascii="Times New Roman" w:hAnsi="Times New Roman" w:cs="Times New Roman"/>
                <w:sz w:val="24"/>
                <w:szCs w:val="24"/>
                <w:lang w:val="en-US"/>
              </w:rPr>
              <w:t>.)</w:t>
            </w:r>
          </w:p>
        </w:tc>
        <w:tc>
          <w:tcPr>
            <w:tcW w:w="1045" w:type="pct"/>
          </w:tcPr>
          <w:p w:rsidR="00D05CB0" w:rsidRPr="009036B3" w:rsidRDefault="001B2E1D" w:rsidP="00E35A0A">
            <w:pPr>
              <w:spacing w:after="0" w:line="240" w:lineRule="auto"/>
              <w:rPr>
                <w:rFonts w:ascii="Times New Roman" w:hAnsi="Times New Roman" w:cs="Times New Roman"/>
                <w:sz w:val="24"/>
                <w:szCs w:val="24"/>
              </w:rPr>
            </w:pPr>
            <w:hyperlink r:id="rId17" w:tgtFrame="_blank" w:history="1">
              <w:r w:rsidR="00D05CB0" w:rsidRPr="009036B3">
                <w:rPr>
                  <w:rStyle w:val="af1"/>
                  <w:rFonts w:ascii="Times New Roman" w:hAnsi="Times New Roman" w:cs="Times New Roman"/>
                  <w:sz w:val="24"/>
                  <w:szCs w:val="24"/>
                </w:rPr>
                <w:t>www.elibrary.ru</w:t>
              </w:r>
            </w:hyperlink>
          </w:p>
        </w:tc>
      </w:tr>
      <w:tr w:rsidR="00D05CB0" w:rsidRPr="009036B3" w:rsidTr="00E35A0A">
        <w:tc>
          <w:tcPr>
            <w:tcW w:w="970" w:type="pct"/>
          </w:tcPr>
          <w:p w:rsidR="00D05CB0" w:rsidRPr="009036B3" w:rsidRDefault="00D05CB0" w:rsidP="00E35A0A">
            <w:pPr>
              <w:spacing w:after="0" w:line="240" w:lineRule="auto"/>
              <w:rPr>
                <w:rFonts w:ascii="Times New Roman" w:hAnsi="Times New Roman" w:cs="Times New Roman"/>
                <w:sz w:val="24"/>
                <w:szCs w:val="24"/>
              </w:rPr>
            </w:pPr>
            <w:r w:rsidRPr="009036B3">
              <w:rPr>
                <w:rFonts w:ascii="Times New Roman" w:hAnsi="Times New Roman" w:cs="Times New Roman"/>
                <w:sz w:val="24"/>
                <w:szCs w:val="24"/>
              </w:rPr>
              <w:t>ЭБС ibooks.ru – библиотека цифрового века</w:t>
            </w:r>
          </w:p>
        </w:tc>
        <w:tc>
          <w:tcPr>
            <w:tcW w:w="2985" w:type="pct"/>
          </w:tcPr>
          <w:p w:rsidR="00D05CB0" w:rsidRPr="009036B3" w:rsidRDefault="001B2E1D" w:rsidP="00E35A0A">
            <w:pPr>
              <w:spacing w:after="0" w:line="240" w:lineRule="auto"/>
              <w:rPr>
                <w:rFonts w:ascii="Times New Roman" w:hAnsi="Times New Roman" w:cs="Times New Roman"/>
                <w:sz w:val="24"/>
                <w:szCs w:val="24"/>
              </w:rPr>
            </w:pPr>
            <w:hyperlink r:id="rId18" w:tooltip="О проекте" w:history="1">
              <w:r w:rsidR="00D05CB0" w:rsidRPr="009036B3">
                <w:rPr>
                  <w:rFonts w:ascii="Times New Roman" w:hAnsi="Times New Roman" w:cs="Times New Roman"/>
                  <w:sz w:val="24"/>
                  <w:szCs w:val="24"/>
                </w:rPr>
                <w:t>Электронная библиотечная система учебной и научной литературы. Основная задача – обеспечение читателей библиотек доступом к самым современным электронным книгам ведущих издательств России</w:t>
              </w:r>
            </w:hyperlink>
          </w:p>
        </w:tc>
        <w:tc>
          <w:tcPr>
            <w:tcW w:w="1045" w:type="pct"/>
          </w:tcPr>
          <w:p w:rsidR="00D05CB0" w:rsidRPr="009036B3" w:rsidRDefault="001B2E1D" w:rsidP="00E35A0A">
            <w:pPr>
              <w:spacing w:after="0" w:line="240" w:lineRule="auto"/>
              <w:rPr>
                <w:rFonts w:ascii="Times New Roman" w:hAnsi="Times New Roman" w:cs="Times New Roman"/>
                <w:sz w:val="24"/>
                <w:szCs w:val="24"/>
              </w:rPr>
            </w:pPr>
            <w:hyperlink r:id="rId19" w:tgtFrame="_blank" w:history="1">
              <w:r w:rsidR="00D05CB0" w:rsidRPr="009036B3">
                <w:rPr>
                  <w:rStyle w:val="af1"/>
                  <w:rFonts w:ascii="Times New Roman" w:hAnsi="Times New Roman" w:cs="Times New Roman"/>
                  <w:sz w:val="24"/>
                  <w:szCs w:val="24"/>
                </w:rPr>
                <w:t>http://ibooks.ru</w:t>
              </w:r>
            </w:hyperlink>
          </w:p>
        </w:tc>
      </w:tr>
      <w:tr w:rsidR="00D05CB0" w:rsidRPr="009036B3" w:rsidTr="00E35A0A">
        <w:tc>
          <w:tcPr>
            <w:tcW w:w="970" w:type="pct"/>
          </w:tcPr>
          <w:p w:rsidR="00D05CB0" w:rsidRPr="009036B3" w:rsidRDefault="00D05CB0" w:rsidP="00E35A0A">
            <w:pPr>
              <w:spacing w:after="0" w:line="240" w:lineRule="auto"/>
              <w:rPr>
                <w:rFonts w:ascii="Times New Roman" w:hAnsi="Times New Roman" w:cs="Times New Roman"/>
                <w:sz w:val="24"/>
                <w:szCs w:val="24"/>
              </w:rPr>
            </w:pPr>
            <w:r w:rsidRPr="009036B3">
              <w:rPr>
                <w:rFonts w:ascii="Times New Roman" w:hAnsi="Times New Roman" w:cs="Times New Roman"/>
                <w:sz w:val="24"/>
                <w:szCs w:val="24"/>
              </w:rPr>
              <w:lastRenderedPageBreak/>
              <w:t>Научное наследие России</w:t>
            </w:r>
          </w:p>
        </w:tc>
        <w:tc>
          <w:tcPr>
            <w:tcW w:w="2985" w:type="pct"/>
          </w:tcPr>
          <w:p w:rsidR="00D05CB0" w:rsidRPr="009036B3" w:rsidRDefault="00D05CB0" w:rsidP="00E35A0A">
            <w:pPr>
              <w:spacing w:after="0" w:line="240" w:lineRule="auto"/>
              <w:rPr>
                <w:rFonts w:ascii="Times New Roman" w:hAnsi="Times New Roman" w:cs="Times New Roman"/>
                <w:sz w:val="24"/>
                <w:szCs w:val="24"/>
              </w:rPr>
            </w:pPr>
            <w:bookmarkStart w:id="1" w:name="top"/>
            <w:r w:rsidRPr="009036B3">
              <w:rPr>
                <w:rFonts w:ascii="Times New Roman" w:hAnsi="Times New Roman" w:cs="Times New Roman"/>
                <w:sz w:val="24"/>
                <w:szCs w:val="24"/>
              </w:rPr>
              <w:t>Библиотека содержит научные труды известных российских и зарубежных ученых и исследователей, работавших на территории России</w:t>
            </w:r>
            <w:bookmarkEnd w:id="1"/>
          </w:p>
        </w:tc>
        <w:tc>
          <w:tcPr>
            <w:tcW w:w="1045" w:type="pct"/>
          </w:tcPr>
          <w:p w:rsidR="00D05CB0" w:rsidRPr="009036B3" w:rsidRDefault="001B2E1D" w:rsidP="00E35A0A">
            <w:pPr>
              <w:spacing w:after="0" w:line="240" w:lineRule="auto"/>
              <w:rPr>
                <w:rFonts w:ascii="Times New Roman" w:hAnsi="Times New Roman" w:cs="Times New Roman"/>
                <w:sz w:val="24"/>
                <w:szCs w:val="24"/>
              </w:rPr>
            </w:pPr>
            <w:hyperlink r:id="rId20" w:history="1">
              <w:r w:rsidR="00D05CB0" w:rsidRPr="009036B3">
                <w:rPr>
                  <w:rStyle w:val="af1"/>
                  <w:rFonts w:ascii="Times New Roman" w:hAnsi="Times New Roman" w:cs="Times New Roman"/>
                  <w:sz w:val="24"/>
                  <w:szCs w:val="24"/>
                </w:rPr>
                <w:t>http://e-heritage.ru/unicollections/list.html</w:t>
              </w:r>
            </w:hyperlink>
          </w:p>
        </w:tc>
      </w:tr>
      <w:tr w:rsidR="00D05CB0" w:rsidRPr="009036B3" w:rsidTr="00E35A0A">
        <w:tc>
          <w:tcPr>
            <w:tcW w:w="970" w:type="pct"/>
          </w:tcPr>
          <w:p w:rsidR="00D05CB0" w:rsidRPr="009036B3" w:rsidRDefault="00D05CB0" w:rsidP="00E35A0A">
            <w:pPr>
              <w:spacing w:after="0" w:line="240" w:lineRule="auto"/>
              <w:rPr>
                <w:rFonts w:ascii="Times New Roman" w:hAnsi="Times New Roman" w:cs="Times New Roman"/>
                <w:sz w:val="24"/>
                <w:szCs w:val="24"/>
              </w:rPr>
            </w:pPr>
            <w:r w:rsidRPr="009036B3">
              <w:rPr>
                <w:rFonts w:ascii="Times New Roman" w:hAnsi="Times New Roman" w:cs="Times New Roman"/>
                <w:sz w:val="24"/>
                <w:szCs w:val="24"/>
              </w:rPr>
              <w:t>Электронная библиотека учебников</w:t>
            </w:r>
          </w:p>
        </w:tc>
        <w:tc>
          <w:tcPr>
            <w:tcW w:w="2985" w:type="pct"/>
          </w:tcPr>
          <w:p w:rsidR="00D05CB0" w:rsidRPr="009036B3" w:rsidRDefault="00D05CB0" w:rsidP="00E35A0A">
            <w:pPr>
              <w:spacing w:after="0" w:line="240" w:lineRule="auto"/>
              <w:rPr>
                <w:rFonts w:ascii="Times New Roman" w:hAnsi="Times New Roman" w:cs="Times New Roman"/>
                <w:sz w:val="24"/>
                <w:szCs w:val="24"/>
              </w:rPr>
            </w:pPr>
            <w:r w:rsidRPr="009036B3">
              <w:rPr>
                <w:rFonts w:ascii="Times New Roman" w:hAnsi="Times New Roman" w:cs="Times New Roman"/>
                <w:sz w:val="24"/>
                <w:szCs w:val="24"/>
              </w:rPr>
              <w:t>На сайте представлены учебники, лекции, доклады, монографии по естественным и гуманитарным наукам</w:t>
            </w:r>
          </w:p>
        </w:tc>
        <w:tc>
          <w:tcPr>
            <w:tcW w:w="1045" w:type="pct"/>
          </w:tcPr>
          <w:p w:rsidR="00D05CB0" w:rsidRPr="009036B3" w:rsidRDefault="001B2E1D" w:rsidP="00E35A0A">
            <w:pPr>
              <w:spacing w:after="0" w:line="240" w:lineRule="auto"/>
              <w:rPr>
                <w:rFonts w:ascii="Times New Roman" w:hAnsi="Times New Roman" w:cs="Times New Roman"/>
                <w:sz w:val="24"/>
                <w:szCs w:val="24"/>
              </w:rPr>
            </w:pPr>
            <w:hyperlink r:id="rId21" w:history="1">
              <w:r w:rsidR="00D05CB0" w:rsidRPr="009036B3">
                <w:rPr>
                  <w:rStyle w:val="af1"/>
                  <w:rFonts w:ascii="Times New Roman" w:hAnsi="Times New Roman" w:cs="Times New Roman"/>
                  <w:sz w:val="24"/>
                  <w:szCs w:val="24"/>
                </w:rPr>
                <w:t>http://studentam.net</w:t>
              </w:r>
            </w:hyperlink>
          </w:p>
        </w:tc>
      </w:tr>
      <w:tr w:rsidR="00D05CB0" w:rsidRPr="009036B3" w:rsidTr="00E35A0A">
        <w:tc>
          <w:tcPr>
            <w:tcW w:w="970" w:type="pct"/>
          </w:tcPr>
          <w:p w:rsidR="00D05CB0" w:rsidRPr="009036B3" w:rsidRDefault="00D05CB0" w:rsidP="00E35A0A">
            <w:pPr>
              <w:spacing w:after="0" w:line="240" w:lineRule="auto"/>
              <w:rPr>
                <w:rFonts w:ascii="Times New Roman" w:hAnsi="Times New Roman" w:cs="Times New Roman"/>
                <w:sz w:val="24"/>
                <w:szCs w:val="24"/>
              </w:rPr>
            </w:pPr>
            <w:r w:rsidRPr="009036B3">
              <w:rPr>
                <w:rFonts w:ascii="Times New Roman" w:hAnsi="Times New Roman" w:cs="Times New Roman"/>
                <w:sz w:val="24"/>
                <w:szCs w:val="24"/>
                <w:lang w:val="en-US"/>
              </w:rPr>
              <w:t>C</w:t>
            </w:r>
            <w:r w:rsidRPr="009036B3">
              <w:rPr>
                <w:rFonts w:ascii="Times New Roman" w:hAnsi="Times New Roman" w:cs="Times New Roman"/>
                <w:sz w:val="24"/>
                <w:szCs w:val="24"/>
              </w:rPr>
              <w:t>yberleninka</w:t>
            </w:r>
          </w:p>
        </w:tc>
        <w:tc>
          <w:tcPr>
            <w:tcW w:w="2985" w:type="pct"/>
          </w:tcPr>
          <w:p w:rsidR="00D05CB0" w:rsidRPr="009036B3" w:rsidRDefault="00D05CB0" w:rsidP="00E35A0A">
            <w:pPr>
              <w:spacing w:after="0" w:line="240" w:lineRule="auto"/>
              <w:rPr>
                <w:rFonts w:ascii="Times New Roman" w:hAnsi="Times New Roman" w:cs="Times New Roman"/>
                <w:sz w:val="24"/>
                <w:szCs w:val="24"/>
              </w:rPr>
            </w:pPr>
            <w:r w:rsidRPr="009036B3">
              <w:rPr>
                <w:rFonts w:ascii="Times New Roman" w:hAnsi="Times New Roman" w:cs="Times New Roman"/>
                <w:sz w:val="24"/>
                <w:szCs w:val="24"/>
              </w:rPr>
              <w:t>Содержит каталог научной периодики по большому количеству научных дисциплин, который содержит полную информацию о научных журналах в электронном виде, включающую их описания и все вышедшие выпуски с содержанием, темами научных статей и их полными текстами</w:t>
            </w:r>
          </w:p>
        </w:tc>
        <w:tc>
          <w:tcPr>
            <w:tcW w:w="1045" w:type="pct"/>
          </w:tcPr>
          <w:p w:rsidR="00D05CB0" w:rsidRPr="009036B3" w:rsidRDefault="001B2E1D" w:rsidP="00E35A0A">
            <w:pPr>
              <w:spacing w:after="0" w:line="240" w:lineRule="auto"/>
              <w:rPr>
                <w:rFonts w:ascii="Times New Roman" w:hAnsi="Times New Roman" w:cs="Times New Roman"/>
                <w:sz w:val="24"/>
                <w:szCs w:val="24"/>
              </w:rPr>
            </w:pPr>
            <w:hyperlink r:id="rId22" w:history="1">
              <w:r w:rsidR="00D05CB0" w:rsidRPr="009036B3">
                <w:rPr>
                  <w:rStyle w:val="af1"/>
                  <w:rFonts w:ascii="Times New Roman" w:hAnsi="Times New Roman" w:cs="Times New Roman"/>
                  <w:sz w:val="24"/>
                  <w:szCs w:val="24"/>
                </w:rPr>
                <w:t>http://cyberleninka.ru/journal</w:t>
              </w:r>
            </w:hyperlink>
          </w:p>
          <w:p w:rsidR="00D05CB0" w:rsidRPr="009036B3" w:rsidRDefault="00D05CB0" w:rsidP="00E35A0A">
            <w:pPr>
              <w:spacing w:after="0" w:line="240" w:lineRule="auto"/>
              <w:rPr>
                <w:rFonts w:ascii="Times New Roman" w:hAnsi="Times New Roman" w:cs="Times New Roman"/>
                <w:sz w:val="24"/>
                <w:szCs w:val="24"/>
              </w:rPr>
            </w:pPr>
          </w:p>
        </w:tc>
      </w:tr>
      <w:tr w:rsidR="00D05CB0" w:rsidRPr="009036B3" w:rsidTr="00E35A0A">
        <w:tc>
          <w:tcPr>
            <w:tcW w:w="970" w:type="pct"/>
          </w:tcPr>
          <w:p w:rsidR="00D05CB0" w:rsidRPr="009036B3" w:rsidRDefault="00D05CB0" w:rsidP="00E35A0A">
            <w:pPr>
              <w:spacing w:after="0" w:line="240" w:lineRule="auto"/>
              <w:rPr>
                <w:rFonts w:ascii="Times New Roman" w:hAnsi="Times New Roman" w:cs="Times New Roman"/>
                <w:sz w:val="24"/>
                <w:szCs w:val="24"/>
              </w:rPr>
            </w:pPr>
            <w:r w:rsidRPr="009036B3">
              <w:rPr>
                <w:rFonts w:ascii="Times New Roman" w:hAnsi="Times New Roman" w:cs="Times New Roman"/>
                <w:sz w:val="24"/>
                <w:szCs w:val="24"/>
              </w:rPr>
              <w:t>Единое окно доступа к образовательным ресурсам</w:t>
            </w:r>
          </w:p>
        </w:tc>
        <w:tc>
          <w:tcPr>
            <w:tcW w:w="2985" w:type="pct"/>
          </w:tcPr>
          <w:p w:rsidR="00D05CB0" w:rsidRPr="009036B3" w:rsidRDefault="00D05CB0" w:rsidP="00E35A0A">
            <w:pPr>
              <w:spacing w:after="0" w:line="240" w:lineRule="auto"/>
              <w:rPr>
                <w:rFonts w:ascii="Times New Roman" w:hAnsi="Times New Roman" w:cs="Times New Roman"/>
                <w:sz w:val="24"/>
                <w:szCs w:val="24"/>
              </w:rPr>
            </w:pPr>
            <w:r w:rsidRPr="009036B3">
              <w:rPr>
                <w:rFonts w:ascii="Times New Roman" w:hAnsi="Times New Roman" w:cs="Times New Roman"/>
                <w:sz w:val="24"/>
                <w:szCs w:val="24"/>
              </w:rPr>
              <w:t>Информационная система предоставляет свободный доступ к каталогу образовательных интернет-ресурсов и полнотекстовой электронной учебно-методической библиотеке для общего и профессионального образования</w:t>
            </w:r>
          </w:p>
        </w:tc>
        <w:tc>
          <w:tcPr>
            <w:tcW w:w="1045" w:type="pct"/>
          </w:tcPr>
          <w:p w:rsidR="00D05CB0" w:rsidRPr="009036B3" w:rsidRDefault="001B2E1D" w:rsidP="00E35A0A">
            <w:pPr>
              <w:spacing w:after="0" w:line="240" w:lineRule="auto"/>
              <w:rPr>
                <w:rFonts w:ascii="Times New Roman" w:hAnsi="Times New Roman" w:cs="Times New Roman"/>
                <w:sz w:val="24"/>
                <w:szCs w:val="24"/>
              </w:rPr>
            </w:pPr>
            <w:hyperlink r:id="rId23" w:history="1">
              <w:r w:rsidR="00D05CB0" w:rsidRPr="009036B3">
                <w:rPr>
                  <w:rStyle w:val="af1"/>
                  <w:rFonts w:ascii="Times New Roman" w:hAnsi="Times New Roman" w:cs="Times New Roman"/>
                  <w:sz w:val="24"/>
                  <w:szCs w:val="24"/>
                </w:rPr>
                <w:t>http://window.edu.ru/library</w:t>
              </w:r>
            </w:hyperlink>
          </w:p>
          <w:p w:rsidR="00D05CB0" w:rsidRPr="009036B3" w:rsidRDefault="00D05CB0" w:rsidP="00E35A0A">
            <w:pPr>
              <w:spacing w:after="0" w:line="240" w:lineRule="auto"/>
              <w:rPr>
                <w:rFonts w:ascii="Times New Roman" w:hAnsi="Times New Roman" w:cs="Times New Roman"/>
                <w:sz w:val="24"/>
                <w:szCs w:val="24"/>
              </w:rPr>
            </w:pPr>
          </w:p>
        </w:tc>
      </w:tr>
      <w:tr w:rsidR="00D05CB0" w:rsidRPr="009036B3" w:rsidTr="00E35A0A">
        <w:tc>
          <w:tcPr>
            <w:tcW w:w="970" w:type="pct"/>
          </w:tcPr>
          <w:p w:rsidR="00D05CB0" w:rsidRPr="009036B3" w:rsidRDefault="00D05CB0" w:rsidP="00E35A0A">
            <w:pPr>
              <w:spacing w:after="0" w:line="240" w:lineRule="auto"/>
              <w:rPr>
                <w:rFonts w:ascii="Times New Roman" w:hAnsi="Times New Roman" w:cs="Times New Roman"/>
                <w:sz w:val="24"/>
                <w:szCs w:val="24"/>
              </w:rPr>
            </w:pPr>
            <w:r w:rsidRPr="009036B3">
              <w:rPr>
                <w:rFonts w:ascii="Times New Roman" w:hAnsi="Times New Roman" w:cs="Times New Roman"/>
                <w:sz w:val="24"/>
                <w:szCs w:val="24"/>
              </w:rPr>
              <w:t>Энциклопедии Словари</w:t>
            </w:r>
          </w:p>
        </w:tc>
        <w:tc>
          <w:tcPr>
            <w:tcW w:w="2985" w:type="pct"/>
          </w:tcPr>
          <w:p w:rsidR="00D05CB0" w:rsidRPr="009036B3" w:rsidRDefault="00D05CB0" w:rsidP="00E35A0A">
            <w:pPr>
              <w:spacing w:after="0" w:line="240" w:lineRule="auto"/>
              <w:rPr>
                <w:rFonts w:ascii="Times New Roman" w:hAnsi="Times New Roman" w:cs="Times New Roman"/>
                <w:sz w:val="24"/>
                <w:szCs w:val="24"/>
              </w:rPr>
            </w:pPr>
            <w:r w:rsidRPr="009036B3">
              <w:rPr>
                <w:rFonts w:ascii="Times New Roman" w:hAnsi="Times New Roman" w:cs="Times New Roman"/>
                <w:sz w:val="24"/>
                <w:szCs w:val="24"/>
              </w:rPr>
              <w:t xml:space="preserve">Собрание электронных версий энциклопедий и словарей </w:t>
            </w:r>
          </w:p>
        </w:tc>
        <w:tc>
          <w:tcPr>
            <w:tcW w:w="1045" w:type="pct"/>
          </w:tcPr>
          <w:p w:rsidR="00D05CB0" w:rsidRPr="009036B3" w:rsidRDefault="001B2E1D" w:rsidP="00E35A0A">
            <w:pPr>
              <w:spacing w:after="0" w:line="240" w:lineRule="auto"/>
              <w:rPr>
                <w:rFonts w:ascii="Times New Roman" w:hAnsi="Times New Roman" w:cs="Times New Roman"/>
                <w:sz w:val="24"/>
                <w:szCs w:val="24"/>
              </w:rPr>
            </w:pPr>
            <w:hyperlink r:id="rId24" w:history="1">
              <w:r w:rsidR="00D05CB0" w:rsidRPr="009036B3">
                <w:rPr>
                  <w:rStyle w:val="af1"/>
                  <w:rFonts w:ascii="Times New Roman" w:hAnsi="Times New Roman" w:cs="Times New Roman"/>
                  <w:sz w:val="24"/>
                  <w:szCs w:val="24"/>
                </w:rPr>
                <w:t>http://www.enc-dic.com/ecology</w:t>
              </w:r>
            </w:hyperlink>
          </w:p>
        </w:tc>
      </w:tr>
      <w:tr w:rsidR="00D05CB0" w:rsidRPr="009036B3" w:rsidTr="00E35A0A">
        <w:tc>
          <w:tcPr>
            <w:tcW w:w="970" w:type="pct"/>
          </w:tcPr>
          <w:p w:rsidR="00D05CB0" w:rsidRPr="009036B3" w:rsidRDefault="00D05CB0" w:rsidP="00E35A0A">
            <w:pPr>
              <w:spacing w:after="0" w:line="240" w:lineRule="auto"/>
              <w:rPr>
                <w:rFonts w:ascii="Times New Roman" w:hAnsi="Times New Roman" w:cs="Times New Roman"/>
                <w:sz w:val="24"/>
                <w:szCs w:val="24"/>
              </w:rPr>
            </w:pPr>
            <w:r w:rsidRPr="009036B3">
              <w:rPr>
                <w:rFonts w:ascii="Times New Roman" w:hAnsi="Times New Roman" w:cs="Times New Roman"/>
                <w:sz w:val="24"/>
                <w:szCs w:val="24"/>
              </w:rPr>
              <w:t>Яндекс. Словари</w:t>
            </w:r>
          </w:p>
        </w:tc>
        <w:tc>
          <w:tcPr>
            <w:tcW w:w="2985" w:type="pct"/>
          </w:tcPr>
          <w:p w:rsidR="00D05CB0" w:rsidRPr="009036B3" w:rsidRDefault="00D05CB0" w:rsidP="00E35A0A">
            <w:pPr>
              <w:spacing w:after="0" w:line="240" w:lineRule="auto"/>
              <w:rPr>
                <w:rFonts w:ascii="Times New Roman" w:hAnsi="Times New Roman" w:cs="Times New Roman"/>
                <w:sz w:val="24"/>
                <w:szCs w:val="24"/>
              </w:rPr>
            </w:pPr>
            <w:r w:rsidRPr="009036B3">
              <w:rPr>
                <w:rFonts w:ascii="Times New Roman" w:hAnsi="Times New Roman" w:cs="Times New Roman"/>
                <w:sz w:val="24"/>
                <w:szCs w:val="24"/>
              </w:rPr>
              <w:t>Электронные версии словарей и энциклопедий</w:t>
            </w:r>
          </w:p>
        </w:tc>
        <w:tc>
          <w:tcPr>
            <w:tcW w:w="1045" w:type="pct"/>
          </w:tcPr>
          <w:p w:rsidR="00D05CB0" w:rsidRPr="009036B3" w:rsidRDefault="001B2E1D" w:rsidP="00E35A0A">
            <w:pPr>
              <w:spacing w:after="0" w:line="240" w:lineRule="auto"/>
              <w:rPr>
                <w:rFonts w:ascii="Times New Roman" w:hAnsi="Times New Roman" w:cs="Times New Roman"/>
                <w:sz w:val="24"/>
                <w:szCs w:val="24"/>
              </w:rPr>
            </w:pPr>
            <w:hyperlink r:id="rId25" w:history="1">
              <w:r w:rsidR="00D05CB0" w:rsidRPr="009036B3">
                <w:rPr>
                  <w:rStyle w:val="af1"/>
                  <w:rFonts w:ascii="Times New Roman" w:hAnsi="Times New Roman" w:cs="Times New Roman"/>
                  <w:sz w:val="24"/>
                  <w:szCs w:val="24"/>
                </w:rPr>
                <w:t>http://slovari.yandex.ru/~книги</w:t>
              </w:r>
            </w:hyperlink>
          </w:p>
        </w:tc>
      </w:tr>
      <w:tr w:rsidR="00D05CB0" w:rsidRPr="009036B3" w:rsidTr="00E35A0A">
        <w:tc>
          <w:tcPr>
            <w:tcW w:w="970" w:type="pct"/>
          </w:tcPr>
          <w:p w:rsidR="00D05CB0" w:rsidRPr="009036B3" w:rsidRDefault="00D05CB0" w:rsidP="00E35A0A">
            <w:pPr>
              <w:spacing w:after="0" w:line="240" w:lineRule="auto"/>
              <w:rPr>
                <w:rFonts w:ascii="Times New Roman" w:hAnsi="Times New Roman" w:cs="Times New Roman"/>
                <w:sz w:val="24"/>
                <w:szCs w:val="24"/>
              </w:rPr>
            </w:pPr>
            <w:r w:rsidRPr="009036B3">
              <w:rPr>
                <w:rFonts w:ascii="Times New Roman" w:hAnsi="Times New Roman" w:cs="Times New Roman"/>
                <w:sz w:val="24"/>
                <w:szCs w:val="24"/>
              </w:rPr>
              <w:t>Вестник Университета Российской академии образования</w:t>
            </w:r>
          </w:p>
        </w:tc>
        <w:tc>
          <w:tcPr>
            <w:tcW w:w="2985" w:type="pct"/>
          </w:tcPr>
          <w:p w:rsidR="00D05CB0" w:rsidRPr="009036B3" w:rsidRDefault="00D05CB0" w:rsidP="00E35A0A">
            <w:pPr>
              <w:spacing w:after="0" w:line="240" w:lineRule="auto"/>
              <w:jc w:val="both"/>
              <w:rPr>
                <w:rFonts w:ascii="Times New Roman" w:hAnsi="Times New Roman" w:cs="Times New Roman"/>
                <w:sz w:val="24"/>
                <w:szCs w:val="24"/>
              </w:rPr>
            </w:pPr>
            <w:r w:rsidRPr="009036B3">
              <w:rPr>
                <w:rFonts w:ascii="Times New Roman" w:hAnsi="Times New Roman" w:cs="Times New Roman"/>
                <w:sz w:val="24"/>
                <w:szCs w:val="24"/>
              </w:rPr>
              <w:t>Научно-практический журнал «Вестник Университета Российской академии образования» издается с 1996 года на русском языке. В нем представлены результаты исследований ученых из разных стран мира</w:t>
            </w:r>
          </w:p>
        </w:tc>
        <w:tc>
          <w:tcPr>
            <w:tcW w:w="1045" w:type="pct"/>
          </w:tcPr>
          <w:p w:rsidR="00D05CB0" w:rsidRPr="009036B3" w:rsidRDefault="001B2E1D" w:rsidP="00E35A0A">
            <w:pPr>
              <w:spacing w:after="0" w:line="240" w:lineRule="auto"/>
              <w:rPr>
                <w:rFonts w:ascii="Times New Roman" w:hAnsi="Times New Roman" w:cs="Times New Roman"/>
                <w:sz w:val="24"/>
                <w:szCs w:val="24"/>
              </w:rPr>
            </w:pPr>
            <w:hyperlink r:id="rId26" w:history="1">
              <w:r w:rsidR="00D05CB0" w:rsidRPr="009036B3">
                <w:rPr>
                  <w:rStyle w:val="af1"/>
                  <w:rFonts w:ascii="Times New Roman" w:hAnsi="Times New Roman" w:cs="Times New Roman"/>
                  <w:sz w:val="24"/>
                  <w:szCs w:val="24"/>
                </w:rPr>
                <w:t>http://vestnik-urao.ru/</w:t>
              </w:r>
            </w:hyperlink>
          </w:p>
        </w:tc>
      </w:tr>
      <w:tr w:rsidR="00D05CB0" w:rsidRPr="009036B3" w:rsidTr="00E35A0A">
        <w:tc>
          <w:tcPr>
            <w:tcW w:w="970" w:type="pct"/>
          </w:tcPr>
          <w:p w:rsidR="00D05CB0" w:rsidRPr="009036B3" w:rsidRDefault="00152FFC" w:rsidP="00083B57">
            <w:pPr>
              <w:spacing w:after="0" w:line="240" w:lineRule="auto"/>
              <w:jc w:val="both"/>
              <w:rPr>
                <w:rFonts w:ascii="Times New Roman" w:hAnsi="Times New Roman"/>
                <w:sz w:val="24"/>
                <w:szCs w:val="24"/>
              </w:rPr>
            </w:pPr>
            <w:r w:rsidRPr="009036B3">
              <w:rPr>
                <w:rFonts w:ascii="Times New Roman" w:hAnsi="Times New Roman"/>
                <w:sz w:val="24"/>
                <w:szCs w:val="24"/>
              </w:rPr>
              <w:t>Цифровая библиотека по философии</w:t>
            </w:r>
          </w:p>
        </w:tc>
        <w:tc>
          <w:tcPr>
            <w:tcW w:w="2985" w:type="pct"/>
          </w:tcPr>
          <w:p w:rsidR="00D05CB0" w:rsidRPr="009036B3" w:rsidRDefault="00152FFC" w:rsidP="00E35A0A">
            <w:pPr>
              <w:spacing w:after="0" w:line="240" w:lineRule="auto"/>
              <w:jc w:val="both"/>
              <w:rPr>
                <w:rFonts w:ascii="Times New Roman" w:hAnsi="Times New Roman" w:cs="Times New Roman"/>
                <w:sz w:val="24"/>
                <w:szCs w:val="24"/>
              </w:rPr>
            </w:pPr>
            <w:r w:rsidRPr="009036B3">
              <w:rPr>
                <w:rFonts w:ascii="Times New Roman" w:hAnsi="Times New Roman"/>
                <w:sz w:val="24"/>
                <w:szCs w:val="24"/>
              </w:rPr>
              <w:t>Электронная библиотека</w:t>
            </w:r>
          </w:p>
        </w:tc>
        <w:tc>
          <w:tcPr>
            <w:tcW w:w="1045" w:type="pct"/>
          </w:tcPr>
          <w:p w:rsidR="00D05CB0" w:rsidRPr="009036B3" w:rsidRDefault="001B2E1D" w:rsidP="00E35A0A">
            <w:pPr>
              <w:spacing w:after="0" w:line="240" w:lineRule="auto"/>
              <w:rPr>
                <w:rStyle w:val="af1"/>
              </w:rPr>
            </w:pPr>
            <w:hyperlink r:id="rId27" w:history="1">
              <w:r w:rsidR="00D05CB0" w:rsidRPr="009036B3">
                <w:rPr>
                  <w:rStyle w:val="af1"/>
                  <w:rFonts w:ascii="Times New Roman" w:hAnsi="Times New Roman" w:cs="Times New Roman"/>
                </w:rPr>
                <w:t>www.filosof.historic.ru</w:t>
              </w:r>
            </w:hyperlink>
          </w:p>
        </w:tc>
      </w:tr>
      <w:tr w:rsidR="00D05CB0" w:rsidRPr="009036B3" w:rsidTr="00E35A0A">
        <w:tc>
          <w:tcPr>
            <w:tcW w:w="970" w:type="pct"/>
          </w:tcPr>
          <w:p w:rsidR="00D05CB0" w:rsidRPr="009036B3" w:rsidRDefault="00152FFC" w:rsidP="00D05CB0">
            <w:pPr>
              <w:spacing w:after="0" w:line="240" w:lineRule="auto"/>
              <w:jc w:val="both"/>
              <w:rPr>
                <w:rFonts w:ascii="Times New Roman" w:hAnsi="Times New Roman"/>
                <w:sz w:val="24"/>
                <w:szCs w:val="24"/>
              </w:rPr>
            </w:pPr>
            <w:r w:rsidRPr="009036B3">
              <w:rPr>
                <w:rFonts w:ascii="Times New Roman" w:hAnsi="Times New Roman"/>
                <w:sz w:val="24"/>
                <w:szCs w:val="24"/>
                <w:lang w:val="en-US"/>
              </w:rPr>
              <w:t>WEB</w:t>
            </w:r>
            <w:r w:rsidRPr="009036B3">
              <w:rPr>
                <w:rFonts w:ascii="Times New Roman" w:hAnsi="Times New Roman"/>
                <w:sz w:val="24"/>
                <w:szCs w:val="24"/>
              </w:rPr>
              <w:t>-кафедра философской антропологии</w:t>
            </w:r>
            <w:r w:rsidR="00D05CB0" w:rsidRPr="009036B3">
              <w:rPr>
                <w:rFonts w:ascii="Times New Roman" w:hAnsi="Times New Roman"/>
                <w:sz w:val="24"/>
                <w:szCs w:val="24"/>
              </w:rPr>
              <w:t xml:space="preserve"> </w:t>
            </w:r>
          </w:p>
        </w:tc>
        <w:tc>
          <w:tcPr>
            <w:tcW w:w="2985" w:type="pct"/>
          </w:tcPr>
          <w:p w:rsidR="00D05CB0" w:rsidRPr="009036B3" w:rsidRDefault="00152FFC" w:rsidP="00152FFC">
            <w:pPr>
              <w:spacing w:after="0" w:line="240" w:lineRule="auto"/>
              <w:jc w:val="both"/>
              <w:rPr>
                <w:rFonts w:ascii="Times New Roman" w:hAnsi="Times New Roman" w:cs="Times New Roman"/>
                <w:sz w:val="24"/>
                <w:szCs w:val="24"/>
              </w:rPr>
            </w:pPr>
            <w:r w:rsidRPr="009036B3">
              <w:rPr>
                <w:rFonts w:ascii="Times New Roman" w:hAnsi="Times New Roman"/>
                <w:sz w:val="24"/>
                <w:szCs w:val="24"/>
              </w:rPr>
              <w:t>Стратегической целью проекта является создание открытого коммуникативного пространства для широкого обсуждения философско-антропологической проблематики</w:t>
            </w:r>
          </w:p>
        </w:tc>
        <w:tc>
          <w:tcPr>
            <w:tcW w:w="1045" w:type="pct"/>
          </w:tcPr>
          <w:p w:rsidR="00D05CB0" w:rsidRPr="009036B3" w:rsidRDefault="001B2E1D" w:rsidP="00E35A0A">
            <w:pPr>
              <w:spacing w:after="0" w:line="240" w:lineRule="auto"/>
              <w:rPr>
                <w:rStyle w:val="af1"/>
                <w:rFonts w:ascii="Times New Roman" w:hAnsi="Times New Roman" w:cs="Times New Roman"/>
                <w:sz w:val="24"/>
                <w:szCs w:val="24"/>
              </w:rPr>
            </w:pPr>
            <w:hyperlink r:id="rId28" w:history="1">
              <w:r w:rsidR="00D05CB0" w:rsidRPr="009036B3">
                <w:rPr>
                  <w:rStyle w:val="af1"/>
                  <w:rFonts w:ascii="Times New Roman" w:hAnsi="Times New Roman" w:cs="Times New Roman"/>
                </w:rPr>
                <w:t>http://anthropology.ru/ru</w:t>
              </w:r>
            </w:hyperlink>
          </w:p>
        </w:tc>
      </w:tr>
      <w:tr w:rsidR="00D05CB0" w:rsidRPr="009036B3" w:rsidTr="00E35A0A">
        <w:tc>
          <w:tcPr>
            <w:tcW w:w="970" w:type="pct"/>
          </w:tcPr>
          <w:p w:rsidR="00D05CB0" w:rsidRPr="009036B3" w:rsidRDefault="00D05CB0" w:rsidP="00D05CB0">
            <w:pPr>
              <w:spacing w:after="0" w:line="240" w:lineRule="auto"/>
              <w:jc w:val="both"/>
              <w:rPr>
                <w:rFonts w:ascii="Times New Roman" w:hAnsi="Times New Roman"/>
                <w:sz w:val="24"/>
                <w:szCs w:val="24"/>
              </w:rPr>
            </w:pPr>
            <w:r w:rsidRPr="009036B3">
              <w:rPr>
                <w:rFonts w:ascii="Times New Roman" w:hAnsi="Times New Roman"/>
                <w:sz w:val="24"/>
                <w:szCs w:val="24"/>
              </w:rPr>
              <w:t xml:space="preserve">Сайт журнала «Логос» </w:t>
            </w:r>
          </w:p>
        </w:tc>
        <w:tc>
          <w:tcPr>
            <w:tcW w:w="2985" w:type="pct"/>
          </w:tcPr>
          <w:p w:rsidR="00D05CB0" w:rsidRPr="009036B3" w:rsidRDefault="00152FFC" w:rsidP="00152FFC">
            <w:pPr>
              <w:spacing w:after="0" w:line="240" w:lineRule="auto"/>
              <w:jc w:val="both"/>
              <w:rPr>
                <w:rFonts w:ascii="Times New Roman" w:hAnsi="Times New Roman" w:cs="Times New Roman"/>
                <w:sz w:val="24"/>
                <w:szCs w:val="24"/>
              </w:rPr>
            </w:pPr>
            <w:r w:rsidRPr="009036B3">
              <w:rPr>
                <w:rFonts w:ascii="Times New Roman" w:hAnsi="Times New Roman"/>
                <w:sz w:val="24"/>
                <w:szCs w:val="24"/>
              </w:rPr>
              <w:t>Ruthenia.ru – совместный интернет-проект московского издательства ОГИ и кафедры русской литературы Тартуского университета – стартовал в августе 1999 года и к январю 2000 года обрел техническую поддержку и нынешний дизайн. Связи между кафедрой и издательством имеют давнюю историю и обусловлены тем исключительным значением, которое имела для развития отечественной гуманитарной науки деятельность Ю. М. Лотмана, З. Г. Минц и их тартуских коллег</w:t>
            </w:r>
          </w:p>
        </w:tc>
        <w:tc>
          <w:tcPr>
            <w:tcW w:w="1045" w:type="pct"/>
          </w:tcPr>
          <w:p w:rsidR="00D05CB0" w:rsidRPr="009036B3" w:rsidRDefault="001B2E1D" w:rsidP="00E35A0A">
            <w:pPr>
              <w:spacing w:after="0" w:line="240" w:lineRule="auto"/>
              <w:rPr>
                <w:rStyle w:val="af1"/>
                <w:rFonts w:ascii="Times New Roman" w:hAnsi="Times New Roman" w:cs="Times New Roman"/>
                <w:sz w:val="24"/>
                <w:szCs w:val="24"/>
              </w:rPr>
            </w:pPr>
            <w:hyperlink r:id="rId29" w:history="1">
              <w:r w:rsidR="00D05CB0" w:rsidRPr="009036B3">
                <w:rPr>
                  <w:rStyle w:val="af1"/>
                  <w:rFonts w:ascii="Times New Roman" w:hAnsi="Times New Roman" w:cs="Times New Roman"/>
                </w:rPr>
                <w:t>http://www.ruthenia.ru</w:t>
              </w:r>
            </w:hyperlink>
          </w:p>
        </w:tc>
      </w:tr>
      <w:tr w:rsidR="00D05CB0" w:rsidRPr="009036B3" w:rsidTr="00E35A0A">
        <w:tc>
          <w:tcPr>
            <w:tcW w:w="970" w:type="pct"/>
          </w:tcPr>
          <w:p w:rsidR="00152FFC" w:rsidRPr="009036B3" w:rsidRDefault="00152FFC" w:rsidP="00152FFC">
            <w:pPr>
              <w:spacing w:after="0" w:line="240" w:lineRule="auto"/>
              <w:jc w:val="both"/>
              <w:rPr>
                <w:rFonts w:ascii="Times New Roman" w:hAnsi="Times New Roman"/>
                <w:sz w:val="24"/>
                <w:szCs w:val="24"/>
              </w:rPr>
            </w:pPr>
            <w:r w:rsidRPr="009036B3">
              <w:rPr>
                <w:rFonts w:ascii="Times New Roman" w:hAnsi="Times New Roman"/>
                <w:sz w:val="24"/>
                <w:szCs w:val="24"/>
              </w:rPr>
              <w:t>Стэнфордская философская энциклопедия:</w:t>
            </w:r>
          </w:p>
          <w:p w:rsidR="00D05CB0" w:rsidRPr="009036B3" w:rsidRDefault="00152FFC" w:rsidP="00083B57">
            <w:pPr>
              <w:spacing w:after="0" w:line="240" w:lineRule="auto"/>
              <w:jc w:val="both"/>
              <w:rPr>
                <w:rFonts w:ascii="Times New Roman" w:hAnsi="Times New Roman"/>
                <w:sz w:val="24"/>
                <w:szCs w:val="24"/>
              </w:rPr>
            </w:pPr>
            <w:r w:rsidRPr="009036B3">
              <w:rPr>
                <w:rFonts w:ascii="Times New Roman" w:hAnsi="Times New Roman"/>
                <w:sz w:val="24"/>
                <w:szCs w:val="24"/>
              </w:rPr>
              <w:t xml:space="preserve">переводы </w:t>
            </w:r>
            <w:r w:rsidRPr="009036B3">
              <w:rPr>
                <w:rFonts w:ascii="Times New Roman" w:hAnsi="Times New Roman"/>
                <w:sz w:val="24"/>
                <w:szCs w:val="24"/>
              </w:rPr>
              <w:lastRenderedPageBreak/>
              <w:t>избранных статей</w:t>
            </w:r>
          </w:p>
        </w:tc>
        <w:tc>
          <w:tcPr>
            <w:tcW w:w="2985" w:type="pct"/>
          </w:tcPr>
          <w:p w:rsidR="00D05CB0" w:rsidRPr="009036B3" w:rsidRDefault="00152FFC" w:rsidP="00152FFC">
            <w:pPr>
              <w:spacing w:after="0" w:line="240" w:lineRule="auto"/>
              <w:jc w:val="both"/>
              <w:rPr>
                <w:rFonts w:ascii="Times New Roman" w:hAnsi="Times New Roman" w:cs="Times New Roman"/>
                <w:sz w:val="24"/>
                <w:szCs w:val="24"/>
              </w:rPr>
            </w:pPr>
            <w:r w:rsidRPr="009036B3">
              <w:rPr>
                <w:rFonts w:ascii="Times New Roman" w:hAnsi="Times New Roman"/>
                <w:sz w:val="24"/>
                <w:szCs w:val="24"/>
              </w:rPr>
              <w:lastRenderedPageBreak/>
              <w:t xml:space="preserve">Одна из крупнейших в мире и наиболее авторитетная энциклопедия по философии. Её статьи – это полномасштабные обзорные работы, посвящённые той или иной проблеме, понятию или философу, </w:t>
            </w:r>
            <w:r w:rsidRPr="009036B3">
              <w:rPr>
                <w:rFonts w:ascii="Times New Roman" w:hAnsi="Times New Roman"/>
                <w:sz w:val="24"/>
                <w:szCs w:val="24"/>
              </w:rPr>
              <w:lastRenderedPageBreak/>
              <w:t>написанные ведущими специалистами в доступной форме, не теряющей при этом академической строгости. Материалы Энциклопедии, размещённые в свободном online-доступе, регулярно обновляются, оставаясь актуальными и отражая последние достижения философской мысли</w:t>
            </w:r>
          </w:p>
        </w:tc>
        <w:tc>
          <w:tcPr>
            <w:tcW w:w="1045" w:type="pct"/>
          </w:tcPr>
          <w:p w:rsidR="00D05CB0" w:rsidRPr="009036B3" w:rsidRDefault="001B2E1D" w:rsidP="00E35A0A">
            <w:pPr>
              <w:spacing w:after="0" w:line="240" w:lineRule="auto"/>
              <w:rPr>
                <w:rStyle w:val="af1"/>
                <w:rFonts w:ascii="Times New Roman" w:hAnsi="Times New Roman" w:cs="Times New Roman"/>
                <w:sz w:val="24"/>
                <w:szCs w:val="24"/>
              </w:rPr>
            </w:pPr>
            <w:hyperlink r:id="rId30" w:history="1">
              <w:r w:rsidR="00D05CB0" w:rsidRPr="009036B3">
                <w:rPr>
                  <w:rStyle w:val="af1"/>
                  <w:rFonts w:ascii="Times New Roman" w:hAnsi="Times New Roman" w:cs="Times New Roman"/>
                </w:rPr>
                <w:t>www.philosophy.ru</w:t>
              </w:r>
            </w:hyperlink>
          </w:p>
        </w:tc>
      </w:tr>
      <w:tr w:rsidR="00D05CB0" w:rsidRPr="009036B3" w:rsidTr="00E35A0A">
        <w:tc>
          <w:tcPr>
            <w:tcW w:w="970" w:type="pct"/>
          </w:tcPr>
          <w:p w:rsidR="00D05CB0" w:rsidRPr="009036B3" w:rsidRDefault="00D05CB0" w:rsidP="00D05CB0">
            <w:pPr>
              <w:spacing w:after="0" w:line="240" w:lineRule="auto"/>
              <w:jc w:val="both"/>
              <w:rPr>
                <w:rFonts w:ascii="Times New Roman" w:hAnsi="Times New Roman"/>
                <w:sz w:val="24"/>
                <w:szCs w:val="24"/>
              </w:rPr>
            </w:pPr>
            <w:r w:rsidRPr="009036B3">
              <w:rPr>
                <w:rFonts w:ascii="Times New Roman" w:hAnsi="Times New Roman"/>
                <w:sz w:val="24"/>
                <w:szCs w:val="24"/>
              </w:rPr>
              <w:lastRenderedPageBreak/>
              <w:t>Национ</w:t>
            </w:r>
            <w:r w:rsidR="00083B57" w:rsidRPr="009036B3">
              <w:rPr>
                <w:rFonts w:ascii="Times New Roman" w:hAnsi="Times New Roman"/>
                <w:sz w:val="24"/>
                <w:szCs w:val="24"/>
              </w:rPr>
              <w:t>альная философская энциклопедия</w:t>
            </w:r>
            <w:r w:rsidRPr="009036B3">
              <w:rPr>
                <w:rFonts w:ascii="Times New Roman" w:hAnsi="Times New Roman"/>
                <w:sz w:val="24"/>
                <w:szCs w:val="24"/>
              </w:rPr>
              <w:t xml:space="preserve"> </w:t>
            </w:r>
          </w:p>
        </w:tc>
        <w:tc>
          <w:tcPr>
            <w:tcW w:w="2985" w:type="pct"/>
          </w:tcPr>
          <w:p w:rsidR="00D05CB0" w:rsidRPr="009036B3" w:rsidRDefault="00152FFC" w:rsidP="00152FFC">
            <w:pPr>
              <w:spacing w:after="0" w:line="240" w:lineRule="auto"/>
              <w:jc w:val="both"/>
              <w:rPr>
                <w:rFonts w:ascii="Times New Roman" w:hAnsi="Times New Roman" w:cs="Times New Roman"/>
                <w:sz w:val="24"/>
                <w:szCs w:val="24"/>
              </w:rPr>
            </w:pPr>
            <w:r w:rsidRPr="009036B3">
              <w:rPr>
                <w:rFonts w:ascii="Times New Roman" w:hAnsi="Times New Roman"/>
                <w:sz w:val="24"/>
                <w:szCs w:val="24"/>
              </w:rPr>
              <w:t>Справочный проект, объединяющий терминологические словари разных поколений исследователей</w:t>
            </w:r>
          </w:p>
        </w:tc>
        <w:tc>
          <w:tcPr>
            <w:tcW w:w="1045" w:type="pct"/>
          </w:tcPr>
          <w:p w:rsidR="00D05CB0" w:rsidRPr="009036B3" w:rsidRDefault="001B2E1D" w:rsidP="00E35A0A">
            <w:pPr>
              <w:spacing w:after="0" w:line="240" w:lineRule="auto"/>
              <w:rPr>
                <w:rStyle w:val="af1"/>
                <w:rFonts w:ascii="Times New Roman" w:hAnsi="Times New Roman" w:cs="Times New Roman"/>
                <w:sz w:val="24"/>
                <w:szCs w:val="24"/>
              </w:rPr>
            </w:pPr>
            <w:hyperlink r:id="rId31" w:history="1">
              <w:r w:rsidR="00D05CB0" w:rsidRPr="009036B3">
                <w:rPr>
                  <w:rStyle w:val="af1"/>
                  <w:rFonts w:ascii="Times New Roman" w:hAnsi="Times New Roman" w:cs="Times New Roman"/>
                </w:rPr>
                <w:t>www.terme.ru</w:t>
              </w:r>
            </w:hyperlink>
          </w:p>
        </w:tc>
      </w:tr>
    </w:tbl>
    <w:p w:rsidR="009036B3" w:rsidRDefault="009036B3" w:rsidP="00B50B13">
      <w:pPr>
        <w:tabs>
          <w:tab w:val="left" w:pos="9355"/>
        </w:tabs>
        <w:spacing w:after="0" w:line="240" w:lineRule="auto"/>
        <w:jc w:val="both"/>
        <w:rPr>
          <w:rFonts w:ascii="Times New Roman" w:hAnsi="Times New Roman"/>
          <w:b/>
          <w:sz w:val="24"/>
          <w:szCs w:val="24"/>
        </w:rPr>
      </w:pPr>
    </w:p>
    <w:p w:rsidR="00965784" w:rsidRPr="009036B3" w:rsidRDefault="00B50B13" w:rsidP="00B50B13">
      <w:pPr>
        <w:tabs>
          <w:tab w:val="left" w:pos="9355"/>
        </w:tabs>
        <w:spacing w:after="0" w:line="240" w:lineRule="auto"/>
        <w:jc w:val="both"/>
        <w:rPr>
          <w:rFonts w:ascii="Times New Roman" w:hAnsi="Times New Roman"/>
          <w:b/>
          <w:sz w:val="24"/>
          <w:szCs w:val="24"/>
          <w:vertAlign w:val="superscript"/>
        </w:rPr>
      </w:pPr>
      <w:r w:rsidRPr="009036B3">
        <w:rPr>
          <w:rFonts w:ascii="Times New Roman" w:hAnsi="Times New Roman"/>
          <w:b/>
          <w:sz w:val="24"/>
          <w:szCs w:val="24"/>
        </w:rPr>
        <w:t>8.4. Информационные технологии</w:t>
      </w:r>
      <w:r w:rsidR="00965784" w:rsidRPr="009036B3">
        <w:rPr>
          <w:rFonts w:ascii="Times New Roman" w:hAnsi="Times New Roman"/>
          <w:b/>
          <w:sz w:val="24"/>
          <w:szCs w:val="24"/>
        </w:rPr>
        <w:t xml:space="preserve"> </w:t>
      </w:r>
    </w:p>
    <w:p w:rsidR="00965784" w:rsidRPr="009036B3" w:rsidRDefault="00965784" w:rsidP="00B50B13">
      <w:pPr>
        <w:spacing w:after="0" w:line="240" w:lineRule="auto"/>
        <w:ind w:firstLine="709"/>
        <w:jc w:val="both"/>
        <w:rPr>
          <w:rFonts w:ascii="Times New Roman" w:hAnsi="Times New Roman"/>
          <w:sz w:val="24"/>
          <w:szCs w:val="24"/>
        </w:rPr>
      </w:pPr>
      <w:r w:rsidRPr="009036B3">
        <w:rPr>
          <w:rFonts w:ascii="Times New Roman" w:hAnsi="Times New Roman"/>
          <w:sz w:val="24"/>
          <w:szCs w:val="24"/>
        </w:rPr>
        <w:t xml:space="preserve">Каждый обучающийся в течение всего периода обучения обеспечен индивидуальным неограниченным доступом к электронно-библиотечной системе и к электронной информационно-образовательной среде организации. </w:t>
      </w:r>
    </w:p>
    <w:p w:rsidR="00965784" w:rsidRPr="009036B3" w:rsidRDefault="00965784" w:rsidP="00B50B13">
      <w:pPr>
        <w:spacing w:after="0" w:line="240" w:lineRule="auto"/>
        <w:ind w:firstLine="709"/>
        <w:jc w:val="both"/>
        <w:rPr>
          <w:rFonts w:ascii="Times New Roman" w:hAnsi="Times New Roman"/>
          <w:sz w:val="24"/>
          <w:szCs w:val="24"/>
        </w:rPr>
      </w:pPr>
      <w:r w:rsidRPr="009036B3">
        <w:rPr>
          <w:rFonts w:ascii="Times New Roman" w:hAnsi="Times New Roman"/>
          <w:sz w:val="24"/>
          <w:szCs w:val="24"/>
        </w:rPr>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 </w:t>
      </w:r>
    </w:p>
    <w:p w:rsidR="00965784" w:rsidRPr="009036B3" w:rsidRDefault="00965784" w:rsidP="00965784">
      <w:pPr>
        <w:pStyle w:val="12"/>
        <w:spacing w:after="0" w:line="240" w:lineRule="auto"/>
        <w:ind w:left="0"/>
        <w:rPr>
          <w:rFonts w:ascii="Times New Roman" w:hAnsi="Times New Roman"/>
          <w:b/>
          <w:sz w:val="24"/>
          <w:szCs w:val="24"/>
        </w:rPr>
      </w:pPr>
    </w:p>
    <w:p w:rsidR="00965784" w:rsidRPr="009036B3" w:rsidRDefault="00965784" w:rsidP="00965784">
      <w:pPr>
        <w:pStyle w:val="12"/>
        <w:spacing w:after="0" w:line="240" w:lineRule="auto"/>
        <w:ind w:left="0"/>
        <w:rPr>
          <w:rFonts w:ascii="Times New Roman" w:hAnsi="Times New Roman"/>
          <w:b/>
          <w:sz w:val="24"/>
          <w:szCs w:val="24"/>
        </w:rPr>
      </w:pPr>
      <w:r w:rsidRPr="009036B3">
        <w:rPr>
          <w:rFonts w:ascii="Times New Roman" w:hAnsi="Times New Roman"/>
          <w:b/>
          <w:sz w:val="24"/>
          <w:szCs w:val="24"/>
        </w:rPr>
        <w:t>9. Формы и критерии оценивания учебной деятельности аспиранта</w:t>
      </w:r>
    </w:p>
    <w:p w:rsidR="00965784" w:rsidRPr="009036B3" w:rsidRDefault="00965784" w:rsidP="00965784">
      <w:pPr>
        <w:spacing w:after="0" w:line="240" w:lineRule="auto"/>
        <w:ind w:firstLine="567"/>
        <w:jc w:val="both"/>
        <w:rPr>
          <w:rFonts w:ascii="Times New Roman" w:hAnsi="Times New Roman"/>
          <w:spacing w:val="-2"/>
          <w:sz w:val="24"/>
          <w:szCs w:val="24"/>
        </w:rPr>
      </w:pPr>
      <w:r w:rsidRPr="009036B3">
        <w:rPr>
          <w:rFonts w:ascii="Times New Roman" w:hAnsi="Times New Roman"/>
          <w:spacing w:val="-2"/>
          <w:sz w:val="24"/>
          <w:szCs w:val="24"/>
        </w:rPr>
        <w:t>На основании разработанной компетентностной модели выпускника образовательные цели представлены в виде набора компетенций как планируемых результатов освоения образовательной программы. Определение уровня достижения планируемых результатов освоения образовательной программы осуществляется посредством оценки уровня сформированности компетенции и оценки уровня успеваемости обучающегося по пятибалльной системе («отлично», «хорошо», «удовлетворительно», «неудовлетворительно», «зачтено», «не зачтено»).</w:t>
      </w:r>
    </w:p>
    <w:p w:rsidR="00965784" w:rsidRPr="009036B3" w:rsidRDefault="00965784" w:rsidP="00965784">
      <w:pPr>
        <w:widowControl w:val="0"/>
        <w:spacing w:after="0" w:line="240" w:lineRule="auto"/>
        <w:ind w:firstLine="567"/>
        <w:jc w:val="both"/>
        <w:rPr>
          <w:rFonts w:ascii="Times New Roman" w:hAnsi="Times New Roman"/>
          <w:spacing w:val="-4"/>
          <w:sz w:val="24"/>
          <w:szCs w:val="24"/>
        </w:rPr>
      </w:pPr>
      <w:r w:rsidRPr="009036B3">
        <w:rPr>
          <w:rFonts w:ascii="Times New Roman" w:hAnsi="Times New Roman"/>
          <w:spacing w:val="-4"/>
          <w:sz w:val="24"/>
          <w:szCs w:val="24"/>
        </w:rPr>
        <w:t>Основными критериями оценки в зависимости от вида работы обучающегося являются: сформированность компетенций (знаний, умений и владений), степень владения профессиональной терминологией, логичность, обоснованность, четкость изложения материала, ориентирование в научной и специальной литературе.</w:t>
      </w:r>
    </w:p>
    <w:p w:rsidR="00965784" w:rsidRPr="009036B3" w:rsidRDefault="00965784" w:rsidP="00965784">
      <w:pPr>
        <w:spacing w:after="0" w:line="240" w:lineRule="auto"/>
        <w:ind w:firstLine="567"/>
        <w:jc w:val="center"/>
        <w:rPr>
          <w:rFonts w:ascii="Times New Roman" w:hAnsi="Times New Roman"/>
          <w:b/>
          <w:sz w:val="24"/>
          <w:szCs w:val="24"/>
        </w:rPr>
      </w:pPr>
    </w:p>
    <w:p w:rsidR="00965784" w:rsidRPr="009036B3" w:rsidRDefault="00965784" w:rsidP="00965784">
      <w:pPr>
        <w:spacing w:after="0" w:line="240" w:lineRule="auto"/>
        <w:ind w:firstLine="567"/>
        <w:jc w:val="center"/>
        <w:rPr>
          <w:rFonts w:ascii="Times New Roman" w:hAnsi="Times New Roman"/>
          <w:b/>
          <w:sz w:val="24"/>
          <w:szCs w:val="24"/>
        </w:rPr>
      </w:pPr>
      <w:r w:rsidRPr="009036B3">
        <w:rPr>
          <w:rFonts w:ascii="Times New Roman" w:hAnsi="Times New Roman"/>
          <w:b/>
          <w:sz w:val="24"/>
          <w:szCs w:val="24"/>
        </w:rPr>
        <w:t>Критерии оценивания уровня сформированности компетенций и оценки уровня успеваемости обучающегося</w:t>
      </w:r>
    </w:p>
    <w:p w:rsidR="00965784" w:rsidRPr="009036B3" w:rsidRDefault="00965784" w:rsidP="00965784">
      <w:pPr>
        <w:spacing w:after="0" w:line="240" w:lineRule="auto"/>
        <w:rPr>
          <w:rFonts w:ascii="Times New Roman" w:hAnsi="Times New Roman"/>
          <w:b/>
          <w:sz w:val="24"/>
          <w:szCs w:val="24"/>
        </w:rPr>
      </w:pPr>
      <w:r w:rsidRPr="009036B3">
        <w:rPr>
          <w:rFonts w:ascii="Times New Roman" w:hAnsi="Times New Roman"/>
          <w:b/>
          <w:sz w:val="24"/>
          <w:szCs w:val="24"/>
        </w:rPr>
        <w:t>Текущий контроль</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75"/>
        <w:gridCol w:w="6505"/>
      </w:tblGrid>
      <w:tr w:rsidR="00F36FB0" w:rsidRPr="009036B3" w:rsidTr="004F2950">
        <w:trPr>
          <w:trHeight w:val="313"/>
        </w:trPr>
        <w:tc>
          <w:tcPr>
            <w:tcW w:w="1668" w:type="dxa"/>
            <w:vMerge w:val="restart"/>
            <w:vAlign w:val="center"/>
          </w:tcPr>
          <w:p w:rsidR="00F36FB0" w:rsidRPr="009036B3" w:rsidRDefault="00F36FB0" w:rsidP="004F2950">
            <w:pPr>
              <w:spacing w:line="240" w:lineRule="auto"/>
              <w:contextualSpacing/>
              <w:jc w:val="center"/>
              <w:rPr>
                <w:rFonts w:ascii="Times New Roman" w:hAnsi="Times New Roman" w:cs="Times New Roman"/>
                <w:b/>
                <w:sz w:val="24"/>
                <w:szCs w:val="24"/>
              </w:rPr>
            </w:pPr>
            <w:r w:rsidRPr="009036B3">
              <w:rPr>
                <w:rFonts w:ascii="Times New Roman" w:hAnsi="Times New Roman" w:cs="Times New Roman"/>
                <w:b/>
                <w:sz w:val="24"/>
                <w:szCs w:val="24"/>
              </w:rPr>
              <w:t>Уровень сформированности компетенции</w:t>
            </w:r>
          </w:p>
        </w:tc>
        <w:tc>
          <w:tcPr>
            <w:tcW w:w="1575" w:type="dxa"/>
            <w:vMerge w:val="restart"/>
            <w:vAlign w:val="center"/>
          </w:tcPr>
          <w:p w:rsidR="00F36FB0" w:rsidRPr="009036B3" w:rsidRDefault="00F36FB0" w:rsidP="004F2950">
            <w:pPr>
              <w:spacing w:line="240" w:lineRule="auto"/>
              <w:contextualSpacing/>
              <w:jc w:val="center"/>
              <w:rPr>
                <w:rFonts w:ascii="Times New Roman" w:hAnsi="Times New Roman" w:cs="Times New Roman"/>
                <w:b/>
                <w:sz w:val="24"/>
                <w:szCs w:val="24"/>
              </w:rPr>
            </w:pPr>
            <w:r w:rsidRPr="009036B3">
              <w:rPr>
                <w:rFonts w:ascii="Times New Roman" w:hAnsi="Times New Roman" w:cs="Times New Roman"/>
                <w:b/>
                <w:sz w:val="24"/>
                <w:szCs w:val="24"/>
              </w:rPr>
              <w:t>Уровень основание модулей дисциплины (оценка)</w:t>
            </w:r>
          </w:p>
        </w:tc>
        <w:tc>
          <w:tcPr>
            <w:tcW w:w="6505" w:type="dxa"/>
            <w:vAlign w:val="center"/>
          </w:tcPr>
          <w:p w:rsidR="00F36FB0" w:rsidRPr="009036B3" w:rsidRDefault="00F36FB0" w:rsidP="004F2950">
            <w:pPr>
              <w:spacing w:line="240" w:lineRule="auto"/>
              <w:contextualSpacing/>
              <w:jc w:val="center"/>
              <w:rPr>
                <w:rFonts w:ascii="Times New Roman" w:hAnsi="Times New Roman" w:cs="Times New Roman"/>
                <w:b/>
                <w:sz w:val="24"/>
                <w:szCs w:val="24"/>
              </w:rPr>
            </w:pPr>
            <w:r w:rsidRPr="009036B3">
              <w:rPr>
                <w:rFonts w:ascii="Times New Roman" w:hAnsi="Times New Roman" w:cs="Times New Roman"/>
                <w:b/>
                <w:sz w:val="24"/>
                <w:szCs w:val="24"/>
              </w:rPr>
              <w:t>Критерии оценивания отдельных видов работ обучающихся</w:t>
            </w:r>
          </w:p>
        </w:tc>
      </w:tr>
      <w:tr w:rsidR="00F36FB0" w:rsidRPr="009036B3" w:rsidTr="004F2950">
        <w:trPr>
          <w:trHeight w:val="841"/>
        </w:trPr>
        <w:tc>
          <w:tcPr>
            <w:tcW w:w="1668" w:type="dxa"/>
            <w:vMerge/>
            <w:vAlign w:val="center"/>
          </w:tcPr>
          <w:p w:rsidR="00F36FB0" w:rsidRPr="009036B3" w:rsidRDefault="00F36FB0" w:rsidP="004F2950">
            <w:pPr>
              <w:spacing w:line="240" w:lineRule="auto"/>
              <w:contextualSpacing/>
              <w:jc w:val="center"/>
              <w:rPr>
                <w:rFonts w:ascii="Times New Roman" w:hAnsi="Times New Roman" w:cs="Times New Roman"/>
                <w:b/>
                <w:sz w:val="24"/>
                <w:szCs w:val="24"/>
              </w:rPr>
            </w:pPr>
          </w:p>
        </w:tc>
        <w:tc>
          <w:tcPr>
            <w:tcW w:w="1575" w:type="dxa"/>
            <w:vMerge/>
            <w:vAlign w:val="center"/>
          </w:tcPr>
          <w:p w:rsidR="00F36FB0" w:rsidRPr="009036B3" w:rsidRDefault="00F36FB0" w:rsidP="004F2950">
            <w:pPr>
              <w:spacing w:line="240" w:lineRule="auto"/>
              <w:contextualSpacing/>
              <w:jc w:val="center"/>
              <w:rPr>
                <w:rFonts w:ascii="Times New Roman" w:hAnsi="Times New Roman" w:cs="Times New Roman"/>
                <w:b/>
                <w:sz w:val="24"/>
                <w:szCs w:val="24"/>
              </w:rPr>
            </w:pPr>
          </w:p>
        </w:tc>
        <w:tc>
          <w:tcPr>
            <w:tcW w:w="6505" w:type="dxa"/>
            <w:vAlign w:val="center"/>
          </w:tcPr>
          <w:p w:rsidR="00F36FB0" w:rsidRPr="009036B3" w:rsidRDefault="00F36FB0" w:rsidP="000C743A">
            <w:pPr>
              <w:spacing w:line="240" w:lineRule="auto"/>
              <w:contextualSpacing/>
              <w:jc w:val="center"/>
              <w:rPr>
                <w:rFonts w:ascii="Times New Roman" w:hAnsi="Times New Roman" w:cs="Times New Roman"/>
                <w:b/>
                <w:sz w:val="24"/>
                <w:szCs w:val="24"/>
              </w:rPr>
            </w:pPr>
            <w:r w:rsidRPr="009036B3">
              <w:rPr>
                <w:rFonts w:ascii="Times New Roman" w:hAnsi="Times New Roman" w:cs="Times New Roman"/>
                <w:b/>
                <w:sz w:val="24"/>
                <w:szCs w:val="24"/>
              </w:rPr>
              <w:t xml:space="preserve">Устный опрос, сообщение по вопросам </w:t>
            </w:r>
            <w:r w:rsidR="000C743A" w:rsidRPr="009036B3">
              <w:rPr>
                <w:rFonts w:ascii="Times New Roman" w:hAnsi="Times New Roman" w:cs="Times New Roman"/>
                <w:b/>
                <w:sz w:val="24"/>
                <w:szCs w:val="24"/>
              </w:rPr>
              <w:t>практических</w:t>
            </w:r>
            <w:r w:rsidRPr="009036B3">
              <w:rPr>
                <w:rFonts w:ascii="Times New Roman" w:hAnsi="Times New Roman" w:cs="Times New Roman"/>
                <w:b/>
                <w:sz w:val="24"/>
                <w:szCs w:val="24"/>
              </w:rPr>
              <w:t xml:space="preserve"> занятий, работа над обобщающими вопросами</w:t>
            </w:r>
          </w:p>
        </w:tc>
      </w:tr>
      <w:tr w:rsidR="000C743A" w:rsidRPr="009036B3" w:rsidTr="004F2950">
        <w:tc>
          <w:tcPr>
            <w:tcW w:w="1668" w:type="dxa"/>
            <w:vAlign w:val="center"/>
          </w:tcPr>
          <w:p w:rsidR="000C743A" w:rsidRPr="009036B3" w:rsidRDefault="000C743A" w:rsidP="004F2950">
            <w:pPr>
              <w:spacing w:line="240" w:lineRule="auto"/>
              <w:contextualSpacing/>
              <w:rPr>
                <w:rFonts w:ascii="Times New Roman" w:hAnsi="Times New Roman" w:cs="Times New Roman"/>
                <w:sz w:val="24"/>
                <w:szCs w:val="24"/>
              </w:rPr>
            </w:pPr>
            <w:r w:rsidRPr="009036B3">
              <w:rPr>
                <w:rFonts w:ascii="Times New Roman" w:hAnsi="Times New Roman" w:cs="Times New Roman"/>
                <w:bCs/>
                <w:sz w:val="24"/>
                <w:szCs w:val="24"/>
              </w:rPr>
              <w:t>Высокий</w:t>
            </w:r>
          </w:p>
        </w:tc>
        <w:tc>
          <w:tcPr>
            <w:tcW w:w="1575" w:type="dxa"/>
            <w:vAlign w:val="center"/>
          </w:tcPr>
          <w:p w:rsidR="000C743A" w:rsidRPr="009036B3" w:rsidRDefault="000C743A" w:rsidP="00E35A0A">
            <w:pPr>
              <w:spacing w:after="0" w:line="240" w:lineRule="auto"/>
              <w:jc w:val="center"/>
              <w:rPr>
                <w:rFonts w:ascii="Times New Roman" w:hAnsi="Times New Roman"/>
                <w:sz w:val="24"/>
                <w:szCs w:val="24"/>
              </w:rPr>
            </w:pPr>
            <w:r w:rsidRPr="009036B3">
              <w:rPr>
                <w:rFonts w:ascii="Times New Roman" w:hAnsi="Times New Roman"/>
                <w:sz w:val="24"/>
                <w:szCs w:val="24"/>
              </w:rPr>
              <w:t xml:space="preserve">отлично </w:t>
            </w:r>
          </w:p>
        </w:tc>
        <w:tc>
          <w:tcPr>
            <w:tcW w:w="6505" w:type="dxa"/>
          </w:tcPr>
          <w:p w:rsidR="000C743A" w:rsidRPr="009036B3" w:rsidRDefault="000C743A" w:rsidP="003A7E87">
            <w:pPr>
              <w:spacing w:line="240" w:lineRule="auto"/>
              <w:contextualSpacing/>
              <w:jc w:val="both"/>
              <w:rPr>
                <w:rFonts w:ascii="Times New Roman" w:hAnsi="Times New Roman" w:cs="Times New Roman"/>
                <w:spacing w:val="-2"/>
                <w:sz w:val="24"/>
                <w:szCs w:val="24"/>
              </w:rPr>
            </w:pPr>
            <w:r w:rsidRPr="009036B3">
              <w:rPr>
                <w:rFonts w:ascii="Times New Roman" w:hAnsi="Times New Roman" w:cs="Times New Roman"/>
                <w:spacing w:val="-2"/>
                <w:sz w:val="24"/>
                <w:szCs w:val="24"/>
              </w:rPr>
              <w:t xml:space="preserve">Оценивается ответ обучающегося, которым даны полные, развернутые ответы на поставленные </w:t>
            </w:r>
            <w:r w:rsidRPr="009036B3">
              <w:rPr>
                <w:rFonts w:ascii="Times New Roman" w:hAnsi="Times New Roman" w:cs="Times New Roman"/>
                <w:snapToGrid w:val="0"/>
                <w:spacing w:val="-2"/>
                <w:sz w:val="24"/>
                <w:szCs w:val="24"/>
              </w:rPr>
              <w:t xml:space="preserve">и дополнительные вопросы. Обучающимся продемонстрированы глубокие исчерпывающие знания всего программного материала, понимание сущности и взаимосвязи рассматриваемых процессов и явлений, твердое знание основных положений </w:t>
            </w:r>
            <w:r w:rsidRPr="009036B3">
              <w:rPr>
                <w:rFonts w:ascii="Times New Roman" w:hAnsi="Times New Roman" w:cs="Times New Roman"/>
                <w:snapToGrid w:val="0"/>
                <w:spacing w:val="-2"/>
                <w:sz w:val="24"/>
                <w:szCs w:val="24"/>
              </w:rPr>
              <w:lastRenderedPageBreak/>
              <w:t>смежных дисциплин. Ответ логически последователен, содержателен. Стиль изложения материала научный</w:t>
            </w:r>
            <w:r w:rsidRPr="009036B3">
              <w:rPr>
                <w:rFonts w:ascii="Times New Roman" w:hAnsi="Times New Roman" w:cs="Times New Roman"/>
                <w:spacing w:val="-2"/>
                <w:sz w:val="24"/>
                <w:szCs w:val="24"/>
              </w:rPr>
              <w:t>. Продемонстрирована сформированность компетенций (знаний, умений, навыков). Обучающимся могут быть допущены отдельные недочеты в определении понятий, исправл</w:t>
            </w:r>
            <w:r w:rsidR="003A7E87" w:rsidRPr="009036B3">
              <w:rPr>
                <w:rFonts w:ascii="Times New Roman" w:hAnsi="Times New Roman" w:cs="Times New Roman"/>
                <w:spacing w:val="-2"/>
                <w:sz w:val="24"/>
                <w:szCs w:val="24"/>
              </w:rPr>
              <w:t>енные самостоятельно</w:t>
            </w:r>
          </w:p>
        </w:tc>
      </w:tr>
      <w:tr w:rsidR="000C743A" w:rsidRPr="009036B3" w:rsidTr="004F2950">
        <w:tc>
          <w:tcPr>
            <w:tcW w:w="1668" w:type="dxa"/>
            <w:vAlign w:val="center"/>
          </w:tcPr>
          <w:p w:rsidR="000C743A" w:rsidRPr="009036B3" w:rsidRDefault="000C743A" w:rsidP="004F2950">
            <w:pPr>
              <w:spacing w:line="240" w:lineRule="auto"/>
              <w:contextualSpacing/>
              <w:rPr>
                <w:rFonts w:ascii="Times New Roman" w:hAnsi="Times New Roman" w:cs="Times New Roman"/>
                <w:sz w:val="24"/>
                <w:szCs w:val="24"/>
              </w:rPr>
            </w:pPr>
            <w:r w:rsidRPr="009036B3">
              <w:rPr>
                <w:rFonts w:ascii="Times New Roman" w:hAnsi="Times New Roman" w:cs="Times New Roman"/>
                <w:bCs/>
                <w:sz w:val="24"/>
                <w:szCs w:val="24"/>
              </w:rPr>
              <w:lastRenderedPageBreak/>
              <w:t>Базовый</w:t>
            </w:r>
          </w:p>
        </w:tc>
        <w:tc>
          <w:tcPr>
            <w:tcW w:w="1575" w:type="dxa"/>
            <w:vAlign w:val="center"/>
          </w:tcPr>
          <w:p w:rsidR="000C743A" w:rsidRPr="009036B3" w:rsidRDefault="000C743A" w:rsidP="00E35A0A">
            <w:pPr>
              <w:spacing w:after="0" w:line="240" w:lineRule="auto"/>
              <w:jc w:val="center"/>
              <w:rPr>
                <w:rFonts w:ascii="Times New Roman" w:hAnsi="Times New Roman"/>
                <w:sz w:val="24"/>
                <w:szCs w:val="24"/>
              </w:rPr>
            </w:pPr>
            <w:r w:rsidRPr="009036B3">
              <w:rPr>
                <w:rFonts w:ascii="Times New Roman" w:hAnsi="Times New Roman"/>
                <w:sz w:val="24"/>
                <w:szCs w:val="24"/>
              </w:rPr>
              <w:t xml:space="preserve">хорошо </w:t>
            </w:r>
          </w:p>
        </w:tc>
        <w:tc>
          <w:tcPr>
            <w:tcW w:w="6505" w:type="dxa"/>
          </w:tcPr>
          <w:p w:rsidR="000C743A" w:rsidRPr="009036B3" w:rsidRDefault="000C743A" w:rsidP="003A7E87">
            <w:pPr>
              <w:spacing w:line="240" w:lineRule="auto"/>
              <w:contextualSpacing/>
              <w:jc w:val="both"/>
              <w:rPr>
                <w:rFonts w:ascii="Times New Roman" w:hAnsi="Times New Roman" w:cs="Times New Roman"/>
                <w:spacing w:val="-2"/>
                <w:sz w:val="24"/>
                <w:szCs w:val="24"/>
              </w:rPr>
            </w:pPr>
            <w:r w:rsidRPr="009036B3">
              <w:rPr>
                <w:rFonts w:ascii="Times New Roman" w:hAnsi="Times New Roman" w:cs="Times New Roman"/>
                <w:spacing w:val="-2"/>
                <w:sz w:val="24"/>
                <w:szCs w:val="24"/>
              </w:rPr>
              <w:t>Оценивается ответ обучающегося, которым</w:t>
            </w:r>
            <w:r w:rsidRPr="009036B3">
              <w:rPr>
                <w:rFonts w:ascii="Times New Roman" w:hAnsi="Times New Roman" w:cs="Times New Roman"/>
                <w:snapToGrid w:val="0"/>
                <w:spacing w:val="-2"/>
                <w:sz w:val="24"/>
                <w:szCs w:val="24"/>
              </w:rPr>
              <w:t xml:space="preserve"> </w:t>
            </w:r>
            <w:r w:rsidRPr="009036B3">
              <w:rPr>
                <w:rFonts w:ascii="Times New Roman" w:hAnsi="Times New Roman" w:cs="Times New Roman"/>
                <w:spacing w:val="-2"/>
                <w:sz w:val="24"/>
                <w:szCs w:val="24"/>
              </w:rPr>
              <w:t xml:space="preserve">даны полные, развернутые ответы на поставленные </w:t>
            </w:r>
            <w:r w:rsidRPr="009036B3">
              <w:rPr>
                <w:rFonts w:ascii="Times New Roman" w:hAnsi="Times New Roman" w:cs="Times New Roman"/>
                <w:snapToGrid w:val="0"/>
                <w:spacing w:val="-2"/>
                <w:sz w:val="24"/>
                <w:szCs w:val="24"/>
              </w:rPr>
              <w:t xml:space="preserve">и дополнительные вопросы. Продемонстрированы глубокие знания всего программного материала, понимание </w:t>
            </w:r>
            <w:r w:rsidRPr="009036B3">
              <w:rPr>
                <w:rFonts w:ascii="Times New Roman" w:hAnsi="Times New Roman" w:cs="Times New Roman"/>
                <w:spacing w:val="-2"/>
                <w:sz w:val="24"/>
                <w:szCs w:val="24"/>
              </w:rPr>
              <w:t>существенных и несущественных признаков, причинно-следственные связи</w:t>
            </w:r>
            <w:r w:rsidRPr="009036B3">
              <w:rPr>
                <w:rFonts w:ascii="Times New Roman" w:hAnsi="Times New Roman" w:cs="Times New Roman"/>
                <w:snapToGrid w:val="0"/>
                <w:spacing w:val="-2"/>
                <w:sz w:val="24"/>
                <w:szCs w:val="24"/>
              </w:rPr>
              <w:t>, твердое знание основных положений смежных дисциплин. Ответ логически последователен, содержателен. Стиль изложения материала научный.</w:t>
            </w:r>
            <w:r w:rsidRPr="009036B3">
              <w:rPr>
                <w:rFonts w:ascii="Times New Roman" w:hAnsi="Times New Roman" w:cs="Times New Roman"/>
                <w:spacing w:val="-2"/>
                <w:sz w:val="24"/>
                <w:szCs w:val="24"/>
              </w:rPr>
              <w:t xml:space="preserve"> Обучающимся продемонстрирована </w:t>
            </w:r>
            <w:r w:rsidRPr="009036B3">
              <w:rPr>
                <w:rFonts w:ascii="Times New Roman" w:hAnsi="Times New Roman" w:cs="Times New Roman"/>
                <w:spacing w:val="-2"/>
                <w:sz w:val="24"/>
                <w:szCs w:val="24"/>
                <w:shd w:val="clear" w:color="auto" w:fill="FFFFFF"/>
              </w:rPr>
              <w:t>в целом успешная</w:t>
            </w:r>
            <w:r w:rsidRPr="009036B3">
              <w:rPr>
                <w:rFonts w:ascii="Times New Roman" w:hAnsi="Times New Roman" w:cs="Times New Roman"/>
                <w:spacing w:val="-2"/>
                <w:sz w:val="24"/>
                <w:szCs w:val="24"/>
              </w:rPr>
              <w:t xml:space="preserve"> сформированность компетенций (знаний, умений, навыков)</w:t>
            </w:r>
            <w:r w:rsidRPr="009036B3">
              <w:rPr>
                <w:rFonts w:ascii="Times New Roman" w:hAnsi="Times New Roman" w:cs="Times New Roman"/>
                <w:spacing w:val="-2"/>
                <w:sz w:val="24"/>
                <w:szCs w:val="24"/>
                <w:shd w:val="clear" w:color="auto" w:fill="FFFFFF"/>
              </w:rPr>
              <w:t xml:space="preserve">, вместе с тем имеют место отдельные пробелы в умении, </w:t>
            </w:r>
            <w:r w:rsidR="00E94F6B" w:rsidRPr="009036B3">
              <w:rPr>
                <w:rFonts w:ascii="Times New Roman" w:hAnsi="Times New Roman" w:cs="Times New Roman"/>
                <w:spacing w:val="-2"/>
                <w:sz w:val="24"/>
                <w:szCs w:val="24"/>
                <w:shd w:val="clear" w:color="auto" w:fill="FFFFFF"/>
              </w:rPr>
              <w:t>аспиран</w:t>
            </w:r>
            <w:r w:rsidRPr="009036B3">
              <w:rPr>
                <w:rFonts w:ascii="Times New Roman" w:hAnsi="Times New Roman" w:cs="Times New Roman"/>
                <w:spacing w:val="-2"/>
                <w:sz w:val="24"/>
                <w:szCs w:val="24"/>
                <w:shd w:val="clear" w:color="auto" w:fill="FFFFFF"/>
              </w:rPr>
              <w:t>т не вполне осознанно, владеет навыками</w:t>
            </w:r>
            <w:r w:rsidRPr="009036B3">
              <w:rPr>
                <w:rFonts w:ascii="Times New Roman" w:hAnsi="Times New Roman" w:cs="Times New Roman"/>
                <w:spacing w:val="-2"/>
                <w:sz w:val="24"/>
                <w:szCs w:val="24"/>
              </w:rPr>
              <w:t>. Могут быть допущены 2-3 неточ</w:t>
            </w:r>
            <w:r w:rsidR="003A7E87" w:rsidRPr="009036B3">
              <w:rPr>
                <w:rFonts w:ascii="Times New Roman" w:hAnsi="Times New Roman" w:cs="Times New Roman"/>
                <w:spacing w:val="-2"/>
                <w:sz w:val="24"/>
                <w:szCs w:val="24"/>
              </w:rPr>
              <w:t>ности или незначительные ошибки</w:t>
            </w:r>
          </w:p>
        </w:tc>
      </w:tr>
      <w:tr w:rsidR="000C743A" w:rsidRPr="009036B3" w:rsidTr="004F2950">
        <w:tc>
          <w:tcPr>
            <w:tcW w:w="1668" w:type="dxa"/>
            <w:vAlign w:val="center"/>
          </w:tcPr>
          <w:p w:rsidR="000C743A" w:rsidRPr="009036B3" w:rsidRDefault="000C743A" w:rsidP="004F2950">
            <w:pPr>
              <w:spacing w:line="240" w:lineRule="auto"/>
              <w:contextualSpacing/>
              <w:rPr>
                <w:rFonts w:ascii="Times New Roman" w:hAnsi="Times New Roman" w:cs="Times New Roman"/>
                <w:sz w:val="24"/>
                <w:szCs w:val="24"/>
              </w:rPr>
            </w:pPr>
            <w:r w:rsidRPr="009036B3">
              <w:rPr>
                <w:rFonts w:ascii="Times New Roman" w:hAnsi="Times New Roman" w:cs="Times New Roman"/>
                <w:bCs/>
                <w:sz w:val="24"/>
                <w:szCs w:val="24"/>
              </w:rPr>
              <w:t>Пороговый</w:t>
            </w:r>
          </w:p>
        </w:tc>
        <w:tc>
          <w:tcPr>
            <w:tcW w:w="1575" w:type="dxa"/>
            <w:vAlign w:val="center"/>
          </w:tcPr>
          <w:p w:rsidR="000C743A" w:rsidRPr="009036B3" w:rsidRDefault="000C743A" w:rsidP="00E35A0A">
            <w:pPr>
              <w:spacing w:after="0" w:line="240" w:lineRule="auto"/>
              <w:jc w:val="center"/>
              <w:rPr>
                <w:rFonts w:ascii="Times New Roman" w:hAnsi="Times New Roman"/>
                <w:sz w:val="24"/>
                <w:szCs w:val="24"/>
              </w:rPr>
            </w:pPr>
            <w:r w:rsidRPr="009036B3">
              <w:rPr>
                <w:rFonts w:ascii="Times New Roman" w:hAnsi="Times New Roman"/>
                <w:sz w:val="24"/>
                <w:szCs w:val="24"/>
              </w:rPr>
              <w:t xml:space="preserve">удовлетворительно </w:t>
            </w:r>
          </w:p>
        </w:tc>
        <w:tc>
          <w:tcPr>
            <w:tcW w:w="6505" w:type="dxa"/>
          </w:tcPr>
          <w:p w:rsidR="000C743A" w:rsidRPr="009036B3" w:rsidRDefault="000C743A" w:rsidP="003A7E87">
            <w:pPr>
              <w:spacing w:line="240" w:lineRule="auto"/>
              <w:contextualSpacing/>
              <w:jc w:val="both"/>
              <w:rPr>
                <w:rFonts w:ascii="Times New Roman" w:hAnsi="Times New Roman" w:cs="Times New Roman"/>
                <w:spacing w:val="-2"/>
                <w:sz w:val="24"/>
                <w:szCs w:val="24"/>
                <w:shd w:val="clear" w:color="auto" w:fill="FFFFFF"/>
              </w:rPr>
            </w:pPr>
            <w:r w:rsidRPr="009036B3">
              <w:rPr>
                <w:rFonts w:ascii="Times New Roman" w:hAnsi="Times New Roman" w:cs="Times New Roman"/>
                <w:spacing w:val="-2"/>
                <w:sz w:val="24"/>
                <w:szCs w:val="24"/>
              </w:rPr>
              <w:t xml:space="preserve">Обучающимся даны недостаточно полные и развернутые ответы на поставленные </w:t>
            </w:r>
            <w:r w:rsidRPr="009036B3">
              <w:rPr>
                <w:rFonts w:ascii="Times New Roman" w:hAnsi="Times New Roman" w:cs="Times New Roman"/>
                <w:snapToGrid w:val="0"/>
                <w:spacing w:val="-2"/>
                <w:sz w:val="24"/>
                <w:szCs w:val="24"/>
              </w:rPr>
              <w:t>и дополнительные вопросы</w:t>
            </w:r>
            <w:r w:rsidRPr="009036B3">
              <w:rPr>
                <w:rFonts w:ascii="Times New Roman" w:hAnsi="Times New Roman" w:cs="Times New Roman"/>
                <w:spacing w:val="-2"/>
                <w:sz w:val="24"/>
                <w:szCs w:val="24"/>
              </w:rPr>
              <w:t>. Логика и последовательность изложения нарушены. Допущены ошибки в определении употреблении понятий. Обучающийся с затруднением самостоятельно выделяет существенные и несущественные признаки и причинно-следственные связи. Речевое оформление требует поправок, коррекции. В целом продемонстрирована сформированность компетенций (знаний, умений, навыков),</w:t>
            </w:r>
            <w:r w:rsidRPr="009036B3">
              <w:rPr>
                <w:rFonts w:ascii="Times New Roman" w:hAnsi="Times New Roman" w:cs="Times New Roman"/>
                <w:spacing w:val="-2"/>
                <w:sz w:val="24"/>
                <w:szCs w:val="24"/>
                <w:shd w:val="clear" w:color="auto" w:fill="FFFFFF"/>
              </w:rPr>
              <w:t xml:space="preserve"> вместе с тем имеют место несистематическое использовани</w:t>
            </w:r>
            <w:r w:rsidR="003A7E87" w:rsidRPr="009036B3">
              <w:rPr>
                <w:rFonts w:ascii="Times New Roman" w:hAnsi="Times New Roman" w:cs="Times New Roman"/>
                <w:spacing w:val="-2"/>
                <w:sz w:val="24"/>
                <w:szCs w:val="24"/>
                <w:shd w:val="clear" w:color="auto" w:fill="FFFFFF"/>
              </w:rPr>
              <w:t>е умений и фрагментарные навыки</w:t>
            </w:r>
          </w:p>
        </w:tc>
      </w:tr>
      <w:tr w:rsidR="000C743A" w:rsidRPr="009036B3" w:rsidTr="004F2950">
        <w:tc>
          <w:tcPr>
            <w:tcW w:w="1668" w:type="dxa"/>
            <w:vAlign w:val="center"/>
          </w:tcPr>
          <w:p w:rsidR="000C743A" w:rsidRPr="009036B3" w:rsidRDefault="000C743A" w:rsidP="004F2950">
            <w:pPr>
              <w:spacing w:line="240" w:lineRule="auto"/>
              <w:contextualSpacing/>
              <w:rPr>
                <w:rFonts w:ascii="Times New Roman" w:hAnsi="Times New Roman" w:cs="Times New Roman"/>
                <w:sz w:val="24"/>
                <w:szCs w:val="24"/>
              </w:rPr>
            </w:pPr>
            <w:r w:rsidRPr="009036B3">
              <w:rPr>
                <w:rFonts w:ascii="Times New Roman" w:hAnsi="Times New Roman" w:cs="Times New Roman"/>
                <w:sz w:val="24"/>
                <w:szCs w:val="24"/>
              </w:rPr>
              <w:t>Компетенции не сформированы</w:t>
            </w:r>
          </w:p>
        </w:tc>
        <w:tc>
          <w:tcPr>
            <w:tcW w:w="1575" w:type="dxa"/>
            <w:vAlign w:val="center"/>
          </w:tcPr>
          <w:p w:rsidR="000C743A" w:rsidRPr="009036B3" w:rsidRDefault="000C743A" w:rsidP="00E35A0A">
            <w:pPr>
              <w:spacing w:after="0" w:line="240" w:lineRule="auto"/>
              <w:jc w:val="center"/>
              <w:rPr>
                <w:rFonts w:ascii="Times New Roman" w:hAnsi="Times New Roman"/>
                <w:sz w:val="24"/>
                <w:szCs w:val="24"/>
              </w:rPr>
            </w:pPr>
            <w:r w:rsidRPr="009036B3">
              <w:rPr>
                <w:rFonts w:ascii="Times New Roman" w:hAnsi="Times New Roman"/>
                <w:sz w:val="24"/>
                <w:szCs w:val="24"/>
              </w:rPr>
              <w:t xml:space="preserve">неудовлетворительно </w:t>
            </w:r>
          </w:p>
        </w:tc>
        <w:tc>
          <w:tcPr>
            <w:tcW w:w="6505" w:type="dxa"/>
          </w:tcPr>
          <w:p w:rsidR="000C743A" w:rsidRPr="009036B3" w:rsidRDefault="000C743A" w:rsidP="003A7E87">
            <w:pPr>
              <w:spacing w:line="240" w:lineRule="auto"/>
              <w:contextualSpacing/>
              <w:jc w:val="both"/>
              <w:rPr>
                <w:rFonts w:ascii="Times New Roman" w:hAnsi="Times New Roman" w:cs="Times New Roman"/>
                <w:spacing w:val="-2"/>
                <w:sz w:val="24"/>
                <w:szCs w:val="24"/>
              </w:rPr>
            </w:pPr>
            <w:r w:rsidRPr="009036B3">
              <w:rPr>
                <w:rFonts w:ascii="Times New Roman" w:hAnsi="Times New Roman" w:cs="Times New Roman"/>
                <w:spacing w:val="-2"/>
                <w:sz w:val="24"/>
                <w:szCs w:val="24"/>
              </w:rPr>
              <w:t>Ответ представляет собой разрозненные знания с существенными ошибками. Ответ фрагментарен, нелогичен. Обучающийся не осознает связь обсуждаемого вопроса с другими вопросами дисциплины. Отсутствуют конкретизация и доказательность изложения. Речь неграмотная, терминология не используется. Дополнительные и уточняющие вопросы преподавателя не приводят к коррекции ответа</w:t>
            </w:r>
            <w:r w:rsidRPr="009036B3">
              <w:rPr>
                <w:rFonts w:ascii="Times New Roman" w:hAnsi="Times New Roman" w:cs="Times New Roman"/>
                <w:snapToGrid w:val="0"/>
                <w:spacing w:val="-2"/>
                <w:sz w:val="24"/>
                <w:szCs w:val="24"/>
              </w:rPr>
              <w:t xml:space="preserve">. </w:t>
            </w:r>
            <w:r w:rsidRPr="009036B3">
              <w:rPr>
                <w:rFonts w:ascii="Times New Roman" w:hAnsi="Times New Roman" w:cs="Times New Roman"/>
                <w:spacing w:val="-2"/>
                <w:sz w:val="24"/>
                <w:szCs w:val="24"/>
              </w:rPr>
              <w:t>Компетенции (знания, умения, навыки) по дисциплине</w:t>
            </w:r>
            <w:r w:rsidRPr="009036B3">
              <w:rPr>
                <w:rFonts w:ascii="Times New Roman" w:hAnsi="Times New Roman" w:cs="Times New Roman"/>
                <w:spacing w:val="-2"/>
                <w:sz w:val="24"/>
                <w:szCs w:val="24"/>
                <w:shd w:val="clear" w:color="auto" w:fill="FFFFFF"/>
              </w:rPr>
              <w:t xml:space="preserve"> не сформированы: теоретические знания имеются, но они разрознены, </w:t>
            </w:r>
            <w:r w:rsidR="003A7E87" w:rsidRPr="009036B3">
              <w:rPr>
                <w:rFonts w:ascii="Times New Roman" w:hAnsi="Times New Roman" w:cs="Times New Roman"/>
                <w:spacing w:val="-2"/>
                <w:sz w:val="24"/>
                <w:szCs w:val="24"/>
                <w:shd w:val="clear" w:color="auto" w:fill="FFFFFF"/>
              </w:rPr>
              <w:t>умения и навыков отсутствуют / л</w:t>
            </w:r>
            <w:r w:rsidRPr="009036B3">
              <w:rPr>
                <w:rFonts w:ascii="Times New Roman" w:hAnsi="Times New Roman" w:cs="Times New Roman"/>
                <w:spacing w:val="-2"/>
                <w:sz w:val="24"/>
                <w:szCs w:val="24"/>
              </w:rPr>
              <w:t>ибо ответ на вопрос полностью отсутствует или обучающийся отказывается от</w:t>
            </w:r>
            <w:r w:rsidR="003A7E87" w:rsidRPr="009036B3">
              <w:rPr>
                <w:rFonts w:ascii="Times New Roman" w:hAnsi="Times New Roman" w:cs="Times New Roman"/>
                <w:spacing w:val="-2"/>
                <w:sz w:val="24"/>
                <w:szCs w:val="24"/>
              </w:rPr>
              <w:t xml:space="preserve"> ответа на поставленные вопросы</w:t>
            </w:r>
          </w:p>
        </w:tc>
      </w:tr>
    </w:tbl>
    <w:p w:rsidR="00F36FB0" w:rsidRPr="009036B3" w:rsidRDefault="00F36FB0" w:rsidP="00F36FB0">
      <w:pPr>
        <w:spacing w:line="240" w:lineRule="auto"/>
        <w:contextualSpacing/>
        <w:rPr>
          <w:rFonts w:ascii="Times New Roman" w:hAnsi="Times New Roman" w:cs="Times New Roman"/>
          <w:b/>
          <w:sz w:val="24"/>
          <w:szCs w:val="24"/>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75"/>
        <w:gridCol w:w="6505"/>
      </w:tblGrid>
      <w:tr w:rsidR="00F36FB0" w:rsidRPr="009036B3" w:rsidTr="004F2950">
        <w:trPr>
          <w:trHeight w:val="313"/>
        </w:trPr>
        <w:tc>
          <w:tcPr>
            <w:tcW w:w="1668" w:type="dxa"/>
            <w:vMerge w:val="restart"/>
            <w:vAlign w:val="center"/>
          </w:tcPr>
          <w:p w:rsidR="00F36FB0" w:rsidRPr="009036B3" w:rsidRDefault="00F36FB0" w:rsidP="004F2950">
            <w:pPr>
              <w:spacing w:line="240" w:lineRule="auto"/>
              <w:contextualSpacing/>
              <w:jc w:val="center"/>
              <w:rPr>
                <w:rFonts w:ascii="Times New Roman" w:hAnsi="Times New Roman" w:cs="Times New Roman"/>
                <w:b/>
                <w:sz w:val="24"/>
                <w:szCs w:val="24"/>
              </w:rPr>
            </w:pPr>
            <w:r w:rsidRPr="009036B3">
              <w:rPr>
                <w:rFonts w:ascii="Times New Roman" w:hAnsi="Times New Roman" w:cs="Times New Roman"/>
                <w:b/>
                <w:sz w:val="24"/>
                <w:szCs w:val="24"/>
              </w:rPr>
              <w:t>Уровень сформирова</w:t>
            </w:r>
            <w:r w:rsidRPr="009036B3">
              <w:rPr>
                <w:rFonts w:ascii="Times New Roman" w:hAnsi="Times New Roman" w:cs="Times New Roman"/>
                <w:b/>
                <w:sz w:val="24"/>
                <w:szCs w:val="24"/>
              </w:rPr>
              <w:lastRenderedPageBreak/>
              <w:t>нности компетенции</w:t>
            </w:r>
          </w:p>
        </w:tc>
        <w:tc>
          <w:tcPr>
            <w:tcW w:w="1575" w:type="dxa"/>
            <w:vMerge w:val="restart"/>
            <w:vAlign w:val="center"/>
          </w:tcPr>
          <w:p w:rsidR="00F36FB0" w:rsidRPr="009036B3" w:rsidRDefault="00F36FB0" w:rsidP="004F2950">
            <w:pPr>
              <w:spacing w:line="240" w:lineRule="auto"/>
              <w:contextualSpacing/>
              <w:jc w:val="center"/>
              <w:rPr>
                <w:rFonts w:ascii="Times New Roman" w:hAnsi="Times New Roman" w:cs="Times New Roman"/>
                <w:b/>
                <w:sz w:val="24"/>
                <w:szCs w:val="24"/>
              </w:rPr>
            </w:pPr>
            <w:r w:rsidRPr="009036B3">
              <w:rPr>
                <w:rFonts w:ascii="Times New Roman" w:hAnsi="Times New Roman" w:cs="Times New Roman"/>
                <w:b/>
                <w:sz w:val="24"/>
                <w:szCs w:val="24"/>
              </w:rPr>
              <w:lastRenderedPageBreak/>
              <w:t xml:space="preserve">Уровень основание </w:t>
            </w:r>
            <w:r w:rsidRPr="009036B3">
              <w:rPr>
                <w:rFonts w:ascii="Times New Roman" w:hAnsi="Times New Roman" w:cs="Times New Roman"/>
                <w:b/>
                <w:sz w:val="24"/>
                <w:szCs w:val="24"/>
              </w:rPr>
              <w:lastRenderedPageBreak/>
              <w:t>модулей дисциплины (оценка)</w:t>
            </w:r>
          </w:p>
        </w:tc>
        <w:tc>
          <w:tcPr>
            <w:tcW w:w="6505" w:type="dxa"/>
            <w:vAlign w:val="center"/>
          </w:tcPr>
          <w:p w:rsidR="00F36FB0" w:rsidRPr="009036B3" w:rsidRDefault="00F36FB0" w:rsidP="004F2950">
            <w:pPr>
              <w:spacing w:line="240" w:lineRule="auto"/>
              <w:contextualSpacing/>
              <w:jc w:val="center"/>
              <w:rPr>
                <w:rFonts w:ascii="Times New Roman" w:hAnsi="Times New Roman" w:cs="Times New Roman"/>
                <w:b/>
                <w:sz w:val="24"/>
                <w:szCs w:val="24"/>
              </w:rPr>
            </w:pPr>
            <w:r w:rsidRPr="009036B3">
              <w:rPr>
                <w:rFonts w:ascii="Times New Roman" w:hAnsi="Times New Roman" w:cs="Times New Roman"/>
                <w:b/>
                <w:sz w:val="24"/>
                <w:szCs w:val="24"/>
              </w:rPr>
              <w:lastRenderedPageBreak/>
              <w:t>Критерии оценивания отдельных видов работ обучающихся</w:t>
            </w:r>
          </w:p>
        </w:tc>
      </w:tr>
      <w:tr w:rsidR="00F36FB0" w:rsidRPr="009036B3" w:rsidTr="004F2950">
        <w:trPr>
          <w:trHeight w:val="841"/>
        </w:trPr>
        <w:tc>
          <w:tcPr>
            <w:tcW w:w="1668" w:type="dxa"/>
            <w:vMerge/>
            <w:vAlign w:val="center"/>
          </w:tcPr>
          <w:p w:rsidR="00F36FB0" w:rsidRPr="009036B3" w:rsidRDefault="00F36FB0" w:rsidP="004F2950">
            <w:pPr>
              <w:spacing w:line="240" w:lineRule="auto"/>
              <w:contextualSpacing/>
              <w:jc w:val="center"/>
              <w:rPr>
                <w:rFonts w:ascii="Times New Roman" w:hAnsi="Times New Roman" w:cs="Times New Roman"/>
                <w:b/>
                <w:sz w:val="24"/>
                <w:szCs w:val="24"/>
              </w:rPr>
            </w:pPr>
          </w:p>
        </w:tc>
        <w:tc>
          <w:tcPr>
            <w:tcW w:w="1575" w:type="dxa"/>
            <w:vMerge/>
            <w:vAlign w:val="center"/>
          </w:tcPr>
          <w:p w:rsidR="00F36FB0" w:rsidRPr="009036B3" w:rsidRDefault="00F36FB0" w:rsidP="004F2950">
            <w:pPr>
              <w:spacing w:line="240" w:lineRule="auto"/>
              <w:contextualSpacing/>
              <w:jc w:val="center"/>
              <w:rPr>
                <w:rFonts w:ascii="Times New Roman" w:hAnsi="Times New Roman" w:cs="Times New Roman"/>
                <w:b/>
                <w:sz w:val="24"/>
                <w:szCs w:val="24"/>
              </w:rPr>
            </w:pPr>
          </w:p>
        </w:tc>
        <w:tc>
          <w:tcPr>
            <w:tcW w:w="6505" w:type="dxa"/>
            <w:vAlign w:val="center"/>
          </w:tcPr>
          <w:p w:rsidR="00F36FB0" w:rsidRPr="009036B3" w:rsidRDefault="00F36FB0" w:rsidP="004F2950">
            <w:pPr>
              <w:spacing w:line="240" w:lineRule="auto"/>
              <w:contextualSpacing/>
              <w:jc w:val="center"/>
              <w:rPr>
                <w:rFonts w:ascii="Times New Roman" w:hAnsi="Times New Roman" w:cs="Times New Roman"/>
                <w:b/>
                <w:sz w:val="24"/>
                <w:szCs w:val="24"/>
              </w:rPr>
            </w:pPr>
            <w:r w:rsidRPr="009036B3">
              <w:rPr>
                <w:rFonts w:ascii="Times New Roman" w:hAnsi="Times New Roman" w:cs="Times New Roman"/>
                <w:b/>
                <w:sz w:val="24"/>
                <w:szCs w:val="24"/>
              </w:rPr>
              <w:t>Реферат</w:t>
            </w:r>
          </w:p>
        </w:tc>
      </w:tr>
      <w:tr w:rsidR="000C743A" w:rsidRPr="009036B3" w:rsidTr="004F2950">
        <w:tc>
          <w:tcPr>
            <w:tcW w:w="1668" w:type="dxa"/>
            <w:vAlign w:val="center"/>
          </w:tcPr>
          <w:p w:rsidR="000C743A" w:rsidRPr="009036B3" w:rsidRDefault="000C743A" w:rsidP="004F2950">
            <w:pPr>
              <w:spacing w:line="240" w:lineRule="auto"/>
              <w:contextualSpacing/>
              <w:rPr>
                <w:rFonts w:ascii="Times New Roman" w:hAnsi="Times New Roman" w:cs="Times New Roman"/>
                <w:sz w:val="24"/>
                <w:szCs w:val="24"/>
              </w:rPr>
            </w:pPr>
            <w:r w:rsidRPr="009036B3">
              <w:rPr>
                <w:rFonts w:ascii="Times New Roman" w:hAnsi="Times New Roman" w:cs="Times New Roman"/>
                <w:bCs/>
                <w:sz w:val="24"/>
                <w:szCs w:val="24"/>
              </w:rPr>
              <w:lastRenderedPageBreak/>
              <w:t>Высокий</w:t>
            </w:r>
          </w:p>
        </w:tc>
        <w:tc>
          <w:tcPr>
            <w:tcW w:w="1575" w:type="dxa"/>
            <w:vAlign w:val="center"/>
          </w:tcPr>
          <w:p w:rsidR="000C743A" w:rsidRPr="009036B3" w:rsidRDefault="000C743A" w:rsidP="00E35A0A">
            <w:pPr>
              <w:spacing w:after="0" w:line="240" w:lineRule="auto"/>
              <w:jc w:val="center"/>
              <w:rPr>
                <w:rFonts w:ascii="Times New Roman" w:hAnsi="Times New Roman"/>
                <w:sz w:val="24"/>
                <w:szCs w:val="24"/>
              </w:rPr>
            </w:pPr>
            <w:r w:rsidRPr="009036B3">
              <w:rPr>
                <w:rFonts w:ascii="Times New Roman" w:hAnsi="Times New Roman"/>
                <w:sz w:val="24"/>
                <w:szCs w:val="24"/>
              </w:rPr>
              <w:t xml:space="preserve">отлично </w:t>
            </w:r>
          </w:p>
        </w:tc>
        <w:tc>
          <w:tcPr>
            <w:tcW w:w="6505" w:type="dxa"/>
          </w:tcPr>
          <w:p w:rsidR="000C743A" w:rsidRPr="009036B3" w:rsidRDefault="000C743A" w:rsidP="00543D1B">
            <w:pPr>
              <w:spacing w:line="240" w:lineRule="auto"/>
              <w:contextualSpacing/>
              <w:jc w:val="both"/>
              <w:rPr>
                <w:rFonts w:ascii="Times New Roman" w:hAnsi="Times New Roman" w:cs="Times New Roman"/>
                <w:spacing w:val="-2"/>
                <w:sz w:val="24"/>
                <w:szCs w:val="24"/>
              </w:rPr>
            </w:pPr>
            <w:r w:rsidRPr="009036B3">
              <w:rPr>
                <w:rFonts w:ascii="Times New Roman" w:hAnsi="Times New Roman" w:cs="Times New Roman"/>
                <w:spacing w:val="-2"/>
                <w:sz w:val="24"/>
                <w:szCs w:val="24"/>
              </w:rPr>
              <w:t>Реферат оформлен без нарушений нормативных требований. Реферат имеет логичную и полную структуру. Содержание рефе</w:t>
            </w:r>
            <w:r w:rsidR="003A7E87" w:rsidRPr="009036B3">
              <w:rPr>
                <w:rFonts w:ascii="Times New Roman" w:hAnsi="Times New Roman" w:cs="Times New Roman"/>
                <w:spacing w:val="-2"/>
                <w:sz w:val="24"/>
                <w:szCs w:val="24"/>
              </w:rPr>
              <w:t>рата раскрывает тему, источники</w:t>
            </w:r>
            <w:r w:rsidRPr="009036B3">
              <w:rPr>
                <w:rFonts w:ascii="Times New Roman" w:hAnsi="Times New Roman" w:cs="Times New Roman"/>
                <w:spacing w:val="-2"/>
                <w:sz w:val="24"/>
                <w:szCs w:val="24"/>
              </w:rPr>
              <w:t xml:space="preserve"> репрезентативны, их содержание отражено в реферате в существенном виде.  </w:t>
            </w:r>
            <w:r w:rsidRPr="009036B3">
              <w:rPr>
                <w:rFonts w:ascii="Times New Roman" w:hAnsi="Times New Roman" w:cs="Times New Roman"/>
                <w:snapToGrid w:val="0"/>
                <w:spacing w:val="-2"/>
                <w:sz w:val="24"/>
                <w:szCs w:val="24"/>
              </w:rPr>
              <w:t>Автором продемонстрировано твердое знание положений и понятий смежных тем. Стиль изложения материала научный</w:t>
            </w:r>
            <w:r w:rsidRPr="009036B3">
              <w:rPr>
                <w:rFonts w:ascii="Times New Roman" w:hAnsi="Times New Roman" w:cs="Times New Roman"/>
                <w:spacing w:val="-2"/>
                <w:sz w:val="24"/>
                <w:szCs w:val="24"/>
              </w:rPr>
              <w:t xml:space="preserve">. Продемонстрирована сформированность компетенций (знаний, умений, навыков) </w:t>
            </w:r>
          </w:p>
        </w:tc>
      </w:tr>
      <w:tr w:rsidR="000C743A" w:rsidRPr="009036B3" w:rsidTr="004F2950">
        <w:tc>
          <w:tcPr>
            <w:tcW w:w="1668" w:type="dxa"/>
            <w:vAlign w:val="center"/>
          </w:tcPr>
          <w:p w:rsidR="000C743A" w:rsidRPr="009036B3" w:rsidRDefault="000C743A" w:rsidP="004F2950">
            <w:pPr>
              <w:spacing w:line="240" w:lineRule="auto"/>
              <w:contextualSpacing/>
              <w:rPr>
                <w:rFonts w:ascii="Times New Roman" w:hAnsi="Times New Roman" w:cs="Times New Roman"/>
                <w:sz w:val="24"/>
                <w:szCs w:val="24"/>
              </w:rPr>
            </w:pPr>
            <w:r w:rsidRPr="009036B3">
              <w:rPr>
                <w:rFonts w:ascii="Times New Roman" w:hAnsi="Times New Roman" w:cs="Times New Roman"/>
                <w:bCs/>
                <w:sz w:val="24"/>
                <w:szCs w:val="24"/>
              </w:rPr>
              <w:t>Базовый</w:t>
            </w:r>
          </w:p>
        </w:tc>
        <w:tc>
          <w:tcPr>
            <w:tcW w:w="1575" w:type="dxa"/>
            <w:vAlign w:val="center"/>
          </w:tcPr>
          <w:p w:rsidR="000C743A" w:rsidRPr="009036B3" w:rsidRDefault="000C743A" w:rsidP="00E35A0A">
            <w:pPr>
              <w:spacing w:after="0" w:line="240" w:lineRule="auto"/>
              <w:jc w:val="center"/>
              <w:rPr>
                <w:rFonts w:ascii="Times New Roman" w:hAnsi="Times New Roman"/>
                <w:sz w:val="24"/>
                <w:szCs w:val="24"/>
              </w:rPr>
            </w:pPr>
            <w:r w:rsidRPr="009036B3">
              <w:rPr>
                <w:rFonts w:ascii="Times New Roman" w:hAnsi="Times New Roman"/>
                <w:sz w:val="24"/>
                <w:szCs w:val="24"/>
              </w:rPr>
              <w:t xml:space="preserve">хорошо </w:t>
            </w:r>
          </w:p>
        </w:tc>
        <w:tc>
          <w:tcPr>
            <w:tcW w:w="6505" w:type="dxa"/>
          </w:tcPr>
          <w:p w:rsidR="000C743A" w:rsidRPr="009036B3" w:rsidRDefault="000C743A" w:rsidP="00543D1B">
            <w:pPr>
              <w:spacing w:line="240" w:lineRule="auto"/>
              <w:contextualSpacing/>
              <w:jc w:val="both"/>
              <w:rPr>
                <w:rFonts w:ascii="Times New Roman" w:hAnsi="Times New Roman" w:cs="Times New Roman"/>
                <w:spacing w:val="-2"/>
                <w:sz w:val="24"/>
                <w:szCs w:val="24"/>
              </w:rPr>
            </w:pPr>
            <w:r w:rsidRPr="009036B3">
              <w:rPr>
                <w:rFonts w:ascii="Times New Roman" w:hAnsi="Times New Roman" w:cs="Times New Roman"/>
                <w:spacing w:val="-2"/>
                <w:sz w:val="24"/>
                <w:szCs w:val="24"/>
              </w:rPr>
              <w:t>Реферат оформлен с незначительными нарушениями нормативных требований. Реферат имеет логичную и полную структуру. Содержание реферата раскрывает тему, но в содержании некоторых источников, отобранных автором реферата, не учтены существенные для раскрытия темы рефер</w:t>
            </w:r>
            <w:r w:rsidR="003A7E87" w:rsidRPr="009036B3">
              <w:rPr>
                <w:rFonts w:ascii="Times New Roman" w:hAnsi="Times New Roman" w:cs="Times New Roman"/>
                <w:spacing w:val="-2"/>
                <w:sz w:val="24"/>
                <w:szCs w:val="24"/>
              </w:rPr>
              <w:t>ата компоненты. Источники</w:t>
            </w:r>
            <w:r w:rsidRPr="009036B3">
              <w:rPr>
                <w:rFonts w:ascii="Times New Roman" w:hAnsi="Times New Roman" w:cs="Times New Roman"/>
                <w:spacing w:val="-2"/>
                <w:sz w:val="24"/>
                <w:szCs w:val="24"/>
              </w:rPr>
              <w:t xml:space="preserve"> репрезентативны, но не учтены 1-2 важных для раскрытия темы источника. </w:t>
            </w:r>
            <w:r w:rsidRPr="009036B3">
              <w:rPr>
                <w:rFonts w:ascii="Times New Roman" w:hAnsi="Times New Roman" w:cs="Times New Roman"/>
                <w:snapToGrid w:val="0"/>
                <w:spacing w:val="-2"/>
                <w:sz w:val="24"/>
                <w:szCs w:val="24"/>
              </w:rPr>
              <w:t xml:space="preserve">Автором продемонстрировано понимание </w:t>
            </w:r>
            <w:r w:rsidRPr="009036B3">
              <w:rPr>
                <w:rFonts w:ascii="Times New Roman" w:hAnsi="Times New Roman" w:cs="Times New Roman"/>
                <w:spacing w:val="-2"/>
                <w:sz w:val="24"/>
                <w:szCs w:val="24"/>
              </w:rPr>
              <w:t xml:space="preserve">существенных и несущественных признаков, </w:t>
            </w:r>
            <w:r w:rsidRPr="009036B3">
              <w:rPr>
                <w:rFonts w:ascii="Times New Roman" w:hAnsi="Times New Roman" w:cs="Times New Roman"/>
                <w:snapToGrid w:val="0"/>
                <w:spacing w:val="-2"/>
                <w:sz w:val="24"/>
                <w:szCs w:val="24"/>
              </w:rPr>
              <w:t>знание п</w:t>
            </w:r>
            <w:r w:rsidR="003A7E87" w:rsidRPr="009036B3">
              <w:rPr>
                <w:rFonts w:ascii="Times New Roman" w:hAnsi="Times New Roman" w:cs="Times New Roman"/>
                <w:snapToGrid w:val="0"/>
                <w:spacing w:val="-2"/>
                <w:sz w:val="24"/>
                <w:szCs w:val="24"/>
              </w:rPr>
              <w:t>оложений и понятий смежных тем.</w:t>
            </w:r>
            <w:r w:rsidRPr="009036B3">
              <w:rPr>
                <w:rFonts w:ascii="Times New Roman" w:hAnsi="Times New Roman" w:cs="Times New Roman"/>
                <w:snapToGrid w:val="0"/>
                <w:spacing w:val="-2"/>
                <w:sz w:val="24"/>
                <w:szCs w:val="24"/>
              </w:rPr>
              <w:t xml:space="preserve"> Стиль изложения материала научный.</w:t>
            </w:r>
            <w:r w:rsidRPr="009036B3">
              <w:rPr>
                <w:rFonts w:ascii="Times New Roman" w:hAnsi="Times New Roman" w:cs="Times New Roman"/>
                <w:spacing w:val="-2"/>
                <w:sz w:val="24"/>
                <w:szCs w:val="24"/>
              </w:rPr>
              <w:t xml:space="preserve"> Продемонстрирована </w:t>
            </w:r>
            <w:r w:rsidRPr="009036B3">
              <w:rPr>
                <w:rFonts w:ascii="Times New Roman" w:hAnsi="Times New Roman" w:cs="Times New Roman"/>
                <w:spacing w:val="-2"/>
                <w:sz w:val="24"/>
                <w:szCs w:val="24"/>
                <w:shd w:val="clear" w:color="auto" w:fill="FFFFFF"/>
              </w:rPr>
              <w:t>в целом успешная</w:t>
            </w:r>
            <w:r w:rsidRPr="009036B3">
              <w:rPr>
                <w:rFonts w:ascii="Times New Roman" w:hAnsi="Times New Roman" w:cs="Times New Roman"/>
                <w:spacing w:val="-2"/>
                <w:sz w:val="24"/>
                <w:szCs w:val="24"/>
              </w:rPr>
              <w:t xml:space="preserve"> сформированность компетенций (знаний, умений, навыков)</w:t>
            </w:r>
            <w:r w:rsidRPr="009036B3">
              <w:rPr>
                <w:rFonts w:ascii="Times New Roman" w:hAnsi="Times New Roman" w:cs="Times New Roman"/>
                <w:spacing w:val="-2"/>
                <w:sz w:val="24"/>
                <w:szCs w:val="24"/>
                <w:shd w:val="clear" w:color="auto" w:fill="FFFFFF"/>
              </w:rPr>
              <w:t xml:space="preserve">, вместе с тем имеют место отдельные пробелы в умении </w:t>
            </w:r>
          </w:p>
        </w:tc>
      </w:tr>
      <w:tr w:rsidR="000C743A" w:rsidRPr="009036B3" w:rsidTr="004F2950">
        <w:tc>
          <w:tcPr>
            <w:tcW w:w="1668" w:type="dxa"/>
            <w:vAlign w:val="center"/>
          </w:tcPr>
          <w:p w:rsidR="000C743A" w:rsidRPr="009036B3" w:rsidRDefault="000C743A" w:rsidP="004F2950">
            <w:pPr>
              <w:spacing w:line="240" w:lineRule="auto"/>
              <w:contextualSpacing/>
              <w:rPr>
                <w:rFonts w:ascii="Times New Roman" w:hAnsi="Times New Roman" w:cs="Times New Roman"/>
                <w:sz w:val="24"/>
                <w:szCs w:val="24"/>
              </w:rPr>
            </w:pPr>
            <w:r w:rsidRPr="009036B3">
              <w:rPr>
                <w:rFonts w:ascii="Times New Roman" w:hAnsi="Times New Roman" w:cs="Times New Roman"/>
                <w:bCs/>
                <w:sz w:val="24"/>
                <w:szCs w:val="24"/>
              </w:rPr>
              <w:t>Пороговый</w:t>
            </w:r>
          </w:p>
        </w:tc>
        <w:tc>
          <w:tcPr>
            <w:tcW w:w="1575" w:type="dxa"/>
            <w:vAlign w:val="center"/>
          </w:tcPr>
          <w:p w:rsidR="000C743A" w:rsidRPr="009036B3" w:rsidRDefault="000C743A" w:rsidP="00E35A0A">
            <w:pPr>
              <w:spacing w:after="0" w:line="240" w:lineRule="auto"/>
              <w:jc w:val="center"/>
              <w:rPr>
                <w:rFonts w:ascii="Times New Roman" w:hAnsi="Times New Roman"/>
                <w:sz w:val="24"/>
                <w:szCs w:val="24"/>
              </w:rPr>
            </w:pPr>
            <w:r w:rsidRPr="009036B3">
              <w:rPr>
                <w:rFonts w:ascii="Times New Roman" w:hAnsi="Times New Roman"/>
                <w:sz w:val="24"/>
                <w:szCs w:val="24"/>
              </w:rPr>
              <w:t xml:space="preserve">удовлетворительно </w:t>
            </w:r>
          </w:p>
        </w:tc>
        <w:tc>
          <w:tcPr>
            <w:tcW w:w="6505" w:type="dxa"/>
          </w:tcPr>
          <w:p w:rsidR="000C743A" w:rsidRPr="009036B3" w:rsidRDefault="000C743A" w:rsidP="00543D1B">
            <w:pPr>
              <w:spacing w:line="240" w:lineRule="auto"/>
              <w:contextualSpacing/>
              <w:jc w:val="both"/>
              <w:rPr>
                <w:rFonts w:ascii="Times New Roman" w:hAnsi="Times New Roman" w:cs="Times New Roman"/>
                <w:spacing w:val="-2"/>
                <w:sz w:val="24"/>
                <w:szCs w:val="24"/>
                <w:shd w:val="clear" w:color="auto" w:fill="FFFFFF"/>
              </w:rPr>
            </w:pPr>
            <w:r w:rsidRPr="009036B3">
              <w:rPr>
                <w:rFonts w:ascii="Times New Roman" w:hAnsi="Times New Roman" w:cs="Times New Roman"/>
                <w:spacing w:val="-2"/>
                <w:sz w:val="24"/>
                <w:szCs w:val="24"/>
              </w:rPr>
              <w:t>Реферат оформлен со значительными нарушениями нормативных требований. Реферат имеет нелогичную или неполную структуру. Содержание реферата частично раскрывает тему: некоторые источники, отобранные автором реферата, не репрезентативны, не учтены 1-2 важных для раскрытия темы источников. Стиль изложения фрагментарно научный. Продемонстрирована сформированность компетенций,</w:t>
            </w:r>
            <w:r w:rsidRPr="009036B3">
              <w:rPr>
                <w:rFonts w:ascii="Times New Roman" w:hAnsi="Times New Roman" w:cs="Times New Roman"/>
                <w:spacing w:val="-2"/>
                <w:sz w:val="24"/>
                <w:szCs w:val="24"/>
                <w:shd w:val="clear" w:color="auto" w:fill="FFFFFF"/>
              </w:rPr>
              <w:t xml:space="preserve"> вместе с тем имеют место несистематическое использование умений и фрагментарные навыки</w:t>
            </w:r>
          </w:p>
        </w:tc>
      </w:tr>
      <w:tr w:rsidR="000C743A" w:rsidRPr="009036B3" w:rsidTr="004F2950">
        <w:tc>
          <w:tcPr>
            <w:tcW w:w="1668" w:type="dxa"/>
            <w:vAlign w:val="center"/>
          </w:tcPr>
          <w:p w:rsidR="000C743A" w:rsidRPr="009036B3" w:rsidRDefault="000C743A" w:rsidP="004F2950">
            <w:pPr>
              <w:spacing w:line="240" w:lineRule="auto"/>
              <w:contextualSpacing/>
              <w:rPr>
                <w:rFonts w:ascii="Times New Roman" w:hAnsi="Times New Roman" w:cs="Times New Roman"/>
                <w:sz w:val="24"/>
                <w:szCs w:val="24"/>
              </w:rPr>
            </w:pPr>
            <w:r w:rsidRPr="009036B3">
              <w:rPr>
                <w:rFonts w:ascii="Times New Roman" w:hAnsi="Times New Roman" w:cs="Times New Roman"/>
                <w:sz w:val="24"/>
                <w:szCs w:val="24"/>
              </w:rPr>
              <w:t>Компетенции не сформированы</w:t>
            </w:r>
          </w:p>
        </w:tc>
        <w:tc>
          <w:tcPr>
            <w:tcW w:w="1575" w:type="dxa"/>
            <w:vAlign w:val="center"/>
          </w:tcPr>
          <w:p w:rsidR="000C743A" w:rsidRPr="009036B3" w:rsidRDefault="000C743A" w:rsidP="00E35A0A">
            <w:pPr>
              <w:spacing w:after="0" w:line="240" w:lineRule="auto"/>
              <w:jc w:val="center"/>
              <w:rPr>
                <w:rFonts w:ascii="Times New Roman" w:hAnsi="Times New Roman"/>
                <w:sz w:val="24"/>
                <w:szCs w:val="24"/>
              </w:rPr>
            </w:pPr>
            <w:r w:rsidRPr="009036B3">
              <w:rPr>
                <w:rFonts w:ascii="Times New Roman" w:hAnsi="Times New Roman"/>
                <w:sz w:val="24"/>
                <w:szCs w:val="24"/>
              </w:rPr>
              <w:t xml:space="preserve">неудовлетворительно </w:t>
            </w:r>
          </w:p>
        </w:tc>
        <w:tc>
          <w:tcPr>
            <w:tcW w:w="6505" w:type="dxa"/>
          </w:tcPr>
          <w:p w:rsidR="000C743A" w:rsidRPr="009036B3" w:rsidRDefault="000C743A" w:rsidP="00543D1B">
            <w:pPr>
              <w:spacing w:line="240" w:lineRule="auto"/>
              <w:contextualSpacing/>
              <w:jc w:val="both"/>
              <w:rPr>
                <w:rFonts w:ascii="Times New Roman" w:hAnsi="Times New Roman" w:cs="Times New Roman"/>
                <w:spacing w:val="-2"/>
                <w:sz w:val="24"/>
                <w:szCs w:val="24"/>
              </w:rPr>
            </w:pPr>
            <w:r w:rsidRPr="009036B3">
              <w:rPr>
                <w:rFonts w:ascii="Times New Roman" w:hAnsi="Times New Roman" w:cs="Times New Roman"/>
                <w:spacing w:val="-2"/>
                <w:sz w:val="24"/>
                <w:szCs w:val="24"/>
              </w:rPr>
              <w:t>Реферат оформлен без учета нормативных требований. Реферат не имеет структуры. Содержание реферата не раскрывает темы (источники, отобранные автором ре</w:t>
            </w:r>
            <w:r w:rsidR="003A7E87" w:rsidRPr="009036B3">
              <w:rPr>
                <w:rFonts w:ascii="Times New Roman" w:hAnsi="Times New Roman" w:cs="Times New Roman"/>
                <w:spacing w:val="-2"/>
                <w:sz w:val="24"/>
                <w:szCs w:val="24"/>
              </w:rPr>
              <w:t>ферата, не репрезентативны либо</w:t>
            </w:r>
            <w:r w:rsidRPr="009036B3">
              <w:rPr>
                <w:rFonts w:ascii="Times New Roman" w:hAnsi="Times New Roman" w:cs="Times New Roman"/>
                <w:spacing w:val="-2"/>
                <w:sz w:val="24"/>
                <w:szCs w:val="24"/>
              </w:rPr>
              <w:t xml:space="preserve"> их содержание не отражено в реферате). Стиль изложения ненаучный. Компетенции (знания, умения, навыки) по дисциплине</w:t>
            </w:r>
            <w:r w:rsidRPr="009036B3">
              <w:rPr>
                <w:rFonts w:ascii="Times New Roman" w:hAnsi="Times New Roman" w:cs="Times New Roman"/>
                <w:spacing w:val="-2"/>
                <w:sz w:val="24"/>
                <w:szCs w:val="24"/>
                <w:shd w:val="clear" w:color="auto" w:fill="FFFFFF"/>
              </w:rPr>
              <w:t xml:space="preserve"> не сформированы: теоретические знания имеются, но они разрознены</w:t>
            </w:r>
            <w:r w:rsidR="003A7E87" w:rsidRPr="009036B3">
              <w:rPr>
                <w:rFonts w:ascii="Times New Roman" w:hAnsi="Times New Roman" w:cs="Times New Roman"/>
                <w:spacing w:val="-2"/>
                <w:sz w:val="24"/>
                <w:szCs w:val="24"/>
                <w:shd w:val="clear" w:color="auto" w:fill="FFFFFF"/>
              </w:rPr>
              <w:t>, умения и навыки отсутствуют /</w:t>
            </w:r>
            <w:r w:rsidRPr="009036B3">
              <w:rPr>
                <w:rFonts w:ascii="Times New Roman" w:hAnsi="Times New Roman" w:cs="Times New Roman"/>
                <w:spacing w:val="-2"/>
                <w:sz w:val="24"/>
                <w:szCs w:val="24"/>
                <w:shd w:val="clear" w:color="auto" w:fill="FFFFFF"/>
              </w:rPr>
              <w:t xml:space="preserve"> </w:t>
            </w:r>
            <w:r w:rsidR="003A7E87" w:rsidRPr="009036B3">
              <w:rPr>
                <w:rFonts w:ascii="Times New Roman" w:hAnsi="Times New Roman" w:cs="Times New Roman"/>
                <w:spacing w:val="-2"/>
                <w:sz w:val="24"/>
                <w:szCs w:val="24"/>
              </w:rPr>
              <w:t>л</w:t>
            </w:r>
            <w:r w:rsidRPr="009036B3">
              <w:rPr>
                <w:rFonts w:ascii="Times New Roman" w:hAnsi="Times New Roman" w:cs="Times New Roman"/>
                <w:spacing w:val="-2"/>
                <w:sz w:val="24"/>
                <w:szCs w:val="24"/>
              </w:rPr>
              <w:t xml:space="preserve">ибо реферат не предоставлен к установленному сроку без уважительных причин </w:t>
            </w:r>
          </w:p>
        </w:tc>
      </w:tr>
    </w:tbl>
    <w:p w:rsidR="00F36FB0" w:rsidRPr="009036B3" w:rsidRDefault="00F36FB0" w:rsidP="00965784">
      <w:pPr>
        <w:spacing w:after="0" w:line="240" w:lineRule="auto"/>
        <w:rPr>
          <w:rFonts w:ascii="Times New Roman" w:hAnsi="Times New Roman"/>
          <w:b/>
          <w:sz w:val="24"/>
          <w:szCs w:val="24"/>
        </w:rPr>
      </w:pPr>
    </w:p>
    <w:p w:rsidR="00965784" w:rsidRPr="009036B3" w:rsidRDefault="00965784" w:rsidP="00965784">
      <w:pPr>
        <w:spacing w:after="0" w:line="240" w:lineRule="auto"/>
        <w:rPr>
          <w:rFonts w:ascii="Times New Roman" w:hAnsi="Times New Roman"/>
          <w:b/>
          <w:sz w:val="24"/>
          <w:szCs w:val="24"/>
        </w:rPr>
      </w:pPr>
      <w:r w:rsidRPr="009036B3">
        <w:rPr>
          <w:rFonts w:ascii="Times New Roman" w:hAnsi="Times New Roman"/>
          <w:b/>
          <w:sz w:val="24"/>
          <w:szCs w:val="24"/>
        </w:rPr>
        <w:t xml:space="preserve">Промежуточная аттестация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7087"/>
      </w:tblGrid>
      <w:tr w:rsidR="00965784" w:rsidRPr="009036B3" w:rsidTr="004F2950">
        <w:tc>
          <w:tcPr>
            <w:tcW w:w="1384" w:type="dxa"/>
            <w:vMerge w:val="restart"/>
            <w:vAlign w:val="center"/>
          </w:tcPr>
          <w:p w:rsidR="00965784" w:rsidRPr="009036B3" w:rsidRDefault="00965784" w:rsidP="004F2950">
            <w:pPr>
              <w:spacing w:after="0" w:line="240" w:lineRule="auto"/>
              <w:ind w:right="-108"/>
              <w:jc w:val="center"/>
              <w:rPr>
                <w:rFonts w:ascii="Times New Roman" w:hAnsi="Times New Roman"/>
                <w:b/>
                <w:sz w:val="24"/>
                <w:szCs w:val="24"/>
              </w:rPr>
            </w:pPr>
            <w:r w:rsidRPr="009036B3">
              <w:rPr>
                <w:rFonts w:ascii="Times New Roman" w:hAnsi="Times New Roman"/>
                <w:b/>
                <w:sz w:val="24"/>
                <w:szCs w:val="24"/>
              </w:rPr>
              <w:t xml:space="preserve">Уровень сформированности </w:t>
            </w:r>
            <w:r w:rsidRPr="009036B3">
              <w:rPr>
                <w:rFonts w:ascii="Times New Roman" w:hAnsi="Times New Roman"/>
                <w:b/>
                <w:sz w:val="24"/>
                <w:szCs w:val="24"/>
              </w:rPr>
              <w:lastRenderedPageBreak/>
              <w:t>компетенции</w:t>
            </w:r>
          </w:p>
        </w:tc>
        <w:tc>
          <w:tcPr>
            <w:tcW w:w="1276" w:type="dxa"/>
            <w:vMerge w:val="restart"/>
            <w:vAlign w:val="center"/>
          </w:tcPr>
          <w:p w:rsidR="00965784" w:rsidRPr="009036B3" w:rsidRDefault="00965784" w:rsidP="004F2950">
            <w:pPr>
              <w:spacing w:after="0" w:line="240" w:lineRule="auto"/>
              <w:ind w:right="-108"/>
              <w:jc w:val="center"/>
              <w:rPr>
                <w:rFonts w:ascii="Times New Roman" w:hAnsi="Times New Roman"/>
                <w:b/>
                <w:sz w:val="24"/>
                <w:szCs w:val="24"/>
              </w:rPr>
            </w:pPr>
            <w:r w:rsidRPr="009036B3">
              <w:rPr>
                <w:rFonts w:ascii="Times New Roman" w:hAnsi="Times New Roman"/>
                <w:b/>
                <w:sz w:val="24"/>
                <w:szCs w:val="24"/>
              </w:rPr>
              <w:lastRenderedPageBreak/>
              <w:t>Уровень освоения дисципли</w:t>
            </w:r>
            <w:r w:rsidRPr="009036B3">
              <w:rPr>
                <w:rFonts w:ascii="Times New Roman" w:hAnsi="Times New Roman"/>
                <w:b/>
                <w:sz w:val="24"/>
                <w:szCs w:val="24"/>
              </w:rPr>
              <w:lastRenderedPageBreak/>
              <w:t>ны</w:t>
            </w:r>
          </w:p>
        </w:tc>
        <w:tc>
          <w:tcPr>
            <w:tcW w:w="7087" w:type="dxa"/>
            <w:vAlign w:val="center"/>
          </w:tcPr>
          <w:p w:rsidR="00965784" w:rsidRPr="009036B3" w:rsidRDefault="00965784" w:rsidP="004F2950">
            <w:pPr>
              <w:spacing w:after="0" w:line="240" w:lineRule="auto"/>
              <w:jc w:val="center"/>
              <w:rPr>
                <w:rFonts w:ascii="Times New Roman" w:hAnsi="Times New Roman"/>
                <w:b/>
                <w:sz w:val="24"/>
                <w:szCs w:val="24"/>
              </w:rPr>
            </w:pPr>
            <w:r w:rsidRPr="009036B3">
              <w:rPr>
                <w:rFonts w:ascii="Times New Roman" w:hAnsi="Times New Roman"/>
                <w:b/>
                <w:sz w:val="24"/>
                <w:szCs w:val="24"/>
              </w:rPr>
              <w:lastRenderedPageBreak/>
              <w:t>Критерии оценивания обучающихся (работ обучающихся)</w:t>
            </w:r>
          </w:p>
        </w:tc>
      </w:tr>
      <w:tr w:rsidR="00965784" w:rsidRPr="009036B3" w:rsidTr="004F2950">
        <w:tc>
          <w:tcPr>
            <w:tcW w:w="1384" w:type="dxa"/>
            <w:vMerge/>
            <w:vAlign w:val="center"/>
          </w:tcPr>
          <w:p w:rsidR="00965784" w:rsidRPr="009036B3" w:rsidRDefault="00965784" w:rsidP="004F2950">
            <w:pPr>
              <w:spacing w:after="0" w:line="240" w:lineRule="auto"/>
              <w:ind w:right="-108"/>
              <w:jc w:val="center"/>
              <w:rPr>
                <w:rFonts w:ascii="Times New Roman" w:hAnsi="Times New Roman"/>
                <w:b/>
                <w:sz w:val="24"/>
                <w:szCs w:val="24"/>
              </w:rPr>
            </w:pPr>
          </w:p>
        </w:tc>
        <w:tc>
          <w:tcPr>
            <w:tcW w:w="1276" w:type="dxa"/>
            <w:vMerge/>
            <w:vAlign w:val="center"/>
          </w:tcPr>
          <w:p w:rsidR="00965784" w:rsidRPr="009036B3" w:rsidRDefault="00965784" w:rsidP="004F2950">
            <w:pPr>
              <w:spacing w:after="0" w:line="240" w:lineRule="auto"/>
              <w:jc w:val="center"/>
              <w:rPr>
                <w:rFonts w:ascii="Times New Roman" w:hAnsi="Times New Roman"/>
                <w:b/>
                <w:sz w:val="24"/>
                <w:szCs w:val="24"/>
              </w:rPr>
            </w:pPr>
          </w:p>
        </w:tc>
        <w:tc>
          <w:tcPr>
            <w:tcW w:w="7087" w:type="dxa"/>
            <w:vAlign w:val="center"/>
          </w:tcPr>
          <w:p w:rsidR="00965784" w:rsidRPr="009036B3" w:rsidRDefault="00965784" w:rsidP="004F2950">
            <w:pPr>
              <w:spacing w:after="0" w:line="240" w:lineRule="auto"/>
              <w:jc w:val="center"/>
              <w:rPr>
                <w:rFonts w:ascii="Times New Roman" w:hAnsi="Times New Roman"/>
                <w:b/>
                <w:sz w:val="24"/>
                <w:szCs w:val="24"/>
              </w:rPr>
            </w:pPr>
            <w:r w:rsidRPr="009036B3">
              <w:rPr>
                <w:rFonts w:ascii="Times New Roman" w:hAnsi="Times New Roman"/>
                <w:b/>
                <w:sz w:val="24"/>
                <w:szCs w:val="24"/>
              </w:rPr>
              <w:t>ЭКЗАМЕН</w:t>
            </w:r>
          </w:p>
        </w:tc>
      </w:tr>
      <w:tr w:rsidR="00965784" w:rsidRPr="009036B3" w:rsidTr="004F2950">
        <w:tc>
          <w:tcPr>
            <w:tcW w:w="1384" w:type="dxa"/>
            <w:vAlign w:val="center"/>
          </w:tcPr>
          <w:p w:rsidR="00965784" w:rsidRPr="009036B3" w:rsidRDefault="00965784" w:rsidP="004F2950">
            <w:pPr>
              <w:spacing w:after="0" w:line="240" w:lineRule="auto"/>
              <w:rPr>
                <w:rFonts w:ascii="Times New Roman" w:hAnsi="Times New Roman"/>
                <w:sz w:val="24"/>
                <w:szCs w:val="24"/>
              </w:rPr>
            </w:pPr>
            <w:r w:rsidRPr="009036B3">
              <w:rPr>
                <w:rFonts w:ascii="Times New Roman" w:hAnsi="Times New Roman"/>
                <w:bCs/>
                <w:sz w:val="24"/>
                <w:szCs w:val="24"/>
              </w:rPr>
              <w:lastRenderedPageBreak/>
              <w:t>Высокий</w:t>
            </w:r>
          </w:p>
        </w:tc>
        <w:tc>
          <w:tcPr>
            <w:tcW w:w="1276" w:type="dxa"/>
            <w:vAlign w:val="center"/>
          </w:tcPr>
          <w:p w:rsidR="00965784" w:rsidRPr="009036B3" w:rsidRDefault="00965784" w:rsidP="004F2950">
            <w:pPr>
              <w:spacing w:after="0" w:line="240" w:lineRule="auto"/>
              <w:jc w:val="center"/>
              <w:rPr>
                <w:rFonts w:ascii="Times New Roman" w:hAnsi="Times New Roman"/>
                <w:sz w:val="24"/>
                <w:szCs w:val="24"/>
              </w:rPr>
            </w:pPr>
            <w:r w:rsidRPr="009036B3">
              <w:rPr>
                <w:rFonts w:ascii="Times New Roman" w:hAnsi="Times New Roman"/>
                <w:sz w:val="24"/>
                <w:szCs w:val="24"/>
              </w:rPr>
              <w:t xml:space="preserve">отлично </w:t>
            </w:r>
          </w:p>
        </w:tc>
        <w:tc>
          <w:tcPr>
            <w:tcW w:w="7087" w:type="dxa"/>
          </w:tcPr>
          <w:p w:rsidR="00965784" w:rsidRPr="009036B3" w:rsidRDefault="00965784" w:rsidP="004F2950">
            <w:pPr>
              <w:spacing w:after="0" w:line="240" w:lineRule="auto"/>
              <w:jc w:val="both"/>
              <w:rPr>
                <w:rFonts w:ascii="Times New Roman" w:hAnsi="Times New Roman"/>
                <w:spacing w:val="-2"/>
                <w:sz w:val="24"/>
                <w:szCs w:val="24"/>
              </w:rPr>
            </w:pPr>
            <w:r w:rsidRPr="009036B3">
              <w:rPr>
                <w:rFonts w:ascii="Times New Roman" w:eastAsia="Times New Roman" w:hAnsi="Times New Roman"/>
                <w:sz w:val="24"/>
                <w:szCs w:val="24"/>
              </w:rPr>
              <w:t>глубокое знание и понимание теоретического содержания дисциплины; использование новых ресурсов (технологий, средств) в решении профессиональных задач; увеличение доли собственного участия в профессиональных практических видах деятельности, не предусмотренных образовательной программой; расширение среды профессиональной деятельности, не предусмотренной образовательной программой; наличие навыков системной оценки качества своей профессиональной деятельности</w:t>
            </w:r>
          </w:p>
        </w:tc>
      </w:tr>
      <w:tr w:rsidR="00965784" w:rsidRPr="009036B3" w:rsidTr="004F2950">
        <w:tc>
          <w:tcPr>
            <w:tcW w:w="1384" w:type="dxa"/>
            <w:vAlign w:val="center"/>
          </w:tcPr>
          <w:p w:rsidR="00965784" w:rsidRPr="009036B3" w:rsidRDefault="00965784" w:rsidP="004F2950">
            <w:pPr>
              <w:spacing w:after="0" w:line="240" w:lineRule="auto"/>
              <w:rPr>
                <w:rFonts w:ascii="Times New Roman" w:hAnsi="Times New Roman"/>
                <w:sz w:val="24"/>
                <w:szCs w:val="24"/>
              </w:rPr>
            </w:pPr>
            <w:r w:rsidRPr="009036B3">
              <w:rPr>
                <w:rFonts w:ascii="Times New Roman" w:hAnsi="Times New Roman"/>
                <w:bCs/>
                <w:sz w:val="24"/>
                <w:szCs w:val="24"/>
              </w:rPr>
              <w:t>Базовый</w:t>
            </w:r>
          </w:p>
        </w:tc>
        <w:tc>
          <w:tcPr>
            <w:tcW w:w="1276" w:type="dxa"/>
            <w:vAlign w:val="center"/>
          </w:tcPr>
          <w:p w:rsidR="00965784" w:rsidRPr="009036B3" w:rsidRDefault="00965784" w:rsidP="004F2950">
            <w:pPr>
              <w:spacing w:after="0" w:line="240" w:lineRule="auto"/>
              <w:jc w:val="center"/>
              <w:rPr>
                <w:rFonts w:ascii="Times New Roman" w:hAnsi="Times New Roman"/>
                <w:sz w:val="24"/>
                <w:szCs w:val="24"/>
              </w:rPr>
            </w:pPr>
            <w:r w:rsidRPr="009036B3">
              <w:rPr>
                <w:rFonts w:ascii="Times New Roman" w:hAnsi="Times New Roman"/>
                <w:sz w:val="24"/>
                <w:szCs w:val="24"/>
              </w:rPr>
              <w:t xml:space="preserve">хорошо </w:t>
            </w:r>
          </w:p>
        </w:tc>
        <w:tc>
          <w:tcPr>
            <w:tcW w:w="7087" w:type="dxa"/>
          </w:tcPr>
          <w:p w:rsidR="00965784" w:rsidRPr="009036B3" w:rsidRDefault="00965784" w:rsidP="004F2950">
            <w:pPr>
              <w:spacing w:after="0" w:line="240" w:lineRule="auto"/>
              <w:jc w:val="both"/>
              <w:rPr>
                <w:rFonts w:ascii="Times New Roman" w:hAnsi="Times New Roman"/>
                <w:sz w:val="24"/>
                <w:szCs w:val="24"/>
              </w:rPr>
            </w:pPr>
            <w:r w:rsidRPr="009036B3">
              <w:rPr>
                <w:rFonts w:ascii="Times New Roman" w:eastAsia="Times New Roman" w:hAnsi="Times New Roman"/>
                <w:sz w:val="24"/>
                <w:szCs w:val="24"/>
              </w:rPr>
              <w:t>полное знание и понимание теоретического содержания дисциплины; достаточная сформированность практических умений, продемонстрированная в ходе осуществлении профессиональной деятельности как в учебной, так и реальной практик; наличие навыков оценивания собственных достижений, определения проблем и потребностей в конкретной области профессиональной деятельности</w:t>
            </w:r>
          </w:p>
        </w:tc>
      </w:tr>
      <w:tr w:rsidR="00965784" w:rsidRPr="009036B3" w:rsidTr="004F2950">
        <w:tc>
          <w:tcPr>
            <w:tcW w:w="1384" w:type="dxa"/>
            <w:vAlign w:val="center"/>
          </w:tcPr>
          <w:p w:rsidR="00965784" w:rsidRPr="009036B3" w:rsidRDefault="00965784" w:rsidP="004F2950">
            <w:pPr>
              <w:spacing w:after="0" w:line="240" w:lineRule="auto"/>
              <w:rPr>
                <w:rFonts w:ascii="Times New Roman" w:hAnsi="Times New Roman"/>
                <w:sz w:val="24"/>
                <w:szCs w:val="24"/>
              </w:rPr>
            </w:pPr>
            <w:r w:rsidRPr="009036B3">
              <w:rPr>
                <w:rFonts w:ascii="Times New Roman" w:hAnsi="Times New Roman"/>
                <w:bCs/>
                <w:sz w:val="24"/>
                <w:szCs w:val="24"/>
              </w:rPr>
              <w:t>Пороговый</w:t>
            </w:r>
          </w:p>
        </w:tc>
        <w:tc>
          <w:tcPr>
            <w:tcW w:w="1276" w:type="dxa"/>
            <w:vAlign w:val="center"/>
          </w:tcPr>
          <w:p w:rsidR="00965784" w:rsidRPr="009036B3" w:rsidRDefault="00965784" w:rsidP="004F2950">
            <w:pPr>
              <w:spacing w:after="0" w:line="240" w:lineRule="auto"/>
              <w:jc w:val="center"/>
              <w:rPr>
                <w:rFonts w:ascii="Times New Roman" w:hAnsi="Times New Roman"/>
                <w:sz w:val="24"/>
                <w:szCs w:val="24"/>
              </w:rPr>
            </w:pPr>
            <w:r w:rsidRPr="009036B3">
              <w:rPr>
                <w:rFonts w:ascii="Times New Roman" w:hAnsi="Times New Roman"/>
                <w:sz w:val="24"/>
                <w:szCs w:val="24"/>
              </w:rPr>
              <w:t xml:space="preserve">удовлетворительно </w:t>
            </w:r>
          </w:p>
        </w:tc>
        <w:tc>
          <w:tcPr>
            <w:tcW w:w="7087" w:type="dxa"/>
          </w:tcPr>
          <w:p w:rsidR="00965784" w:rsidRPr="009036B3" w:rsidRDefault="00965784" w:rsidP="004F2950">
            <w:pPr>
              <w:spacing w:after="0" w:line="240" w:lineRule="auto"/>
              <w:jc w:val="both"/>
              <w:rPr>
                <w:rFonts w:ascii="Times New Roman" w:hAnsi="Times New Roman"/>
                <w:sz w:val="24"/>
                <w:szCs w:val="24"/>
              </w:rPr>
            </w:pPr>
            <w:r w:rsidRPr="009036B3">
              <w:rPr>
                <w:rFonts w:ascii="Times New Roman" w:eastAsia="Times New Roman" w:hAnsi="Times New Roman"/>
                <w:sz w:val="24"/>
                <w:szCs w:val="24"/>
              </w:rPr>
              <w:t xml:space="preserve"> понимание теоретического содержания дисциплины с незначительными пробелами; несформированность некоторых практических умений при применении знаний в конкретных ситуациях, наличие мотивационной готовности к самообразованию, саморазвитию</w:t>
            </w:r>
          </w:p>
        </w:tc>
      </w:tr>
      <w:tr w:rsidR="00965784" w:rsidRPr="009036B3" w:rsidTr="004F2950">
        <w:tc>
          <w:tcPr>
            <w:tcW w:w="1384" w:type="dxa"/>
            <w:vAlign w:val="center"/>
          </w:tcPr>
          <w:p w:rsidR="00965784" w:rsidRPr="009036B3" w:rsidRDefault="00965784" w:rsidP="004F2950">
            <w:pPr>
              <w:spacing w:after="0" w:line="240" w:lineRule="auto"/>
              <w:rPr>
                <w:rFonts w:ascii="Times New Roman" w:hAnsi="Times New Roman"/>
                <w:sz w:val="24"/>
                <w:szCs w:val="24"/>
              </w:rPr>
            </w:pPr>
            <w:r w:rsidRPr="009036B3">
              <w:rPr>
                <w:rFonts w:ascii="Times New Roman" w:hAnsi="Times New Roman"/>
                <w:sz w:val="24"/>
                <w:szCs w:val="24"/>
              </w:rPr>
              <w:t>Компетенции не сформированы</w:t>
            </w:r>
          </w:p>
        </w:tc>
        <w:tc>
          <w:tcPr>
            <w:tcW w:w="1276" w:type="dxa"/>
            <w:vAlign w:val="center"/>
          </w:tcPr>
          <w:p w:rsidR="00965784" w:rsidRPr="009036B3" w:rsidRDefault="00965784" w:rsidP="004F2950">
            <w:pPr>
              <w:spacing w:after="0" w:line="240" w:lineRule="auto"/>
              <w:jc w:val="center"/>
              <w:rPr>
                <w:rFonts w:ascii="Times New Roman" w:hAnsi="Times New Roman"/>
                <w:sz w:val="24"/>
                <w:szCs w:val="24"/>
              </w:rPr>
            </w:pPr>
            <w:r w:rsidRPr="009036B3">
              <w:rPr>
                <w:rFonts w:ascii="Times New Roman" w:hAnsi="Times New Roman"/>
                <w:sz w:val="24"/>
                <w:szCs w:val="24"/>
              </w:rPr>
              <w:t xml:space="preserve">неудовлетворительно </w:t>
            </w:r>
          </w:p>
        </w:tc>
        <w:tc>
          <w:tcPr>
            <w:tcW w:w="7087" w:type="dxa"/>
          </w:tcPr>
          <w:p w:rsidR="00965784" w:rsidRPr="009036B3" w:rsidRDefault="00965784" w:rsidP="004F2950">
            <w:pPr>
              <w:spacing w:after="0" w:line="240" w:lineRule="auto"/>
              <w:jc w:val="both"/>
              <w:rPr>
                <w:rFonts w:ascii="Times New Roman" w:hAnsi="Times New Roman"/>
                <w:sz w:val="24"/>
                <w:szCs w:val="24"/>
              </w:rPr>
            </w:pPr>
            <w:r w:rsidRPr="009036B3">
              <w:rPr>
                <w:rFonts w:ascii="Times New Roman" w:eastAsia="Times New Roman" w:hAnsi="Times New Roman"/>
                <w:sz w:val="24"/>
                <w:szCs w:val="24"/>
              </w:rPr>
              <w:t>отсутствует понимание теоретического содержания дисциплины, несформированность практических умений при применении знаний в конкретных ситуациях, отсутствие мотивационной готовности к самообразованию, саморазвитию</w:t>
            </w:r>
          </w:p>
        </w:tc>
      </w:tr>
    </w:tbl>
    <w:p w:rsidR="00965784" w:rsidRPr="009036B3" w:rsidRDefault="00965784" w:rsidP="00965784">
      <w:pPr>
        <w:tabs>
          <w:tab w:val="left" w:pos="9355"/>
        </w:tabs>
        <w:spacing w:after="0" w:line="300" w:lineRule="auto"/>
        <w:jc w:val="both"/>
        <w:rPr>
          <w:rFonts w:ascii="Times New Roman" w:hAnsi="Times New Roman"/>
          <w:b/>
          <w:sz w:val="24"/>
          <w:szCs w:val="24"/>
        </w:rPr>
      </w:pPr>
    </w:p>
    <w:p w:rsidR="00965784" w:rsidRPr="009036B3" w:rsidRDefault="00965784" w:rsidP="00965784">
      <w:pPr>
        <w:tabs>
          <w:tab w:val="left" w:pos="9355"/>
        </w:tabs>
        <w:spacing w:after="0" w:line="300" w:lineRule="auto"/>
        <w:jc w:val="both"/>
        <w:rPr>
          <w:rFonts w:ascii="Times New Roman" w:hAnsi="Times New Roman"/>
          <w:b/>
          <w:sz w:val="24"/>
          <w:szCs w:val="24"/>
        </w:rPr>
      </w:pPr>
      <w:r w:rsidRPr="009036B3">
        <w:rPr>
          <w:rFonts w:ascii="Times New Roman" w:hAnsi="Times New Roman"/>
          <w:b/>
          <w:sz w:val="24"/>
          <w:szCs w:val="24"/>
        </w:rPr>
        <w:t>10. Материально-техническая база</w:t>
      </w:r>
    </w:p>
    <w:p w:rsidR="00B441CA" w:rsidRPr="00910F13" w:rsidRDefault="00B441CA" w:rsidP="00B441CA">
      <w:pPr>
        <w:tabs>
          <w:tab w:val="left" w:pos="9355"/>
        </w:tabs>
        <w:spacing w:after="0" w:line="240" w:lineRule="auto"/>
        <w:ind w:firstLine="567"/>
        <w:jc w:val="both"/>
        <w:rPr>
          <w:rFonts w:ascii="Times New Roman" w:hAnsi="Times New Roman" w:cs="Times New Roman"/>
          <w:sz w:val="24"/>
          <w:szCs w:val="24"/>
        </w:rPr>
      </w:pPr>
      <w:r w:rsidRPr="009036B3">
        <w:rPr>
          <w:rFonts w:ascii="Times New Roman" w:hAnsi="Times New Roman" w:cs="Times New Roman"/>
          <w:sz w:val="24"/>
          <w:szCs w:val="24"/>
        </w:rPr>
        <w:t xml:space="preserve">Для реализации дисциплины оборудована учебная аудитория, укомплектованная учебной мебелью, мультимедийной техникой (проектор и ноутбук), экраном. Для самостоятельной подготовки </w:t>
      </w:r>
      <w:r w:rsidR="0099789A" w:rsidRPr="009036B3">
        <w:rPr>
          <w:rFonts w:ascii="Times New Roman" w:hAnsi="Times New Roman" w:cs="Times New Roman"/>
          <w:sz w:val="24"/>
          <w:szCs w:val="24"/>
        </w:rPr>
        <w:t>аспирантов</w:t>
      </w:r>
      <w:r w:rsidRPr="009036B3">
        <w:rPr>
          <w:rFonts w:ascii="Times New Roman" w:hAnsi="Times New Roman" w:cs="Times New Roman"/>
          <w:sz w:val="24"/>
          <w:szCs w:val="24"/>
        </w:rPr>
        <w:t xml:space="preserve"> оборудовано помещение с учебной мебелью, компьютерами и подключением к сети Интернет и eLibrary – Научная электронная библиотека, ЭБС Юрайт, ЭБС IPR BOOKS.</w:t>
      </w:r>
    </w:p>
    <w:p w:rsidR="004F2950" w:rsidRDefault="004F2950"/>
    <w:sectPr w:rsidR="004F2950" w:rsidSect="00583766">
      <w:headerReference w:type="default" r:id="rId32"/>
      <w:foot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E1D" w:rsidRDefault="001B2E1D" w:rsidP="009C211E">
      <w:pPr>
        <w:spacing w:after="0" w:line="240" w:lineRule="auto"/>
      </w:pPr>
      <w:r>
        <w:separator/>
      </w:r>
    </w:p>
  </w:endnote>
  <w:endnote w:type="continuationSeparator" w:id="0">
    <w:p w:rsidR="001B2E1D" w:rsidRDefault="001B2E1D" w:rsidP="009C2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4122"/>
      <w:docPartObj>
        <w:docPartGallery w:val="Page Numbers (Bottom of Page)"/>
        <w:docPartUnique/>
      </w:docPartObj>
    </w:sdtPr>
    <w:sdtEndPr/>
    <w:sdtContent>
      <w:p w:rsidR="009036B3" w:rsidRDefault="009036B3">
        <w:pPr>
          <w:pStyle w:val="a8"/>
          <w:jc w:val="center"/>
        </w:pPr>
        <w:r w:rsidRPr="002441E0">
          <w:rPr>
            <w:rFonts w:ascii="Times New Roman" w:hAnsi="Times New Roman" w:cs="Times New Roman"/>
            <w:sz w:val="24"/>
            <w:szCs w:val="24"/>
          </w:rPr>
          <w:fldChar w:fldCharType="begin"/>
        </w:r>
        <w:r w:rsidRPr="002441E0">
          <w:rPr>
            <w:rFonts w:ascii="Times New Roman" w:hAnsi="Times New Roman" w:cs="Times New Roman"/>
            <w:sz w:val="24"/>
            <w:szCs w:val="24"/>
          </w:rPr>
          <w:instrText xml:space="preserve"> PAGE   \* MERGEFORMAT </w:instrText>
        </w:r>
        <w:r w:rsidRPr="002441E0">
          <w:rPr>
            <w:rFonts w:ascii="Times New Roman" w:hAnsi="Times New Roman" w:cs="Times New Roman"/>
            <w:sz w:val="24"/>
            <w:szCs w:val="24"/>
          </w:rPr>
          <w:fldChar w:fldCharType="separate"/>
        </w:r>
        <w:r w:rsidR="00190A15">
          <w:rPr>
            <w:rFonts w:ascii="Times New Roman" w:hAnsi="Times New Roman" w:cs="Times New Roman"/>
            <w:noProof/>
            <w:sz w:val="24"/>
            <w:szCs w:val="24"/>
          </w:rPr>
          <w:t>1</w:t>
        </w:r>
        <w:r w:rsidRPr="002441E0">
          <w:rPr>
            <w:rFonts w:ascii="Times New Roman" w:hAnsi="Times New Roman" w:cs="Times New Roman"/>
            <w:sz w:val="24"/>
            <w:szCs w:val="24"/>
          </w:rPr>
          <w:fldChar w:fldCharType="end"/>
        </w:r>
      </w:p>
    </w:sdtContent>
  </w:sdt>
  <w:p w:rsidR="009036B3" w:rsidRDefault="009036B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E1D" w:rsidRDefault="001B2E1D" w:rsidP="009C211E">
      <w:pPr>
        <w:spacing w:after="0" w:line="240" w:lineRule="auto"/>
      </w:pPr>
      <w:r>
        <w:separator/>
      </w:r>
    </w:p>
  </w:footnote>
  <w:footnote w:type="continuationSeparator" w:id="0">
    <w:p w:rsidR="001B2E1D" w:rsidRDefault="001B2E1D" w:rsidP="009C2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B3" w:rsidRDefault="009036B3">
    <w:pPr>
      <w:pStyle w:val="a5"/>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3231"/>
      <w:gridCol w:w="3003"/>
    </w:tblGrid>
    <w:tr w:rsidR="009036B3" w:rsidTr="004F2950">
      <w:trPr>
        <w:trHeight w:val="264"/>
      </w:trPr>
      <w:tc>
        <w:tcPr>
          <w:tcW w:w="3230" w:type="dxa"/>
          <w:tcBorders>
            <w:top w:val="single" w:sz="4" w:space="0" w:color="auto"/>
            <w:left w:val="single" w:sz="4" w:space="0" w:color="auto"/>
            <w:bottom w:val="single" w:sz="4" w:space="0" w:color="auto"/>
            <w:right w:val="single" w:sz="4" w:space="0" w:color="auto"/>
          </w:tcBorders>
          <w:hideMark/>
        </w:tcPr>
        <w:p w:rsidR="009036B3" w:rsidRDefault="009036B3" w:rsidP="004F2950">
          <w:pPr>
            <w:pStyle w:val="a5"/>
            <w:spacing w:after="0" w:line="240" w:lineRule="auto"/>
            <w:rPr>
              <w:rFonts w:ascii="Times New Roman" w:hAnsi="Times New Roman"/>
              <w:sz w:val="24"/>
              <w:szCs w:val="24"/>
            </w:rPr>
          </w:pPr>
          <w:r>
            <w:rPr>
              <w:rFonts w:ascii="Times New Roman" w:hAnsi="Times New Roman"/>
              <w:sz w:val="24"/>
              <w:szCs w:val="24"/>
            </w:rPr>
            <w:t>ОП ВО</w:t>
          </w:r>
        </w:p>
      </w:tc>
      <w:tc>
        <w:tcPr>
          <w:tcW w:w="3231" w:type="dxa"/>
          <w:tcBorders>
            <w:top w:val="single" w:sz="4" w:space="0" w:color="auto"/>
            <w:left w:val="single" w:sz="4" w:space="0" w:color="auto"/>
            <w:bottom w:val="single" w:sz="4" w:space="0" w:color="auto"/>
            <w:right w:val="single" w:sz="4" w:space="0" w:color="auto"/>
          </w:tcBorders>
          <w:hideMark/>
        </w:tcPr>
        <w:p w:rsidR="009036B3" w:rsidRDefault="009036B3" w:rsidP="004F2950">
          <w:pPr>
            <w:pStyle w:val="a5"/>
            <w:spacing w:after="0" w:line="240" w:lineRule="auto"/>
            <w:rPr>
              <w:rFonts w:ascii="Times New Roman" w:hAnsi="Times New Roman"/>
              <w:sz w:val="24"/>
              <w:szCs w:val="24"/>
            </w:rPr>
          </w:pPr>
        </w:p>
      </w:tc>
      <w:tc>
        <w:tcPr>
          <w:tcW w:w="3003" w:type="dxa"/>
          <w:tcBorders>
            <w:top w:val="single" w:sz="4" w:space="0" w:color="auto"/>
            <w:left w:val="single" w:sz="4" w:space="0" w:color="auto"/>
            <w:bottom w:val="single" w:sz="4" w:space="0" w:color="auto"/>
            <w:right w:val="single" w:sz="4" w:space="0" w:color="auto"/>
          </w:tcBorders>
          <w:hideMark/>
        </w:tcPr>
        <w:p w:rsidR="009036B3" w:rsidRDefault="00D02F80" w:rsidP="009E6528">
          <w:pPr>
            <w:pStyle w:val="a5"/>
            <w:spacing w:after="0" w:line="240" w:lineRule="auto"/>
            <w:rPr>
              <w:rFonts w:ascii="Times New Roman" w:hAnsi="Times New Roman"/>
              <w:sz w:val="24"/>
              <w:szCs w:val="24"/>
            </w:rPr>
          </w:pPr>
          <w:r>
            <w:rPr>
              <w:rFonts w:ascii="Times New Roman" w:hAnsi="Times New Roman"/>
              <w:sz w:val="24"/>
              <w:szCs w:val="24"/>
            </w:rPr>
            <w:t>СМК-РПД</w:t>
          </w:r>
          <w:r w:rsidR="009036B3">
            <w:rPr>
              <w:rFonts w:ascii="Times New Roman" w:hAnsi="Times New Roman"/>
              <w:sz w:val="24"/>
              <w:szCs w:val="24"/>
            </w:rPr>
            <w:t>-2022</w:t>
          </w:r>
        </w:p>
      </w:tc>
    </w:tr>
    <w:tr w:rsidR="009036B3" w:rsidTr="004F2950">
      <w:trPr>
        <w:trHeight w:val="243"/>
      </w:trPr>
      <w:tc>
        <w:tcPr>
          <w:tcW w:w="9464" w:type="dxa"/>
          <w:gridSpan w:val="3"/>
          <w:tcBorders>
            <w:top w:val="single" w:sz="4" w:space="0" w:color="auto"/>
            <w:left w:val="single" w:sz="4" w:space="0" w:color="auto"/>
            <w:bottom w:val="single" w:sz="4" w:space="0" w:color="auto"/>
            <w:right w:val="single" w:sz="4" w:space="0" w:color="auto"/>
          </w:tcBorders>
          <w:hideMark/>
        </w:tcPr>
        <w:p w:rsidR="009036B3" w:rsidRPr="007F0F2C" w:rsidRDefault="009036B3" w:rsidP="00A477E1">
          <w:pPr>
            <w:spacing w:after="0" w:line="240" w:lineRule="auto"/>
            <w:jc w:val="both"/>
            <w:rPr>
              <w:rFonts w:ascii="Times New Roman" w:hAnsi="Times New Roman"/>
              <w:sz w:val="24"/>
              <w:szCs w:val="24"/>
              <w:vertAlign w:val="superscript"/>
            </w:rPr>
          </w:pPr>
          <w:r w:rsidRPr="00D82850">
            <w:rPr>
              <w:rFonts w:ascii="Times New Roman" w:hAnsi="Times New Roman" w:cs="Times New Roman"/>
              <w:sz w:val="24"/>
              <w:szCs w:val="24"/>
            </w:rPr>
            <w:t xml:space="preserve">Рабочая программа дисциплины </w:t>
          </w:r>
          <w:r>
            <w:rPr>
              <w:rFonts w:ascii="Times New Roman" w:hAnsi="Times New Roman" w:cs="Times New Roman"/>
              <w:sz w:val="24"/>
              <w:szCs w:val="24"/>
            </w:rPr>
            <w:t>2.1.1</w:t>
          </w:r>
          <w:r w:rsidRPr="00D82850">
            <w:rPr>
              <w:rFonts w:ascii="Times New Roman" w:hAnsi="Times New Roman" w:cs="Times New Roman"/>
              <w:sz w:val="24"/>
              <w:szCs w:val="24"/>
            </w:rPr>
            <w:t xml:space="preserve"> «</w:t>
          </w:r>
          <w:r>
            <w:rPr>
              <w:rFonts w:ascii="Times New Roman" w:hAnsi="Times New Roman" w:cs="Times New Roman"/>
              <w:sz w:val="24"/>
              <w:szCs w:val="24"/>
            </w:rPr>
            <w:t xml:space="preserve">История и философия науки» </w:t>
          </w:r>
          <w:r>
            <w:rPr>
              <w:rFonts w:ascii="Times New Roman" w:hAnsi="Times New Roman"/>
              <w:sz w:val="24"/>
              <w:szCs w:val="24"/>
            </w:rPr>
            <w:t>для</w:t>
          </w:r>
          <w:r w:rsidRPr="00E70610">
            <w:rPr>
              <w:rFonts w:ascii="Times New Roman" w:hAnsi="Times New Roman"/>
              <w:sz w:val="24"/>
              <w:szCs w:val="24"/>
            </w:rPr>
            <w:t xml:space="preserve"> </w:t>
          </w:r>
          <w:r>
            <w:rPr>
              <w:rFonts w:ascii="Times New Roman" w:hAnsi="Times New Roman"/>
              <w:sz w:val="24"/>
              <w:szCs w:val="24"/>
            </w:rPr>
            <w:t xml:space="preserve">научной специальности </w:t>
          </w:r>
          <w:r w:rsidR="009E6528">
            <w:rPr>
              <w:rFonts w:ascii="Times New Roman" w:hAnsi="Times New Roman"/>
              <w:sz w:val="24"/>
              <w:szCs w:val="24"/>
            </w:rPr>
            <w:t>5.8.7. Методология и технология профессионального образования</w:t>
          </w:r>
        </w:p>
      </w:tc>
    </w:tr>
  </w:tbl>
  <w:p w:rsidR="009036B3" w:rsidRDefault="009036B3" w:rsidP="004F2950">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F26EA"/>
    <w:multiLevelType w:val="hybridMultilevel"/>
    <w:tmpl w:val="0D32BB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C91AE4"/>
    <w:multiLevelType w:val="hybridMultilevel"/>
    <w:tmpl w:val="4C50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242008"/>
    <w:multiLevelType w:val="hybridMultilevel"/>
    <w:tmpl w:val="6136B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174A0B"/>
    <w:multiLevelType w:val="hybridMultilevel"/>
    <w:tmpl w:val="589007AA"/>
    <w:lvl w:ilvl="0" w:tplc="9982945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C6E50FC"/>
    <w:multiLevelType w:val="hybridMultilevel"/>
    <w:tmpl w:val="F9D620AC"/>
    <w:lvl w:ilvl="0" w:tplc="699C06A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C03688F0">
      <w:start w:val="1"/>
      <w:numFmt w:val="decimal"/>
      <w:lvlText w:val="%7."/>
      <w:lvlJc w:val="left"/>
      <w:pPr>
        <w:tabs>
          <w:tab w:val="num" w:pos="360"/>
        </w:tabs>
        <w:ind w:left="360" w:hanging="360"/>
      </w:pPr>
      <w:rPr>
        <w:rFonts w:cs="Times New Roman"/>
        <w:b w:val="0"/>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1F2B67E5"/>
    <w:multiLevelType w:val="hybridMultilevel"/>
    <w:tmpl w:val="50A2D530"/>
    <w:lvl w:ilvl="0" w:tplc="197E35A0">
      <w:start w:val="1"/>
      <w:numFmt w:val="decimal"/>
      <w:lvlText w:val="%1."/>
      <w:lvlJc w:val="left"/>
      <w:pPr>
        <w:ind w:left="760"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6" w15:restartNumberingAfterBreak="0">
    <w:nsid w:val="21642D63"/>
    <w:multiLevelType w:val="hybridMultilevel"/>
    <w:tmpl w:val="B4C09D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70C3FA5"/>
    <w:multiLevelType w:val="hybridMultilevel"/>
    <w:tmpl w:val="8F3C7378"/>
    <w:lvl w:ilvl="0" w:tplc="1C4E22F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 w15:restartNumberingAfterBreak="0">
    <w:nsid w:val="3E115129"/>
    <w:multiLevelType w:val="hybridMultilevel"/>
    <w:tmpl w:val="ADE0DD48"/>
    <w:lvl w:ilvl="0" w:tplc="BA667544">
      <w:start w:val="1"/>
      <w:numFmt w:val="bullet"/>
      <w:lvlText w:val="−"/>
      <w:lvlJc w:val="left"/>
      <w:pPr>
        <w:tabs>
          <w:tab w:val="num" w:pos="3229"/>
        </w:tabs>
        <w:ind w:left="32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E7B2964"/>
    <w:multiLevelType w:val="hybridMultilevel"/>
    <w:tmpl w:val="B78E681C"/>
    <w:lvl w:ilvl="0" w:tplc="89F8813E">
      <w:start w:val="1"/>
      <w:numFmt w:val="decimal"/>
      <w:pStyle w:val="-"/>
      <w:lvlText w:val="%1."/>
      <w:lvlJc w:val="left"/>
      <w:pPr>
        <w:ind w:left="1720" w:hanging="58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15:restartNumberingAfterBreak="0">
    <w:nsid w:val="45080FB9"/>
    <w:multiLevelType w:val="hybridMultilevel"/>
    <w:tmpl w:val="871000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9FD35CF"/>
    <w:multiLevelType w:val="hybridMultilevel"/>
    <w:tmpl w:val="4C50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C80F21"/>
    <w:multiLevelType w:val="hybridMultilevel"/>
    <w:tmpl w:val="589007AA"/>
    <w:lvl w:ilvl="0" w:tplc="9982945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523C041A"/>
    <w:multiLevelType w:val="multilevel"/>
    <w:tmpl w:val="17F8D200"/>
    <w:lvl w:ilvl="0">
      <w:start w:val="1"/>
      <w:numFmt w:val="decimal"/>
      <w:pStyle w:val="2"/>
      <w:lvlText w:val="%1."/>
      <w:lvlJc w:val="left"/>
      <w:pPr>
        <w:tabs>
          <w:tab w:val="num" w:pos="420"/>
        </w:tabs>
        <w:ind w:left="420" w:hanging="420"/>
      </w:pPr>
      <w:rPr>
        <w:rFonts w:cs="Times New Roman" w:hint="default"/>
      </w:rPr>
    </w:lvl>
    <w:lvl w:ilvl="1">
      <w:start w:val="1"/>
      <w:numFmt w:val="decimal"/>
      <w:pStyle w:val="1"/>
      <w:lvlText w:val="%1.%2."/>
      <w:lvlJc w:val="left"/>
      <w:pPr>
        <w:tabs>
          <w:tab w:val="num" w:pos="1428"/>
        </w:tabs>
        <w:ind w:left="1128" w:hanging="420"/>
      </w:pPr>
      <w:rPr>
        <w:rFonts w:cs="Times New Roman" w:hint="default"/>
      </w:rPr>
    </w:lvl>
    <w:lvl w:ilvl="2">
      <w:start w:val="1"/>
      <w:numFmt w:val="decimal"/>
      <w:pStyle w:val="20"/>
      <w:lvlText w:val="%1.%2.%3."/>
      <w:lvlJc w:val="left"/>
      <w:pPr>
        <w:tabs>
          <w:tab w:val="num" w:pos="249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4" w15:restartNumberingAfterBreak="0">
    <w:nsid w:val="53F8284C"/>
    <w:multiLevelType w:val="hybridMultilevel"/>
    <w:tmpl w:val="F9BC68EA"/>
    <w:lvl w:ilvl="0" w:tplc="5300C28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B8706B"/>
    <w:multiLevelType w:val="hybridMultilevel"/>
    <w:tmpl w:val="1B40D5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DCA4BE6"/>
    <w:multiLevelType w:val="hybridMultilevel"/>
    <w:tmpl w:val="0D32B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95419C"/>
    <w:multiLevelType w:val="hybridMultilevel"/>
    <w:tmpl w:val="B3A2D2AA"/>
    <w:lvl w:ilvl="0" w:tplc="6CB49B8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5FE94715"/>
    <w:multiLevelType w:val="hybridMultilevel"/>
    <w:tmpl w:val="589007AA"/>
    <w:lvl w:ilvl="0" w:tplc="9982945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6309205C"/>
    <w:multiLevelType w:val="hybridMultilevel"/>
    <w:tmpl w:val="BCFA5F08"/>
    <w:lvl w:ilvl="0" w:tplc="A8BCD95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65F839A8"/>
    <w:multiLevelType w:val="hybridMultilevel"/>
    <w:tmpl w:val="56985BDC"/>
    <w:lvl w:ilvl="0" w:tplc="93582554">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695476CC"/>
    <w:multiLevelType w:val="hybridMultilevel"/>
    <w:tmpl w:val="915C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6F5566CC"/>
    <w:multiLevelType w:val="hybridMultilevel"/>
    <w:tmpl w:val="4C50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40584B"/>
    <w:multiLevelType w:val="hybridMultilevel"/>
    <w:tmpl w:val="E834CAA4"/>
    <w:lvl w:ilvl="0" w:tplc="A48E682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88789F"/>
    <w:multiLevelType w:val="hybridMultilevel"/>
    <w:tmpl w:val="BF98CF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7AF4295F"/>
    <w:multiLevelType w:val="hybridMultilevel"/>
    <w:tmpl w:val="4C50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22"/>
  </w:num>
  <w:num w:numId="4">
    <w:abstractNumId w:val="25"/>
  </w:num>
  <w:num w:numId="5">
    <w:abstractNumId w:val="1"/>
  </w:num>
  <w:num w:numId="6">
    <w:abstractNumId w:val="2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23"/>
  </w:num>
  <w:num w:numId="13">
    <w:abstractNumId w:val="12"/>
  </w:num>
  <w:num w:numId="14">
    <w:abstractNumId w:val="17"/>
  </w:num>
  <w:num w:numId="15">
    <w:abstractNumId w:val="19"/>
  </w:num>
  <w:num w:numId="16">
    <w:abstractNumId w:val="20"/>
  </w:num>
  <w:num w:numId="17">
    <w:abstractNumId w:val="10"/>
  </w:num>
  <w:num w:numId="18">
    <w:abstractNumId w:val="15"/>
  </w:num>
  <w:num w:numId="19">
    <w:abstractNumId w:val="5"/>
  </w:num>
  <w:num w:numId="20">
    <w:abstractNumId w:val="14"/>
  </w:num>
  <w:num w:numId="21">
    <w:abstractNumId w:val="7"/>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8"/>
  </w:num>
  <w:num w:numId="25">
    <w:abstractNumId w:val="6"/>
  </w:num>
  <w:num w:numId="26">
    <w:abstractNumId w:val="21"/>
  </w:num>
  <w:num w:numId="27">
    <w:abstractNumId w:val="3"/>
  </w:num>
  <w:num w:numId="28">
    <w:abstractNumId w:val="1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5784"/>
    <w:rsid w:val="00017DA4"/>
    <w:rsid w:val="00027D33"/>
    <w:rsid w:val="00031E0F"/>
    <w:rsid w:val="000326A5"/>
    <w:rsid w:val="00033BE2"/>
    <w:rsid w:val="00041CAF"/>
    <w:rsid w:val="00083B57"/>
    <w:rsid w:val="000A76BD"/>
    <w:rsid w:val="000C3C7B"/>
    <w:rsid w:val="000C743A"/>
    <w:rsid w:val="000F0F77"/>
    <w:rsid w:val="00152FFC"/>
    <w:rsid w:val="00190A15"/>
    <w:rsid w:val="001B2E1D"/>
    <w:rsid w:val="001B5C0E"/>
    <w:rsid w:val="001C3CD9"/>
    <w:rsid w:val="001C42EE"/>
    <w:rsid w:val="001E0EF0"/>
    <w:rsid w:val="00213C4D"/>
    <w:rsid w:val="00235245"/>
    <w:rsid w:val="00245A8F"/>
    <w:rsid w:val="002777F2"/>
    <w:rsid w:val="002C033A"/>
    <w:rsid w:val="002D01CA"/>
    <w:rsid w:val="00365259"/>
    <w:rsid w:val="00373FBB"/>
    <w:rsid w:val="00395B77"/>
    <w:rsid w:val="003A7E87"/>
    <w:rsid w:val="0041426F"/>
    <w:rsid w:val="00425E0F"/>
    <w:rsid w:val="00494AC3"/>
    <w:rsid w:val="004A50AD"/>
    <w:rsid w:val="004C1D1E"/>
    <w:rsid w:val="004F2950"/>
    <w:rsid w:val="00521460"/>
    <w:rsid w:val="00524B22"/>
    <w:rsid w:val="00543D1B"/>
    <w:rsid w:val="005611FC"/>
    <w:rsid w:val="005627EB"/>
    <w:rsid w:val="005649FF"/>
    <w:rsid w:val="00571DD4"/>
    <w:rsid w:val="00583766"/>
    <w:rsid w:val="00595D6D"/>
    <w:rsid w:val="005A33D1"/>
    <w:rsid w:val="005A61E4"/>
    <w:rsid w:val="005A623C"/>
    <w:rsid w:val="005F461C"/>
    <w:rsid w:val="005F4B33"/>
    <w:rsid w:val="006078EF"/>
    <w:rsid w:val="006202C9"/>
    <w:rsid w:val="00642FB5"/>
    <w:rsid w:val="00683F46"/>
    <w:rsid w:val="006E6695"/>
    <w:rsid w:val="0072628A"/>
    <w:rsid w:val="007355F1"/>
    <w:rsid w:val="007527AF"/>
    <w:rsid w:val="007D18EB"/>
    <w:rsid w:val="007D45A9"/>
    <w:rsid w:val="00801776"/>
    <w:rsid w:val="008225EE"/>
    <w:rsid w:val="00832CCB"/>
    <w:rsid w:val="00835187"/>
    <w:rsid w:val="00843F44"/>
    <w:rsid w:val="00852587"/>
    <w:rsid w:val="00856E3C"/>
    <w:rsid w:val="008B1421"/>
    <w:rsid w:val="008C5440"/>
    <w:rsid w:val="008D0D8D"/>
    <w:rsid w:val="008E08BC"/>
    <w:rsid w:val="009036B3"/>
    <w:rsid w:val="00903D72"/>
    <w:rsid w:val="00913F01"/>
    <w:rsid w:val="00915F53"/>
    <w:rsid w:val="00935A99"/>
    <w:rsid w:val="00947302"/>
    <w:rsid w:val="00953503"/>
    <w:rsid w:val="00956D22"/>
    <w:rsid w:val="00965784"/>
    <w:rsid w:val="0096596D"/>
    <w:rsid w:val="00966646"/>
    <w:rsid w:val="0099789A"/>
    <w:rsid w:val="009B47EA"/>
    <w:rsid w:val="009C211E"/>
    <w:rsid w:val="009C55A6"/>
    <w:rsid w:val="009E1BBF"/>
    <w:rsid w:val="009E6528"/>
    <w:rsid w:val="00A33973"/>
    <w:rsid w:val="00A477E1"/>
    <w:rsid w:val="00A75D31"/>
    <w:rsid w:val="00A83953"/>
    <w:rsid w:val="00AA756E"/>
    <w:rsid w:val="00AF6BA6"/>
    <w:rsid w:val="00B370A5"/>
    <w:rsid w:val="00B441CA"/>
    <w:rsid w:val="00B50B13"/>
    <w:rsid w:val="00B87B39"/>
    <w:rsid w:val="00BA1AB1"/>
    <w:rsid w:val="00BE1157"/>
    <w:rsid w:val="00BE27A6"/>
    <w:rsid w:val="00C1225D"/>
    <w:rsid w:val="00C43A4C"/>
    <w:rsid w:val="00C50DA8"/>
    <w:rsid w:val="00C6498C"/>
    <w:rsid w:val="00CB688B"/>
    <w:rsid w:val="00CC595D"/>
    <w:rsid w:val="00CD7D3E"/>
    <w:rsid w:val="00D02F80"/>
    <w:rsid w:val="00D05CB0"/>
    <w:rsid w:val="00D25921"/>
    <w:rsid w:val="00D27219"/>
    <w:rsid w:val="00D359B6"/>
    <w:rsid w:val="00D42E4F"/>
    <w:rsid w:val="00DB1247"/>
    <w:rsid w:val="00DB3FAD"/>
    <w:rsid w:val="00DB7FF2"/>
    <w:rsid w:val="00DC7A5F"/>
    <w:rsid w:val="00DD01D9"/>
    <w:rsid w:val="00DE51EC"/>
    <w:rsid w:val="00E22EC4"/>
    <w:rsid w:val="00E24F53"/>
    <w:rsid w:val="00E33B64"/>
    <w:rsid w:val="00E35A0A"/>
    <w:rsid w:val="00E5668E"/>
    <w:rsid w:val="00E65D55"/>
    <w:rsid w:val="00E71589"/>
    <w:rsid w:val="00E929E6"/>
    <w:rsid w:val="00E92E96"/>
    <w:rsid w:val="00E94F6B"/>
    <w:rsid w:val="00ED766A"/>
    <w:rsid w:val="00EE1477"/>
    <w:rsid w:val="00EF02C1"/>
    <w:rsid w:val="00F14AD6"/>
    <w:rsid w:val="00F30A13"/>
    <w:rsid w:val="00F36FB0"/>
    <w:rsid w:val="00F5222C"/>
    <w:rsid w:val="00F65358"/>
    <w:rsid w:val="00F94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87A62"/>
  <w15:docId w15:val="{B5423BC1-08E6-4EC3-B9FE-8E1E3A6C5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784"/>
    <w:rPr>
      <w:rFonts w:eastAsiaTheme="minorEastAsia"/>
      <w:lang w:eastAsia="ru-RU"/>
    </w:rPr>
  </w:style>
  <w:style w:type="paragraph" w:styleId="10">
    <w:name w:val="heading 1"/>
    <w:basedOn w:val="a"/>
    <w:link w:val="11"/>
    <w:uiPriority w:val="9"/>
    <w:qFormat/>
    <w:rsid w:val="00152F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1">
    <w:name w:val="heading 2"/>
    <w:basedOn w:val="a"/>
    <w:link w:val="22"/>
    <w:uiPriority w:val="9"/>
    <w:qFormat/>
    <w:rsid w:val="00152F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96578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965784"/>
    <w:pPr>
      <w:tabs>
        <w:tab w:val="center" w:pos="4677"/>
        <w:tab w:val="right" w:pos="9355"/>
      </w:tabs>
      <w:spacing w:after="160" w:line="256" w:lineRule="auto"/>
    </w:pPr>
    <w:rPr>
      <w:rFonts w:ascii="Calibri" w:eastAsia="Calibri" w:hAnsi="Calibri" w:cs="Times New Roman"/>
      <w:lang w:eastAsia="en-US"/>
    </w:rPr>
  </w:style>
  <w:style w:type="character" w:customStyle="1" w:styleId="a6">
    <w:name w:val="Верхний колонтитул Знак"/>
    <w:basedOn w:val="a0"/>
    <w:link w:val="a5"/>
    <w:uiPriority w:val="99"/>
    <w:rsid w:val="00965784"/>
    <w:rPr>
      <w:rFonts w:ascii="Calibri" w:eastAsia="Calibri" w:hAnsi="Calibri" w:cs="Times New Roman"/>
    </w:rPr>
  </w:style>
  <w:style w:type="paragraph" w:customStyle="1" w:styleId="12">
    <w:name w:val="Абзац списка1"/>
    <w:basedOn w:val="a"/>
    <w:rsid w:val="00965784"/>
    <w:pPr>
      <w:ind w:left="720"/>
      <w:jc w:val="both"/>
    </w:pPr>
    <w:rPr>
      <w:rFonts w:ascii="Calibri" w:eastAsia="Times New Roman" w:hAnsi="Calibri" w:cs="Times New Roman"/>
      <w:lang w:eastAsia="en-US"/>
    </w:rPr>
  </w:style>
  <w:style w:type="paragraph" w:customStyle="1" w:styleId="a7">
    <w:name w:val="Прижатый влево"/>
    <w:basedOn w:val="a"/>
    <w:next w:val="a"/>
    <w:rsid w:val="0096578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footer"/>
    <w:basedOn w:val="a"/>
    <w:link w:val="a9"/>
    <w:uiPriority w:val="99"/>
    <w:unhideWhenUsed/>
    <w:rsid w:val="0096578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5784"/>
    <w:rPr>
      <w:rFonts w:eastAsiaTheme="minorEastAsia"/>
      <w:lang w:eastAsia="ru-RU"/>
    </w:rPr>
  </w:style>
  <w:style w:type="paragraph" w:styleId="aa">
    <w:name w:val="Body Text"/>
    <w:basedOn w:val="a"/>
    <w:link w:val="ab"/>
    <w:rsid w:val="00965784"/>
    <w:pPr>
      <w:spacing w:after="0" w:line="240" w:lineRule="auto"/>
      <w:jc w:val="both"/>
    </w:pPr>
    <w:rPr>
      <w:rFonts w:ascii="Times New Roman" w:eastAsia="Times New Roman" w:hAnsi="Times New Roman" w:cs="Times New Roman"/>
      <w:sz w:val="28"/>
      <w:szCs w:val="20"/>
    </w:rPr>
  </w:style>
  <w:style w:type="character" w:customStyle="1" w:styleId="ab">
    <w:name w:val="Основной текст Знак"/>
    <w:basedOn w:val="a0"/>
    <w:link w:val="aa"/>
    <w:rsid w:val="00965784"/>
    <w:rPr>
      <w:rFonts w:ascii="Times New Roman" w:eastAsia="Times New Roman" w:hAnsi="Times New Roman" w:cs="Times New Roman"/>
      <w:sz w:val="28"/>
      <w:szCs w:val="20"/>
      <w:lang w:eastAsia="ru-RU"/>
    </w:rPr>
  </w:style>
  <w:style w:type="table" w:styleId="ac">
    <w:name w:val="Table Grid"/>
    <w:basedOn w:val="a1"/>
    <w:uiPriority w:val="59"/>
    <w:rsid w:val="0096578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
    <w:name w:val="Абзац списка2"/>
    <w:basedOn w:val="a"/>
    <w:rsid w:val="00965784"/>
    <w:pPr>
      <w:numPr>
        <w:numId w:val="1"/>
      </w:numPr>
      <w:spacing w:after="0" w:line="240" w:lineRule="auto"/>
    </w:pPr>
    <w:rPr>
      <w:rFonts w:ascii="Times New Roman" w:eastAsia="Calibri" w:hAnsi="Times New Roman" w:cs="Times New Roman"/>
      <w:sz w:val="24"/>
      <w:szCs w:val="24"/>
    </w:rPr>
  </w:style>
  <w:style w:type="paragraph" w:customStyle="1" w:styleId="1">
    <w:name w:val="Стиль1"/>
    <w:basedOn w:val="a"/>
    <w:rsid w:val="00965784"/>
    <w:pPr>
      <w:numPr>
        <w:ilvl w:val="1"/>
        <w:numId w:val="1"/>
      </w:numPr>
      <w:spacing w:after="0" w:line="360" w:lineRule="auto"/>
    </w:pPr>
    <w:rPr>
      <w:rFonts w:ascii="Times New Roman" w:eastAsia="Times New Roman" w:hAnsi="Times New Roman" w:cs="Times New Roman"/>
      <w:b/>
      <w:bCs/>
      <w:sz w:val="24"/>
      <w:szCs w:val="24"/>
    </w:rPr>
  </w:style>
  <w:style w:type="paragraph" w:customStyle="1" w:styleId="20">
    <w:name w:val="Стиль2"/>
    <w:basedOn w:val="a"/>
    <w:rsid w:val="00965784"/>
    <w:pPr>
      <w:numPr>
        <w:ilvl w:val="2"/>
        <w:numId w:val="1"/>
      </w:numPr>
      <w:spacing w:after="0" w:line="360" w:lineRule="auto"/>
    </w:pPr>
    <w:rPr>
      <w:rFonts w:ascii="Times New Roman" w:eastAsia="Times New Roman" w:hAnsi="Times New Roman" w:cs="Times New Roman"/>
      <w:b/>
      <w:bCs/>
      <w:sz w:val="24"/>
      <w:szCs w:val="24"/>
    </w:rPr>
  </w:style>
  <w:style w:type="character" w:customStyle="1" w:styleId="a4">
    <w:name w:val="Обычный (веб) Знак"/>
    <w:basedOn w:val="a0"/>
    <w:link w:val="a3"/>
    <w:uiPriority w:val="99"/>
    <w:rsid w:val="00965784"/>
    <w:rPr>
      <w:rFonts w:ascii="Times New Roman" w:eastAsia="Times New Roman" w:hAnsi="Times New Roman" w:cs="Times New Roman"/>
      <w:sz w:val="24"/>
      <w:szCs w:val="24"/>
      <w:lang w:eastAsia="ru-RU"/>
    </w:rPr>
  </w:style>
  <w:style w:type="character" w:customStyle="1" w:styleId="23">
    <w:name w:val="Основной текст (2)"/>
    <w:basedOn w:val="a0"/>
    <w:rsid w:val="0096578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_"/>
    <w:basedOn w:val="a0"/>
    <w:link w:val="210"/>
    <w:rsid w:val="00965784"/>
    <w:rPr>
      <w:rFonts w:ascii="Times New Roman" w:eastAsia="Times New Roman" w:hAnsi="Times New Roman" w:cs="Times New Roman"/>
      <w:shd w:val="clear" w:color="auto" w:fill="FFFFFF"/>
    </w:rPr>
  </w:style>
  <w:style w:type="paragraph" w:customStyle="1" w:styleId="210">
    <w:name w:val="Основной текст (2)1"/>
    <w:basedOn w:val="a"/>
    <w:link w:val="24"/>
    <w:rsid w:val="00965784"/>
    <w:pPr>
      <w:widowControl w:val="0"/>
      <w:shd w:val="clear" w:color="auto" w:fill="FFFFFF"/>
      <w:spacing w:after="2820" w:line="317" w:lineRule="exact"/>
    </w:pPr>
    <w:rPr>
      <w:rFonts w:ascii="Times New Roman" w:eastAsia="Times New Roman" w:hAnsi="Times New Roman" w:cs="Times New Roman"/>
      <w:lang w:eastAsia="en-US"/>
    </w:rPr>
  </w:style>
  <w:style w:type="paragraph" w:customStyle="1" w:styleId="25">
    <w:name w:val="Я_Загол_2"/>
    <w:basedOn w:val="a3"/>
    <w:link w:val="26"/>
    <w:qFormat/>
    <w:rsid w:val="00965784"/>
    <w:pPr>
      <w:spacing w:before="120" w:beforeAutospacing="0" w:after="60" w:afterAutospacing="0"/>
      <w:contextualSpacing/>
      <w:jc w:val="center"/>
    </w:pPr>
    <w:rPr>
      <w:rFonts w:asciiTheme="majorHAnsi" w:hAnsiTheme="majorHAnsi"/>
      <w:b/>
      <w:bCs/>
      <w:i/>
      <w:kern w:val="20"/>
      <w:sz w:val="20"/>
      <w:szCs w:val="20"/>
    </w:rPr>
  </w:style>
  <w:style w:type="paragraph" w:customStyle="1" w:styleId="ad">
    <w:name w:val="Я_Текст"/>
    <w:basedOn w:val="a"/>
    <w:link w:val="ae"/>
    <w:uiPriority w:val="99"/>
    <w:qFormat/>
    <w:rsid w:val="00965784"/>
    <w:pPr>
      <w:autoSpaceDE w:val="0"/>
      <w:autoSpaceDN w:val="0"/>
      <w:adjustRightInd w:val="0"/>
      <w:spacing w:after="0" w:line="240" w:lineRule="auto"/>
      <w:ind w:firstLine="397"/>
      <w:jc w:val="both"/>
    </w:pPr>
    <w:rPr>
      <w:rFonts w:asciiTheme="majorHAnsi" w:eastAsia="Times New Roman" w:hAnsiTheme="majorHAnsi" w:cs="Times New Roman"/>
      <w:kern w:val="20"/>
      <w:sz w:val="20"/>
      <w:szCs w:val="20"/>
    </w:rPr>
  </w:style>
  <w:style w:type="character" w:customStyle="1" w:styleId="26">
    <w:name w:val="Я_Загол_2 Знак"/>
    <w:basedOn w:val="a4"/>
    <w:link w:val="25"/>
    <w:rsid w:val="00965784"/>
    <w:rPr>
      <w:rFonts w:asciiTheme="majorHAnsi" w:eastAsia="Times New Roman" w:hAnsiTheme="majorHAnsi" w:cs="Times New Roman"/>
      <w:b/>
      <w:bCs/>
      <w:i/>
      <w:kern w:val="20"/>
      <w:sz w:val="20"/>
      <w:szCs w:val="20"/>
      <w:lang w:eastAsia="ru-RU"/>
    </w:rPr>
  </w:style>
  <w:style w:type="character" w:customStyle="1" w:styleId="ae">
    <w:name w:val="Я_Текст Знак"/>
    <w:basedOn w:val="a0"/>
    <w:link w:val="ad"/>
    <w:uiPriority w:val="99"/>
    <w:rsid w:val="00965784"/>
    <w:rPr>
      <w:rFonts w:asciiTheme="majorHAnsi" w:eastAsia="Times New Roman" w:hAnsiTheme="majorHAnsi" w:cs="Times New Roman"/>
      <w:kern w:val="20"/>
      <w:sz w:val="20"/>
      <w:szCs w:val="20"/>
      <w:lang w:eastAsia="ru-RU"/>
    </w:rPr>
  </w:style>
  <w:style w:type="paragraph" w:customStyle="1" w:styleId="13">
    <w:name w:val="Я_Загол_1"/>
    <w:basedOn w:val="a"/>
    <w:link w:val="14"/>
    <w:uiPriority w:val="99"/>
    <w:qFormat/>
    <w:rsid w:val="00965784"/>
    <w:pPr>
      <w:suppressLineNumbers/>
      <w:shd w:val="clear" w:color="auto" w:fill="FFFFFF"/>
      <w:suppressAutoHyphens/>
      <w:autoSpaceDE w:val="0"/>
      <w:autoSpaceDN w:val="0"/>
      <w:adjustRightInd w:val="0"/>
      <w:spacing w:before="240" w:after="120" w:line="240" w:lineRule="auto"/>
      <w:contextualSpacing/>
      <w:jc w:val="center"/>
    </w:pPr>
    <w:rPr>
      <w:rFonts w:eastAsia="Times New Roman" w:cstheme="minorHAnsi"/>
      <w:b/>
      <w:bCs/>
      <w:color w:val="000000"/>
      <w:kern w:val="20"/>
    </w:rPr>
  </w:style>
  <w:style w:type="character" w:customStyle="1" w:styleId="14">
    <w:name w:val="Я_Загол_1 Знак"/>
    <w:basedOn w:val="a0"/>
    <w:link w:val="13"/>
    <w:uiPriority w:val="99"/>
    <w:rsid w:val="00965784"/>
    <w:rPr>
      <w:rFonts w:eastAsia="Times New Roman" w:cstheme="minorHAnsi"/>
      <w:b/>
      <w:bCs/>
      <w:color w:val="000000"/>
      <w:kern w:val="20"/>
      <w:shd w:val="clear" w:color="auto" w:fill="FFFFFF"/>
      <w:lang w:eastAsia="ru-RU"/>
    </w:rPr>
  </w:style>
  <w:style w:type="paragraph" w:customStyle="1" w:styleId="af">
    <w:name w:val="Я_Загол"/>
    <w:basedOn w:val="a"/>
    <w:link w:val="af0"/>
    <w:qFormat/>
    <w:rsid w:val="00965784"/>
    <w:pPr>
      <w:suppressLineNumbers/>
      <w:shd w:val="clear" w:color="auto" w:fill="FFFFFF"/>
      <w:suppressAutoHyphens/>
      <w:autoSpaceDE w:val="0"/>
      <w:autoSpaceDN w:val="0"/>
      <w:adjustRightInd w:val="0"/>
      <w:spacing w:before="360" w:after="240" w:line="240" w:lineRule="auto"/>
      <w:contextualSpacing/>
      <w:jc w:val="center"/>
    </w:pPr>
    <w:rPr>
      <w:rFonts w:eastAsia="Times New Roman" w:cstheme="minorHAnsi"/>
      <w:b/>
      <w:bCs/>
      <w:caps/>
      <w:color w:val="000000"/>
      <w:kern w:val="20"/>
      <w:sz w:val="24"/>
      <w:szCs w:val="24"/>
    </w:rPr>
  </w:style>
  <w:style w:type="character" w:customStyle="1" w:styleId="af0">
    <w:name w:val="Я_Загол Знак"/>
    <w:basedOn w:val="a0"/>
    <w:link w:val="af"/>
    <w:rsid w:val="00965784"/>
    <w:rPr>
      <w:rFonts w:eastAsia="Times New Roman" w:cstheme="minorHAnsi"/>
      <w:b/>
      <w:bCs/>
      <w:caps/>
      <w:color w:val="000000"/>
      <w:kern w:val="20"/>
      <w:sz w:val="24"/>
      <w:szCs w:val="24"/>
      <w:shd w:val="clear" w:color="auto" w:fill="FFFFFF"/>
      <w:lang w:eastAsia="ru-RU"/>
    </w:rPr>
  </w:style>
  <w:style w:type="paragraph" w:customStyle="1" w:styleId="-">
    <w:name w:val="Я_Лит-ра_Нум"/>
    <w:basedOn w:val="ad"/>
    <w:link w:val="-0"/>
    <w:qFormat/>
    <w:rsid w:val="00965784"/>
    <w:pPr>
      <w:numPr>
        <w:numId w:val="2"/>
      </w:numPr>
      <w:tabs>
        <w:tab w:val="left" w:pos="227"/>
        <w:tab w:val="left" w:pos="340"/>
      </w:tabs>
    </w:pPr>
  </w:style>
  <w:style w:type="character" w:customStyle="1" w:styleId="-0">
    <w:name w:val="Я_Лит-ра_Нум Знак"/>
    <w:basedOn w:val="ae"/>
    <w:link w:val="-"/>
    <w:rsid w:val="00965784"/>
    <w:rPr>
      <w:rFonts w:asciiTheme="majorHAnsi" w:eastAsia="Times New Roman" w:hAnsiTheme="majorHAnsi" w:cs="Times New Roman"/>
      <w:kern w:val="20"/>
      <w:sz w:val="20"/>
      <w:szCs w:val="20"/>
      <w:lang w:eastAsia="ru-RU"/>
    </w:rPr>
  </w:style>
  <w:style w:type="paragraph" w:customStyle="1" w:styleId="Default">
    <w:name w:val="Default"/>
    <w:rsid w:val="00935A9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Стиль3"/>
    <w:basedOn w:val="a"/>
    <w:rsid w:val="00AA756E"/>
    <w:pPr>
      <w:tabs>
        <w:tab w:val="num" w:pos="2496"/>
      </w:tabs>
      <w:spacing w:after="0" w:line="360" w:lineRule="auto"/>
      <w:ind w:left="2136" w:hanging="720"/>
    </w:pPr>
    <w:rPr>
      <w:rFonts w:ascii="Times New Roman" w:eastAsia="Times New Roman" w:hAnsi="Times New Roman" w:cs="Times New Roman"/>
      <w:b/>
      <w:bCs/>
      <w:sz w:val="24"/>
      <w:szCs w:val="27"/>
    </w:rPr>
  </w:style>
  <w:style w:type="character" w:styleId="af1">
    <w:name w:val="Hyperlink"/>
    <w:basedOn w:val="a0"/>
    <w:rsid w:val="00F36FB0"/>
    <w:rPr>
      <w:color w:val="0000FF"/>
      <w:u w:val="single"/>
    </w:rPr>
  </w:style>
  <w:style w:type="character" w:customStyle="1" w:styleId="apple-converted-space">
    <w:name w:val="apple-converted-space"/>
    <w:basedOn w:val="a0"/>
    <w:rsid w:val="00F36FB0"/>
  </w:style>
  <w:style w:type="character" w:customStyle="1" w:styleId="11">
    <w:name w:val="Заголовок 1 Знак"/>
    <w:basedOn w:val="a0"/>
    <w:link w:val="10"/>
    <w:uiPriority w:val="9"/>
    <w:rsid w:val="00152FFC"/>
    <w:rPr>
      <w:rFonts w:ascii="Times New Roman" w:eastAsia="Times New Roman" w:hAnsi="Times New Roman" w:cs="Times New Roman"/>
      <w:b/>
      <w:bCs/>
      <w:kern w:val="36"/>
      <w:sz w:val="48"/>
      <w:szCs w:val="48"/>
      <w:lang w:eastAsia="ru-RU"/>
    </w:rPr>
  </w:style>
  <w:style w:type="character" w:customStyle="1" w:styleId="22">
    <w:name w:val="Заголовок 2 Знак"/>
    <w:basedOn w:val="a0"/>
    <w:link w:val="21"/>
    <w:uiPriority w:val="9"/>
    <w:rsid w:val="00152FFC"/>
    <w:rPr>
      <w:rFonts w:ascii="Times New Roman" w:eastAsia="Times New Roman" w:hAnsi="Times New Roman" w:cs="Times New Roman"/>
      <w:b/>
      <w:bCs/>
      <w:sz w:val="36"/>
      <w:szCs w:val="36"/>
      <w:lang w:eastAsia="ru-RU"/>
    </w:rPr>
  </w:style>
  <w:style w:type="paragraph" w:styleId="af2">
    <w:name w:val="List Paragraph"/>
    <w:basedOn w:val="a"/>
    <w:uiPriority w:val="1"/>
    <w:qFormat/>
    <w:rsid w:val="008B1421"/>
    <w:pPr>
      <w:ind w:left="720"/>
      <w:contextualSpacing/>
    </w:pPr>
  </w:style>
  <w:style w:type="character" w:customStyle="1" w:styleId="Link">
    <w:name w:val="Link"/>
    <w:rsid w:val="005611FC"/>
    <w:rPr>
      <w:color w:val="0000FF"/>
      <w:u w:val="single"/>
    </w:rPr>
  </w:style>
  <w:style w:type="paragraph" w:styleId="af3">
    <w:name w:val="Balloon Text"/>
    <w:basedOn w:val="a"/>
    <w:link w:val="af4"/>
    <w:uiPriority w:val="99"/>
    <w:semiHidden/>
    <w:unhideWhenUsed/>
    <w:rsid w:val="00C6498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6498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63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54577" TargetMode="External"/><Relationship Id="rId18" Type="http://schemas.openxmlformats.org/officeDocument/2006/relationships/hyperlink" Target="http://ibooks.ru/pages.php?pageid=6" TargetMode="External"/><Relationship Id="rId26" Type="http://schemas.openxmlformats.org/officeDocument/2006/relationships/hyperlink" Target="http://vestnik-urao.ru/" TargetMode="External"/><Relationship Id="rId3" Type="http://schemas.openxmlformats.org/officeDocument/2006/relationships/styles" Target="styles.xml"/><Relationship Id="rId21" Type="http://schemas.openxmlformats.org/officeDocument/2006/relationships/hyperlink" Target="http://studentam.ne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rait.ru/bcode/452750" TargetMode="External"/><Relationship Id="rId17" Type="http://schemas.openxmlformats.org/officeDocument/2006/relationships/hyperlink" Target="http://fulltext/fulltextdb_redirect.php?fulltextdb_id=10" TargetMode="External"/><Relationship Id="rId25" Type="http://schemas.openxmlformats.org/officeDocument/2006/relationships/hyperlink" Target="http://slovari.yandex.ru/~&#1082;&#1085;&#1080;&#1075;&#1080;"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rait.ru/bcode/450517" TargetMode="External"/><Relationship Id="rId20" Type="http://schemas.openxmlformats.org/officeDocument/2006/relationships/hyperlink" Target="http://e-heritage.ru/unicollections/list.html" TargetMode="External"/><Relationship Id="rId29" Type="http://schemas.openxmlformats.org/officeDocument/2006/relationships/hyperlink" Target="http://www.rutheni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49822" TargetMode="External"/><Relationship Id="rId24" Type="http://schemas.openxmlformats.org/officeDocument/2006/relationships/hyperlink" Target="http://www.enc-dic.com/ecology"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urait.ru/bcode/453123" TargetMode="External"/><Relationship Id="rId23" Type="http://schemas.openxmlformats.org/officeDocument/2006/relationships/hyperlink" Target="http://window.edu.ru/library" TargetMode="External"/><Relationship Id="rId28" Type="http://schemas.openxmlformats.org/officeDocument/2006/relationships/hyperlink" Target="http://anthropology.ru/ru" TargetMode="External"/><Relationship Id="rId10" Type="http://schemas.openxmlformats.org/officeDocument/2006/relationships/hyperlink" Target="https://urait.ru/bcode/455404" TargetMode="External"/><Relationship Id="rId19" Type="http://schemas.openxmlformats.org/officeDocument/2006/relationships/hyperlink" Target="http://ibooks.ru/" TargetMode="External"/><Relationship Id="rId31" Type="http://schemas.openxmlformats.org/officeDocument/2006/relationships/hyperlink" Target="http://www.terme.ru" TargetMode="External"/><Relationship Id="rId4" Type="http://schemas.openxmlformats.org/officeDocument/2006/relationships/settings" Target="settings.xml"/><Relationship Id="rId9" Type="http://schemas.openxmlformats.org/officeDocument/2006/relationships/hyperlink" Target="https://urait.ru/bcode/450040" TargetMode="External"/><Relationship Id="rId14" Type="http://schemas.openxmlformats.org/officeDocument/2006/relationships/hyperlink" Target="https://urait.ru/bcode/454570" TargetMode="External"/><Relationship Id="rId22" Type="http://schemas.openxmlformats.org/officeDocument/2006/relationships/hyperlink" Target="http://cyberleninka.ru/journal" TargetMode="External"/><Relationship Id="rId27" Type="http://schemas.openxmlformats.org/officeDocument/2006/relationships/hyperlink" Target="http://filosof.historic.ru" TargetMode="External"/><Relationship Id="rId30" Type="http://schemas.openxmlformats.org/officeDocument/2006/relationships/hyperlink" Target="http://www.philosophy.ru" TargetMode="External"/><Relationship Id="rId35" Type="http://schemas.openxmlformats.org/officeDocument/2006/relationships/theme" Target="theme/theme1.xml"/><Relationship Id="rId8" Type="http://schemas.openxmlformats.org/officeDocument/2006/relationships/hyperlink" Target="https://urait.ru/bcode/4496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28CF0-B2CE-4132-8A53-644F7DE4B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6912</Words>
  <Characters>39404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DavidovVV</dc:creator>
  <cp:keywords/>
  <dc:description/>
  <cp:lastModifiedBy>Гнездилова Елена Валерьевна</cp:lastModifiedBy>
  <cp:revision>96</cp:revision>
  <dcterms:created xsi:type="dcterms:W3CDTF">2019-11-28T00:16:00Z</dcterms:created>
  <dcterms:modified xsi:type="dcterms:W3CDTF">2023-04-06T21:15:00Z</dcterms:modified>
</cp:coreProperties>
</file>