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75" w:rsidRPr="00F275C9" w:rsidRDefault="00F46D1C">
      <w:pPr>
        <w:spacing w:after="0" w:line="240" w:lineRule="auto"/>
        <w:jc w:val="center"/>
        <w:rPr>
          <w:shd w:val="clear" w:color="auto" w:fill="FFFFFF"/>
        </w:rPr>
      </w:pPr>
      <w:r w:rsidRPr="00F275C9">
        <w:rPr>
          <w:rFonts w:ascii="Times New Roman" w:hAnsi="Times New Roman"/>
          <w:sz w:val="24"/>
          <w:szCs w:val="24"/>
          <w:shd w:val="clear" w:color="auto" w:fill="FFFFFF"/>
        </w:rPr>
        <w:t>Министерство науки и высшего образования Российской Федерации</w:t>
      </w:r>
    </w:p>
    <w:p w:rsidR="00B60475" w:rsidRPr="00F275C9" w:rsidRDefault="00F46D1C">
      <w:pPr>
        <w:spacing w:after="0" w:line="240" w:lineRule="auto"/>
        <w:jc w:val="center"/>
        <w:rPr>
          <w:shd w:val="clear" w:color="auto" w:fill="FFFFFF"/>
        </w:rPr>
      </w:pPr>
      <w:r w:rsidRPr="00F275C9">
        <w:rPr>
          <w:rFonts w:ascii="Times New Roman" w:hAnsi="Times New Roman"/>
          <w:sz w:val="24"/>
          <w:szCs w:val="24"/>
          <w:shd w:val="clear" w:color="auto" w:fill="FFFFFF"/>
        </w:rPr>
        <w:t>Федеральное государственное бюджетное образовательное учреждение</w:t>
      </w:r>
    </w:p>
    <w:p w:rsidR="00B60475" w:rsidRPr="00F275C9" w:rsidRDefault="00F46D1C">
      <w:pPr>
        <w:spacing w:after="0" w:line="240" w:lineRule="auto"/>
        <w:jc w:val="center"/>
        <w:rPr>
          <w:shd w:val="clear" w:color="auto" w:fill="FFFFFF"/>
        </w:rPr>
      </w:pPr>
      <w:r w:rsidRPr="00F275C9">
        <w:rPr>
          <w:rFonts w:ascii="Times New Roman" w:hAnsi="Times New Roman"/>
          <w:sz w:val="24"/>
          <w:szCs w:val="24"/>
          <w:shd w:val="clear" w:color="auto" w:fill="FFFFFF"/>
        </w:rPr>
        <w:t>высшего образования</w:t>
      </w:r>
    </w:p>
    <w:p w:rsidR="00B60475" w:rsidRPr="00F275C9" w:rsidRDefault="00F46D1C">
      <w:pPr>
        <w:spacing w:after="0" w:line="240" w:lineRule="auto"/>
        <w:jc w:val="center"/>
        <w:rPr>
          <w:shd w:val="clear" w:color="auto" w:fill="FFFFFF"/>
        </w:rPr>
      </w:pPr>
      <w:r w:rsidRPr="00F275C9">
        <w:rPr>
          <w:rFonts w:ascii="Times New Roman" w:hAnsi="Times New Roman"/>
          <w:sz w:val="24"/>
          <w:szCs w:val="24"/>
          <w:shd w:val="clear" w:color="auto" w:fill="FFFFFF"/>
        </w:rPr>
        <w:t>«Камчатский государственный университет имени Витуса Беринга»</w:t>
      </w:r>
    </w:p>
    <w:p w:rsidR="00B60475" w:rsidRPr="00F275C9" w:rsidRDefault="00B60475">
      <w:pPr>
        <w:spacing w:after="0" w:line="240" w:lineRule="auto"/>
        <w:rPr>
          <w:shd w:val="clear" w:color="auto" w:fill="FFFFFF"/>
        </w:rPr>
      </w:pPr>
    </w:p>
    <w:p w:rsidR="00B60475" w:rsidRPr="00F275C9" w:rsidRDefault="00B60475">
      <w:pPr>
        <w:spacing w:after="0" w:line="240" w:lineRule="auto"/>
        <w:rPr>
          <w:rFonts w:ascii="Times New Roman" w:hAnsi="Times New Roman"/>
          <w:sz w:val="24"/>
          <w:szCs w:val="24"/>
        </w:rPr>
      </w:pPr>
    </w:p>
    <w:p w:rsidR="00B60475" w:rsidRPr="00F275C9" w:rsidRDefault="00B60475">
      <w:pPr>
        <w:spacing w:after="0" w:line="240" w:lineRule="auto"/>
        <w:rPr>
          <w:rFonts w:ascii="Times New Roman" w:hAnsi="Times New Roman"/>
          <w:sz w:val="24"/>
          <w:szCs w:val="24"/>
        </w:rPr>
      </w:pPr>
    </w:p>
    <w:tbl>
      <w:tblPr>
        <w:tblStyle w:val="af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47CED" w:rsidRPr="00F275C9" w:rsidTr="00987DAB">
        <w:trPr>
          <w:jc w:val="right"/>
        </w:trPr>
        <w:tc>
          <w:tcPr>
            <w:tcW w:w="4785" w:type="dxa"/>
            <w:hideMark/>
          </w:tcPr>
          <w:p w:rsidR="00447CED" w:rsidRPr="00F275C9" w:rsidRDefault="00447CED" w:rsidP="00447CED"/>
        </w:tc>
      </w:tr>
      <w:tr w:rsidR="00447CED" w:rsidRPr="00F275C9" w:rsidTr="00987DAB">
        <w:trPr>
          <w:trHeight w:val="80"/>
          <w:jc w:val="right"/>
        </w:trPr>
        <w:tc>
          <w:tcPr>
            <w:tcW w:w="4785" w:type="dxa"/>
            <w:hideMark/>
          </w:tcPr>
          <w:tbl>
            <w:tblPr>
              <w:tblW w:w="0" w:type="auto"/>
              <w:jc w:val="right"/>
              <w:tblLook w:val="04A0" w:firstRow="1" w:lastRow="0" w:firstColumn="1" w:lastColumn="0" w:noHBand="0" w:noVBand="1"/>
            </w:tblPr>
            <w:tblGrid>
              <w:gridCol w:w="4569"/>
            </w:tblGrid>
            <w:tr w:rsidR="00447CED" w:rsidRPr="00F275C9" w:rsidTr="00447CED">
              <w:trPr>
                <w:jc w:val="right"/>
              </w:trPr>
              <w:tc>
                <w:tcPr>
                  <w:tcW w:w="4785" w:type="dxa"/>
                  <w:hideMark/>
                </w:tcPr>
                <w:p w:rsidR="00447CED" w:rsidRPr="00F275C9" w:rsidRDefault="00447CED" w:rsidP="00447CED">
                  <w:pPr>
                    <w:spacing w:after="0" w:line="240" w:lineRule="auto"/>
                    <w:rPr>
                      <w:rFonts w:ascii="Times New Roman" w:hAnsi="Times New Roman"/>
                      <w:sz w:val="24"/>
                      <w:szCs w:val="24"/>
                      <w:lang w:eastAsia="en-US"/>
                    </w:rPr>
                  </w:pPr>
                  <w:r w:rsidRPr="00F275C9">
                    <w:rPr>
                      <w:rFonts w:ascii="Times New Roman" w:hAnsi="Times New Roman"/>
                      <w:sz w:val="24"/>
                      <w:szCs w:val="24"/>
                    </w:rPr>
                    <w:t>Рассмотрено и утверждено на заседании кафедры педагогики</w:t>
                  </w:r>
                </w:p>
              </w:tc>
            </w:tr>
            <w:tr w:rsidR="00447CED" w:rsidRPr="00F275C9" w:rsidTr="00447CED">
              <w:trPr>
                <w:jc w:val="right"/>
              </w:trPr>
              <w:tc>
                <w:tcPr>
                  <w:tcW w:w="4785" w:type="dxa"/>
                  <w:hideMark/>
                </w:tcPr>
                <w:p w:rsidR="00447CED" w:rsidRPr="00F275C9" w:rsidRDefault="00447CED" w:rsidP="00447CED">
                  <w:pPr>
                    <w:spacing w:after="0" w:line="240" w:lineRule="auto"/>
                    <w:rPr>
                      <w:rFonts w:ascii="Times New Roman" w:hAnsi="Times New Roman"/>
                      <w:b/>
                      <w:sz w:val="24"/>
                      <w:szCs w:val="24"/>
                    </w:rPr>
                  </w:pPr>
                  <w:r w:rsidRPr="00F275C9">
                    <w:rPr>
                      <w:rFonts w:ascii="Times New Roman" w:hAnsi="Times New Roman"/>
                      <w:sz w:val="24"/>
                      <w:szCs w:val="24"/>
                      <w:u w:val="single"/>
                    </w:rPr>
                    <w:t>«28» апреля 2022 г.,</w:t>
                  </w:r>
                  <w:r w:rsidRPr="00F275C9">
                    <w:rPr>
                      <w:rFonts w:ascii="Times New Roman" w:hAnsi="Times New Roman"/>
                      <w:sz w:val="24"/>
                      <w:szCs w:val="24"/>
                    </w:rPr>
                    <w:t xml:space="preserve"> протокол №</w:t>
                  </w:r>
                  <w:r w:rsidRPr="00F275C9">
                    <w:rPr>
                      <w:rFonts w:ascii="Times New Roman" w:hAnsi="Times New Roman"/>
                      <w:sz w:val="24"/>
                      <w:szCs w:val="24"/>
                      <w:u w:val="single"/>
                    </w:rPr>
                    <w:t xml:space="preserve"> 08</w:t>
                  </w:r>
                </w:p>
              </w:tc>
            </w:tr>
          </w:tbl>
          <w:p w:rsidR="00447CED" w:rsidRPr="00F275C9" w:rsidRDefault="00447CED" w:rsidP="00447CED"/>
        </w:tc>
      </w:tr>
    </w:tbl>
    <w:p w:rsidR="00B60475" w:rsidRPr="00F275C9" w:rsidRDefault="00B60475">
      <w:pPr>
        <w:spacing w:after="0" w:line="240" w:lineRule="auto"/>
        <w:jc w:val="center"/>
        <w:rPr>
          <w:rFonts w:ascii="Times New Roman" w:hAnsi="Times New Roman"/>
          <w:b/>
          <w:sz w:val="24"/>
          <w:szCs w:val="24"/>
          <w:shd w:val="clear" w:color="auto" w:fill="FFFFFF"/>
        </w:rPr>
      </w:pPr>
    </w:p>
    <w:p w:rsidR="00B60475" w:rsidRPr="00F275C9" w:rsidRDefault="00B60475">
      <w:pPr>
        <w:spacing w:after="0" w:line="240" w:lineRule="auto"/>
        <w:jc w:val="center"/>
        <w:rPr>
          <w:rFonts w:ascii="Times New Roman" w:hAnsi="Times New Roman"/>
          <w:b/>
          <w:sz w:val="24"/>
          <w:szCs w:val="24"/>
          <w:shd w:val="clear" w:color="auto" w:fill="FFFFFF"/>
        </w:rPr>
      </w:pPr>
    </w:p>
    <w:p w:rsidR="00B60475" w:rsidRPr="00F275C9" w:rsidRDefault="00B60475">
      <w:pPr>
        <w:spacing w:after="0" w:line="240" w:lineRule="auto"/>
        <w:jc w:val="center"/>
        <w:rPr>
          <w:rFonts w:ascii="Times New Roman" w:hAnsi="Times New Roman"/>
          <w:b/>
          <w:sz w:val="24"/>
          <w:szCs w:val="24"/>
          <w:shd w:val="clear" w:color="auto" w:fill="FFFFFF"/>
        </w:rPr>
      </w:pPr>
    </w:p>
    <w:p w:rsidR="00B60475" w:rsidRPr="00F275C9" w:rsidRDefault="00B60475">
      <w:pPr>
        <w:spacing w:after="0" w:line="200" w:lineRule="atLeast"/>
        <w:rPr>
          <w:rFonts w:ascii="Times New Roman" w:eastAsiaTheme="minorHAnsi" w:hAnsi="Times New Roman" w:cs="Times New Roman"/>
          <w:sz w:val="20"/>
          <w:szCs w:val="20"/>
          <w:shd w:val="clear" w:color="auto" w:fill="FFFF00"/>
          <w:lang w:eastAsia="en-US"/>
        </w:rPr>
      </w:pPr>
    </w:p>
    <w:p w:rsidR="00447CED" w:rsidRPr="00F275C9" w:rsidRDefault="00447CED">
      <w:pPr>
        <w:spacing w:after="0" w:line="200" w:lineRule="atLeast"/>
        <w:rPr>
          <w:rFonts w:ascii="Times New Roman" w:eastAsiaTheme="minorHAnsi" w:hAnsi="Times New Roman" w:cs="Times New Roman"/>
          <w:sz w:val="20"/>
          <w:szCs w:val="20"/>
          <w:shd w:val="clear" w:color="auto" w:fill="FFFF00"/>
          <w:lang w:eastAsia="en-US"/>
        </w:rPr>
      </w:pPr>
    </w:p>
    <w:p w:rsidR="00B60475" w:rsidRPr="00F275C9" w:rsidRDefault="00B60475">
      <w:pPr>
        <w:spacing w:after="0" w:line="240" w:lineRule="auto"/>
        <w:rPr>
          <w:rFonts w:ascii="Times New Roman" w:hAnsi="Times New Roman"/>
          <w:b/>
          <w:sz w:val="24"/>
          <w:szCs w:val="24"/>
          <w:shd w:val="clear" w:color="auto" w:fill="FFFF00"/>
        </w:rPr>
      </w:pPr>
    </w:p>
    <w:p w:rsidR="00B60475" w:rsidRPr="00F275C9" w:rsidRDefault="00B60475">
      <w:pPr>
        <w:spacing w:after="0" w:line="240" w:lineRule="auto"/>
        <w:jc w:val="center"/>
        <w:rPr>
          <w:rFonts w:ascii="Times New Roman" w:hAnsi="Times New Roman"/>
          <w:b/>
          <w:sz w:val="24"/>
          <w:szCs w:val="24"/>
          <w:shd w:val="clear" w:color="auto" w:fill="FFFF00"/>
        </w:rPr>
      </w:pPr>
    </w:p>
    <w:p w:rsidR="00B60475" w:rsidRPr="00F275C9" w:rsidRDefault="00F46D1C" w:rsidP="00CE4244">
      <w:pPr>
        <w:spacing w:after="0" w:line="240" w:lineRule="auto"/>
        <w:jc w:val="center"/>
        <w:rPr>
          <w:shd w:val="clear" w:color="auto" w:fill="FFFFFF"/>
        </w:rPr>
      </w:pPr>
      <w:r w:rsidRPr="00F275C9">
        <w:rPr>
          <w:rFonts w:ascii="Times New Roman" w:hAnsi="Times New Roman"/>
          <w:b/>
          <w:sz w:val="24"/>
          <w:szCs w:val="24"/>
          <w:shd w:val="clear" w:color="auto" w:fill="FFFFFF"/>
        </w:rPr>
        <w:t>РАБОЧАЯ ПРОГРАММА УЧЕБНОЙ ДИСЦИПЛИНЫ</w:t>
      </w:r>
    </w:p>
    <w:p w:rsidR="00B60475" w:rsidRPr="00F275C9" w:rsidRDefault="00B60475">
      <w:pPr>
        <w:tabs>
          <w:tab w:val="left" w:pos="9355"/>
        </w:tabs>
        <w:spacing w:after="0" w:line="240" w:lineRule="auto"/>
        <w:rPr>
          <w:rFonts w:ascii="Times New Roman" w:hAnsi="Times New Roman" w:cs="Times New Roman"/>
          <w:b/>
          <w:sz w:val="24"/>
          <w:szCs w:val="24"/>
          <w:shd w:val="clear" w:color="auto" w:fill="FFFF00"/>
        </w:rPr>
      </w:pPr>
    </w:p>
    <w:p w:rsidR="00447CED" w:rsidRPr="00F275C9" w:rsidRDefault="00447CED" w:rsidP="00447CED">
      <w:pPr>
        <w:spacing w:after="0" w:line="240" w:lineRule="auto"/>
        <w:jc w:val="center"/>
        <w:rPr>
          <w:rFonts w:ascii="Times New Roman" w:hAnsi="Times New Roman"/>
          <w:b/>
          <w:caps/>
          <w:sz w:val="24"/>
          <w:szCs w:val="24"/>
        </w:rPr>
      </w:pPr>
      <w:r w:rsidRPr="00F275C9">
        <w:rPr>
          <w:rFonts w:ascii="Times New Roman" w:hAnsi="Times New Roman" w:cs="Times New Roman"/>
          <w:b/>
          <w:sz w:val="24"/>
          <w:szCs w:val="24"/>
          <w:shd w:val="clear" w:color="auto" w:fill="FFFFFF"/>
        </w:rPr>
        <w:t>2.1.</w:t>
      </w:r>
      <w:r w:rsidR="00831C52" w:rsidRPr="00F275C9">
        <w:rPr>
          <w:rFonts w:ascii="Times New Roman" w:hAnsi="Times New Roman" w:cs="Times New Roman"/>
          <w:b/>
          <w:sz w:val="24"/>
          <w:szCs w:val="24"/>
          <w:shd w:val="clear" w:color="auto" w:fill="FFFFFF"/>
        </w:rPr>
        <w:t>5.</w:t>
      </w:r>
      <w:r w:rsidR="00F275C9" w:rsidRPr="00F275C9">
        <w:rPr>
          <w:rFonts w:ascii="Times New Roman" w:hAnsi="Times New Roman" w:cs="Times New Roman"/>
          <w:b/>
          <w:sz w:val="24"/>
          <w:szCs w:val="24"/>
          <w:shd w:val="clear" w:color="auto" w:fill="FFFFFF"/>
        </w:rPr>
        <w:t>2</w:t>
      </w:r>
      <w:r w:rsidRPr="00F275C9">
        <w:rPr>
          <w:rFonts w:ascii="Times New Roman" w:hAnsi="Times New Roman" w:cs="Times New Roman"/>
          <w:b/>
          <w:sz w:val="24"/>
          <w:szCs w:val="24"/>
          <w:shd w:val="clear" w:color="auto" w:fill="FFFFFF"/>
        </w:rPr>
        <w:t xml:space="preserve"> </w:t>
      </w:r>
      <w:r w:rsidR="00F275C9" w:rsidRPr="00F275C9">
        <w:rPr>
          <w:rFonts w:ascii="Times New Roman" w:hAnsi="Times New Roman" w:cs="Times New Roman"/>
          <w:b/>
          <w:caps/>
          <w:sz w:val="24"/>
          <w:szCs w:val="24"/>
        </w:rPr>
        <w:t>КУЛЬТУРА УМСТВЕННОГО ТРУДА</w:t>
      </w:r>
    </w:p>
    <w:p w:rsidR="00B60475" w:rsidRPr="00F275C9" w:rsidRDefault="00B60475">
      <w:pPr>
        <w:tabs>
          <w:tab w:val="left" w:pos="9355"/>
        </w:tabs>
        <w:spacing w:after="0" w:line="240" w:lineRule="auto"/>
        <w:rPr>
          <w:rFonts w:ascii="Times New Roman" w:hAnsi="Times New Roman" w:cs="Times New Roman"/>
          <w:b/>
          <w:sz w:val="24"/>
          <w:szCs w:val="24"/>
          <w:shd w:val="clear" w:color="auto" w:fill="FFFF00"/>
        </w:rPr>
      </w:pPr>
    </w:p>
    <w:p w:rsidR="00447CED" w:rsidRPr="00F275C9" w:rsidRDefault="00447CED" w:rsidP="00447CED">
      <w:pPr>
        <w:tabs>
          <w:tab w:val="left" w:pos="9355"/>
        </w:tabs>
        <w:suppressAutoHyphens w:val="0"/>
        <w:spacing w:after="0" w:line="240" w:lineRule="auto"/>
        <w:jc w:val="both"/>
        <w:rPr>
          <w:rFonts w:ascii="Times New Roman" w:hAnsi="Times New Roman"/>
          <w:b/>
          <w:sz w:val="24"/>
          <w:szCs w:val="24"/>
        </w:rPr>
      </w:pPr>
      <w:r w:rsidRPr="00F275C9">
        <w:rPr>
          <w:rFonts w:ascii="Times New Roman" w:hAnsi="Times New Roman"/>
          <w:b/>
          <w:sz w:val="24"/>
          <w:szCs w:val="24"/>
        </w:rPr>
        <w:t>Область науки:</w:t>
      </w:r>
      <w:r w:rsidRPr="00F275C9">
        <w:rPr>
          <w:rFonts w:ascii="Times New Roman" w:hAnsi="Times New Roman"/>
          <w:sz w:val="24"/>
          <w:szCs w:val="24"/>
        </w:rPr>
        <w:t xml:space="preserve"> 5. Социальные и гуманитарные науки</w:t>
      </w:r>
    </w:p>
    <w:p w:rsidR="00447CED" w:rsidRPr="00F275C9" w:rsidRDefault="00447CED" w:rsidP="00447CED">
      <w:pPr>
        <w:tabs>
          <w:tab w:val="left" w:pos="9355"/>
        </w:tabs>
        <w:suppressAutoHyphens w:val="0"/>
        <w:spacing w:after="0" w:line="240" w:lineRule="auto"/>
        <w:rPr>
          <w:rFonts w:ascii="Times New Roman" w:hAnsi="Times New Roman"/>
          <w:b/>
          <w:sz w:val="24"/>
          <w:szCs w:val="24"/>
        </w:rPr>
      </w:pPr>
    </w:p>
    <w:p w:rsidR="00447CED" w:rsidRPr="00F275C9" w:rsidRDefault="00447CED" w:rsidP="00447CED">
      <w:pPr>
        <w:suppressAutoHyphens w:val="0"/>
        <w:spacing w:after="0" w:line="240" w:lineRule="auto"/>
        <w:jc w:val="both"/>
        <w:rPr>
          <w:rFonts w:ascii="Times New Roman" w:hAnsi="Times New Roman"/>
          <w:b/>
          <w:sz w:val="24"/>
          <w:szCs w:val="24"/>
        </w:rPr>
      </w:pPr>
      <w:r w:rsidRPr="00F275C9">
        <w:rPr>
          <w:rFonts w:ascii="Times New Roman" w:hAnsi="Times New Roman"/>
          <w:b/>
          <w:sz w:val="24"/>
          <w:szCs w:val="24"/>
        </w:rPr>
        <w:t xml:space="preserve">Группа научных специальностей: </w:t>
      </w:r>
      <w:r w:rsidRPr="00F275C9">
        <w:rPr>
          <w:rFonts w:ascii="Times New Roman" w:hAnsi="Times New Roman"/>
          <w:sz w:val="24"/>
          <w:szCs w:val="24"/>
        </w:rPr>
        <w:t>5.8. Педагогика</w:t>
      </w:r>
    </w:p>
    <w:p w:rsidR="00447CED" w:rsidRPr="00F275C9" w:rsidRDefault="00447CED" w:rsidP="00447CED">
      <w:pPr>
        <w:suppressAutoHyphens w:val="0"/>
        <w:spacing w:after="0" w:line="240" w:lineRule="auto"/>
        <w:rPr>
          <w:rFonts w:ascii="Times New Roman" w:hAnsi="Times New Roman"/>
          <w:b/>
          <w:sz w:val="24"/>
          <w:szCs w:val="24"/>
        </w:rPr>
      </w:pPr>
    </w:p>
    <w:p w:rsidR="00447CED" w:rsidRPr="00F275C9" w:rsidRDefault="00447CED" w:rsidP="00447CED">
      <w:pPr>
        <w:tabs>
          <w:tab w:val="left" w:pos="9355"/>
        </w:tabs>
        <w:suppressAutoHyphens w:val="0"/>
        <w:spacing w:after="0" w:line="240" w:lineRule="auto"/>
        <w:jc w:val="both"/>
        <w:rPr>
          <w:rFonts w:ascii="Times New Roman" w:hAnsi="Times New Roman"/>
          <w:sz w:val="24"/>
          <w:szCs w:val="24"/>
          <w:vertAlign w:val="superscript"/>
        </w:rPr>
      </w:pPr>
      <w:r w:rsidRPr="00F275C9">
        <w:rPr>
          <w:rFonts w:ascii="Times New Roman" w:hAnsi="Times New Roman"/>
          <w:b/>
          <w:sz w:val="24"/>
          <w:szCs w:val="24"/>
        </w:rPr>
        <w:t>Научная специальность:</w:t>
      </w:r>
      <w:r w:rsidRPr="00F275C9">
        <w:rPr>
          <w:rFonts w:ascii="Times New Roman" w:hAnsi="Times New Roman"/>
          <w:sz w:val="24"/>
          <w:szCs w:val="24"/>
        </w:rPr>
        <w:t xml:space="preserve"> </w:t>
      </w:r>
      <w:r w:rsidR="00E15BCC" w:rsidRPr="00F275C9">
        <w:rPr>
          <w:rFonts w:ascii="Times New Roman" w:hAnsi="Times New Roman"/>
          <w:sz w:val="24"/>
          <w:szCs w:val="24"/>
        </w:rPr>
        <w:t>5.8.</w:t>
      </w:r>
      <w:r w:rsidR="00F275C9" w:rsidRPr="00F275C9">
        <w:rPr>
          <w:rFonts w:ascii="Times New Roman" w:hAnsi="Times New Roman"/>
          <w:sz w:val="24"/>
          <w:szCs w:val="24"/>
        </w:rPr>
        <w:t>1 Общая педагогика, история педагогики и образования</w:t>
      </w:r>
    </w:p>
    <w:p w:rsidR="00447CED" w:rsidRPr="00F275C9" w:rsidRDefault="00447CED" w:rsidP="00447CED">
      <w:pPr>
        <w:spacing w:after="0" w:line="240" w:lineRule="auto"/>
        <w:rPr>
          <w:rFonts w:ascii="Times New Roman" w:hAnsi="Times New Roman"/>
          <w:b/>
          <w:sz w:val="24"/>
          <w:szCs w:val="24"/>
          <w:shd w:val="clear" w:color="auto" w:fill="FFFFFF"/>
        </w:rPr>
      </w:pPr>
    </w:p>
    <w:p w:rsidR="00447CED" w:rsidRPr="00F275C9" w:rsidRDefault="00447CED" w:rsidP="00447CED">
      <w:pPr>
        <w:spacing w:after="0" w:line="240" w:lineRule="auto"/>
        <w:rPr>
          <w:shd w:val="clear" w:color="auto" w:fill="FFFFFF"/>
        </w:rPr>
      </w:pPr>
      <w:r w:rsidRPr="00F275C9">
        <w:rPr>
          <w:rFonts w:ascii="Times New Roman" w:hAnsi="Times New Roman"/>
          <w:b/>
          <w:sz w:val="24"/>
          <w:szCs w:val="24"/>
          <w:shd w:val="clear" w:color="auto" w:fill="FFFFFF"/>
        </w:rPr>
        <w:t xml:space="preserve">Форма обучения: </w:t>
      </w:r>
      <w:r w:rsidRPr="00F275C9">
        <w:rPr>
          <w:rFonts w:ascii="Times New Roman" w:hAnsi="Times New Roman"/>
          <w:sz w:val="24"/>
          <w:szCs w:val="24"/>
          <w:shd w:val="clear" w:color="auto" w:fill="FFFFFF"/>
        </w:rPr>
        <w:t>очная</w:t>
      </w:r>
    </w:p>
    <w:p w:rsidR="00B60475" w:rsidRPr="00F275C9" w:rsidRDefault="00B60475">
      <w:pPr>
        <w:spacing w:after="0" w:line="240" w:lineRule="auto"/>
        <w:rPr>
          <w:rFonts w:ascii="Times New Roman" w:hAnsi="Times New Roman"/>
          <w:sz w:val="24"/>
          <w:szCs w:val="24"/>
          <w:shd w:val="clear" w:color="auto" w:fill="FFFFFF"/>
        </w:rPr>
      </w:pPr>
    </w:p>
    <w:p w:rsidR="00B60475" w:rsidRPr="00F275C9" w:rsidRDefault="00F46D1C">
      <w:pPr>
        <w:spacing w:line="240" w:lineRule="auto"/>
        <w:contextualSpacing/>
        <w:rPr>
          <w:shd w:val="clear" w:color="auto" w:fill="FFFFFF"/>
        </w:rPr>
      </w:pPr>
      <w:r w:rsidRPr="00F275C9">
        <w:rPr>
          <w:rFonts w:ascii="Times New Roman" w:hAnsi="Times New Roman" w:cs="Times New Roman"/>
          <w:b/>
          <w:sz w:val="24"/>
          <w:szCs w:val="24"/>
          <w:shd w:val="clear" w:color="auto" w:fill="FFFFFF"/>
        </w:rPr>
        <w:t>Курс</w:t>
      </w:r>
      <w:r w:rsidR="00CE4244" w:rsidRPr="00F275C9">
        <w:rPr>
          <w:rFonts w:ascii="Times New Roman" w:hAnsi="Times New Roman" w:cs="Times New Roman"/>
          <w:sz w:val="24"/>
          <w:szCs w:val="24"/>
          <w:shd w:val="clear" w:color="auto" w:fill="FFFFFF"/>
        </w:rPr>
        <w:t xml:space="preserve"> 1</w:t>
      </w:r>
      <w:r w:rsidR="00447CED" w:rsidRPr="00F275C9">
        <w:rPr>
          <w:rFonts w:ascii="Times New Roman" w:hAnsi="Times New Roman" w:cs="Times New Roman"/>
          <w:sz w:val="24"/>
          <w:szCs w:val="24"/>
          <w:shd w:val="clear" w:color="auto" w:fill="FFFFFF"/>
        </w:rPr>
        <w:t xml:space="preserve"> </w:t>
      </w:r>
      <w:r w:rsidRPr="00F275C9">
        <w:rPr>
          <w:rFonts w:ascii="Times New Roman" w:hAnsi="Times New Roman" w:cs="Times New Roman"/>
          <w:b/>
          <w:sz w:val="24"/>
          <w:szCs w:val="24"/>
          <w:shd w:val="clear" w:color="auto" w:fill="FFFFFF"/>
        </w:rPr>
        <w:t>Семестр</w:t>
      </w:r>
      <w:r w:rsidR="00CE4244" w:rsidRPr="00F275C9">
        <w:rPr>
          <w:rFonts w:ascii="Times New Roman" w:hAnsi="Times New Roman" w:cs="Times New Roman"/>
          <w:sz w:val="24"/>
          <w:szCs w:val="24"/>
          <w:shd w:val="clear" w:color="auto" w:fill="FFFFFF"/>
        </w:rPr>
        <w:t xml:space="preserve"> 1-2</w:t>
      </w:r>
    </w:p>
    <w:p w:rsidR="00B60475" w:rsidRPr="00F275C9" w:rsidRDefault="00B60475">
      <w:pPr>
        <w:spacing w:after="0" w:line="240" w:lineRule="auto"/>
        <w:rPr>
          <w:rFonts w:ascii="Times New Roman" w:hAnsi="Times New Roman"/>
          <w:sz w:val="24"/>
          <w:szCs w:val="24"/>
          <w:shd w:val="clear" w:color="auto" w:fill="FFFFFF"/>
        </w:rPr>
      </w:pPr>
    </w:p>
    <w:p w:rsidR="00B60475" w:rsidRPr="00F275C9" w:rsidRDefault="00F46D1C">
      <w:pPr>
        <w:spacing w:after="0" w:line="240" w:lineRule="auto"/>
        <w:rPr>
          <w:shd w:val="clear" w:color="auto" w:fill="FFFFFF"/>
        </w:rPr>
      </w:pPr>
      <w:r w:rsidRPr="00F275C9">
        <w:rPr>
          <w:rFonts w:ascii="Times New Roman" w:hAnsi="Times New Roman"/>
          <w:b/>
          <w:sz w:val="24"/>
          <w:szCs w:val="24"/>
          <w:shd w:val="clear" w:color="auto" w:fill="FFFFFF"/>
        </w:rPr>
        <w:t>Зачет:</w:t>
      </w:r>
      <w:r w:rsidRPr="00F275C9">
        <w:rPr>
          <w:rFonts w:ascii="Times New Roman" w:hAnsi="Times New Roman"/>
          <w:sz w:val="24"/>
          <w:szCs w:val="24"/>
          <w:shd w:val="clear" w:color="auto" w:fill="FFFFFF"/>
        </w:rPr>
        <w:t xml:space="preserve"> 2 семестр</w:t>
      </w:r>
    </w:p>
    <w:p w:rsidR="00B60475" w:rsidRPr="00F275C9" w:rsidRDefault="00B60475">
      <w:pPr>
        <w:spacing w:after="0" w:line="240" w:lineRule="auto"/>
        <w:rPr>
          <w:rFonts w:ascii="Times New Roman" w:hAnsi="Times New Roman"/>
          <w:b/>
          <w:sz w:val="24"/>
          <w:szCs w:val="24"/>
        </w:rPr>
      </w:pPr>
    </w:p>
    <w:p w:rsidR="00B60475" w:rsidRPr="00F275C9" w:rsidRDefault="00B60475">
      <w:pPr>
        <w:spacing w:after="0" w:line="240" w:lineRule="auto"/>
        <w:rPr>
          <w:rFonts w:ascii="Times New Roman" w:hAnsi="Times New Roman"/>
          <w:sz w:val="24"/>
          <w:szCs w:val="24"/>
          <w:shd w:val="clear" w:color="auto" w:fill="FFFFFF"/>
        </w:rPr>
      </w:pPr>
    </w:p>
    <w:p w:rsidR="00B60475" w:rsidRPr="00F275C9" w:rsidRDefault="00B60475">
      <w:pPr>
        <w:spacing w:after="0" w:line="240" w:lineRule="auto"/>
        <w:jc w:val="center"/>
        <w:rPr>
          <w:rFonts w:ascii="Times New Roman" w:eastAsia="Calibri" w:hAnsi="Times New Roman" w:cs="Times New Roman"/>
          <w:b/>
          <w:sz w:val="24"/>
          <w:szCs w:val="24"/>
          <w:shd w:val="clear" w:color="auto" w:fill="FFFFFF"/>
          <w:lang w:eastAsia="en-US"/>
        </w:rPr>
      </w:pPr>
    </w:p>
    <w:p w:rsidR="00B60475" w:rsidRPr="00F275C9" w:rsidRDefault="00B60475">
      <w:pPr>
        <w:spacing w:after="0" w:line="240" w:lineRule="auto"/>
        <w:rPr>
          <w:rFonts w:ascii="Times New Roman" w:hAnsi="Times New Roman"/>
          <w:sz w:val="24"/>
          <w:szCs w:val="24"/>
          <w:shd w:val="clear" w:color="auto" w:fill="FFFFFF"/>
        </w:rPr>
      </w:pPr>
    </w:p>
    <w:p w:rsidR="00B60475" w:rsidRPr="00F275C9" w:rsidRDefault="00B60475">
      <w:pPr>
        <w:spacing w:after="0" w:line="240" w:lineRule="auto"/>
        <w:jc w:val="center"/>
        <w:rPr>
          <w:rFonts w:ascii="Times New Roman" w:hAnsi="Times New Roman"/>
          <w:sz w:val="24"/>
          <w:szCs w:val="24"/>
          <w:shd w:val="clear" w:color="auto" w:fill="FFFFFF"/>
        </w:rPr>
      </w:pPr>
    </w:p>
    <w:p w:rsidR="00B60475" w:rsidRPr="00F275C9" w:rsidRDefault="00B60475" w:rsidP="00E15BCC">
      <w:pPr>
        <w:spacing w:after="0" w:line="240" w:lineRule="auto"/>
        <w:rPr>
          <w:rFonts w:ascii="Times New Roman" w:hAnsi="Times New Roman"/>
          <w:sz w:val="24"/>
          <w:szCs w:val="24"/>
          <w:shd w:val="clear" w:color="auto" w:fill="FFFFFF"/>
        </w:rPr>
      </w:pPr>
    </w:p>
    <w:p w:rsidR="00B60475" w:rsidRPr="00F275C9" w:rsidRDefault="00B60475">
      <w:pPr>
        <w:spacing w:after="0" w:line="240" w:lineRule="auto"/>
        <w:jc w:val="center"/>
        <w:rPr>
          <w:rFonts w:ascii="Times New Roman" w:hAnsi="Times New Roman"/>
          <w:sz w:val="24"/>
          <w:szCs w:val="24"/>
          <w:shd w:val="clear" w:color="auto" w:fill="FFFFFF"/>
        </w:rPr>
      </w:pPr>
    </w:p>
    <w:p w:rsidR="00CE4244" w:rsidRPr="00F275C9" w:rsidRDefault="00CE4244">
      <w:pPr>
        <w:spacing w:after="0" w:line="240" w:lineRule="auto"/>
        <w:jc w:val="center"/>
        <w:rPr>
          <w:rFonts w:ascii="Times New Roman" w:hAnsi="Times New Roman"/>
          <w:sz w:val="24"/>
          <w:szCs w:val="24"/>
          <w:shd w:val="clear" w:color="auto" w:fill="FFFFFF"/>
        </w:rPr>
      </w:pPr>
    </w:p>
    <w:p w:rsidR="00CE4244" w:rsidRPr="00F275C9" w:rsidRDefault="00CE4244">
      <w:pPr>
        <w:spacing w:after="0" w:line="240" w:lineRule="auto"/>
        <w:jc w:val="center"/>
        <w:rPr>
          <w:rFonts w:ascii="Times New Roman" w:hAnsi="Times New Roman"/>
          <w:sz w:val="24"/>
          <w:szCs w:val="24"/>
          <w:shd w:val="clear" w:color="auto" w:fill="FFFFFF"/>
        </w:rPr>
      </w:pPr>
    </w:p>
    <w:p w:rsidR="00CE4244" w:rsidRPr="00F275C9" w:rsidRDefault="00CE4244">
      <w:pPr>
        <w:spacing w:after="0" w:line="240" w:lineRule="auto"/>
        <w:jc w:val="center"/>
        <w:rPr>
          <w:rFonts w:ascii="Times New Roman" w:hAnsi="Times New Roman"/>
          <w:sz w:val="24"/>
          <w:szCs w:val="24"/>
          <w:shd w:val="clear" w:color="auto" w:fill="FFFFFF"/>
        </w:rPr>
      </w:pPr>
    </w:p>
    <w:p w:rsidR="00CE4244" w:rsidRPr="00F275C9" w:rsidRDefault="00CE4244">
      <w:pPr>
        <w:spacing w:after="0" w:line="240" w:lineRule="auto"/>
        <w:jc w:val="center"/>
        <w:rPr>
          <w:rFonts w:ascii="Times New Roman" w:hAnsi="Times New Roman"/>
          <w:sz w:val="24"/>
          <w:szCs w:val="24"/>
          <w:shd w:val="clear" w:color="auto" w:fill="FFFFFF"/>
        </w:rPr>
      </w:pPr>
    </w:p>
    <w:p w:rsidR="00CE4244" w:rsidRPr="00F275C9" w:rsidRDefault="00CE4244" w:rsidP="00831C52">
      <w:pPr>
        <w:spacing w:after="0" w:line="240" w:lineRule="auto"/>
        <w:rPr>
          <w:rFonts w:ascii="Times New Roman" w:hAnsi="Times New Roman"/>
          <w:sz w:val="24"/>
          <w:szCs w:val="24"/>
          <w:shd w:val="clear" w:color="auto" w:fill="FFFFFF"/>
        </w:rPr>
      </w:pPr>
    </w:p>
    <w:p w:rsidR="00B60475" w:rsidRPr="00F20AC7" w:rsidRDefault="00F46D1C">
      <w:pPr>
        <w:spacing w:after="0" w:line="240" w:lineRule="auto"/>
        <w:jc w:val="center"/>
        <w:rPr>
          <w:highlight w:val="yellow"/>
          <w:shd w:val="clear" w:color="auto" w:fill="FFFFFF"/>
        </w:rPr>
      </w:pPr>
      <w:r w:rsidRPr="00F275C9">
        <w:rPr>
          <w:rFonts w:ascii="Times New Roman" w:hAnsi="Times New Roman"/>
          <w:sz w:val="24"/>
          <w:szCs w:val="24"/>
          <w:shd w:val="clear" w:color="auto" w:fill="FFFFFF"/>
        </w:rPr>
        <w:t>Петропавловск-Камчатский 2022 г.</w:t>
      </w:r>
      <w:r w:rsidRPr="00F20AC7">
        <w:rPr>
          <w:highlight w:val="yellow"/>
        </w:rPr>
        <w:br w:type="page"/>
      </w:r>
    </w:p>
    <w:p w:rsidR="00447CED" w:rsidRPr="00F275C9" w:rsidRDefault="00447CED" w:rsidP="00447CED">
      <w:pPr>
        <w:spacing w:after="0" w:line="240" w:lineRule="auto"/>
        <w:jc w:val="both"/>
        <w:rPr>
          <w:shd w:val="clear" w:color="auto" w:fill="FFFFFF"/>
        </w:rPr>
      </w:pPr>
      <w:r w:rsidRPr="00F275C9">
        <w:rPr>
          <w:rFonts w:ascii="Times New Roman" w:eastAsia="Times New Roman" w:hAnsi="Times New Roman"/>
          <w:sz w:val="24"/>
          <w:szCs w:val="24"/>
          <w:shd w:val="clear" w:color="auto" w:fill="FFFFFF"/>
        </w:rPr>
        <w:lastRenderedPageBreak/>
        <w:t>Рабочая программа составлена с учетом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(утв. приказом Министерства науки и высшего образования Российской Федерации от 20.10.2021 № 951).</w:t>
      </w:r>
    </w:p>
    <w:p w:rsidR="00447CED" w:rsidRPr="00F275C9" w:rsidRDefault="00447CED" w:rsidP="00447CED">
      <w:pPr>
        <w:spacing w:after="0" w:line="240" w:lineRule="auto"/>
        <w:jc w:val="both"/>
        <w:rPr>
          <w:rFonts w:ascii="Times New Roman" w:hAnsi="Times New Roman"/>
          <w:sz w:val="24"/>
          <w:szCs w:val="24"/>
          <w:shd w:val="clear" w:color="auto" w:fill="FFFFFF"/>
        </w:rPr>
      </w:pPr>
    </w:p>
    <w:p w:rsidR="00447CED" w:rsidRPr="00F275C9" w:rsidRDefault="00447CED" w:rsidP="00447CED">
      <w:pPr>
        <w:suppressAutoHyphens w:val="0"/>
        <w:spacing w:after="0" w:line="240" w:lineRule="auto"/>
        <w:jc w:val="both"/>
        <w:rPr>
          <w:rFonts w:ascii="Times New Roman" w:hAnsi="Times New Roman"/>
          <w:sz w:val="24"/>
          <w:szCs w:val="24"/>
        </w:rPr>
      </w:pPr>
      <w:r w:rsidRPr="00F275C9">
        <w:rPr>
          <w:rFonts w:ascii="Times New Roman" w:hAnsi="Times New Roman"/>
          <w:sz w:val="24"/>
          <w:szCs w:val="24"/>
        </w:rPr>
        <w:t>Разработчик:</w:t>
      </w:r>
    </w:p>
    <w:p w:rsidR="00447CED" w:rsidRPr="00F275C9" w:rsidRDefault="00447CED" w:rsidP="00447CED">
      <w:pPr>
        <w:tabs>
          <w:tab w:val="left" w:pos="9355"/>
        </w:tabs>
        <w:suppressAutoHyphens w:val="0"/>
        <w:spacing w:after="0" w:line="240" w:lineRule="auto"/>
        <w:rPr>
          <w:rFonts w:ascii="Times New Roman" w:hAnsi="Times New Roman"/>
          <w:sz w:val="24"/>
          <w:szCs w:val="24"/>
        </w:rPr>
      </w:pPr>
      <w:r w:rsidRPr="00F275C9">
        <w:rPr>
          <w:rFonts w:ascii="Times New Roman" w:hAnsi="Times New Roman"/>
          <w:sz w:val="24"/>
          <w:szCs w:val="24"/>
        </w:rPr>
        <w:t>кандидат педагогических наук, доцент кафедры педагогики</w:t>
      </w:r>
    </w:p>
    <w:p w:rsidR="00447CED" w:rsidRPr="00F275C9" w:rsidRDefault="00447CED" w:rsidP="00447CED">
      <w:pPr>
        <w:tabs>
          <w:tab w:val="left" w:pos="9355"/>
        </w:tabs>
        <w:suppressAutoHyphens w:val="0"/>
        <w:spacing w:after="0" w:line="240" w:lineRule="auto"/>
        <w:jc w:val="both"/>
        <w:rPr>
          <w:rFonts w:ascii="Times New Roman" w:hAnsi="Times New Roman"/>
          <w:sz w:val="24"/>
          <w:szCs w:val="24"/>
        </w:rPr>
      </w:pPr>
      <w:r w:rsidRPr="00F275C9">
        <w:rPr>
          <w:rFonts w:ascii="Times New Roman" w:hAnsi="Times New Roman"/>
          <w:sz w:val="24"/>
          <w:szCs w:val="24"/>
        </w:rPr>
        <w:t>О.В. Башун</w:t>
      </w:r>
    </w:p>
    <w:p w:rsidR="00B60475" w:rsidRPr="00F20AC7" w:rsidRDefault="00F46D1C">
      <w:pPr>
        <w:tabs>
          <w:tab w:val="left" w:pos="9355"/>
        </w:tabs>
        <w:spacing w:after="0" w:line="240" w:lineRule="auto"/>
        <w:jc w:val="both"/>
        <w:rPr>
          <w:rFonts w:ascii="Times New Roman" w:hAnsi="Times New Roman"/>
          <w:sz w:val="24"/>
          <w:szCs w:val="24"/>
          <w:highlight w:val="yellow"/>
          <w:shd w:val="clear" w:color="auto" w:fill="FFFF00"/>
        </w:rPr>
      </w:pPr>
      <w:r w:rsidRPr="00F20AC7">
        <w:rPr>
          <w:highlight w:val="yellow"/>
        </w:rPr>
        <w:br w:type="page"/>
      </w:r>
    </w:p>
    <w:p w:rsidR="00B60475" w:rsidRPr="0000153F" w:rsidRDefault="00F46D1C">
      <w:pPr>
        <w:tabs>
          <w:tab w:val="left" w:pos="9355"/>
        </w:tabs>
        <w:spacing w:after="0" w:line="300" w:lineRule="auto"/>
        <w:jc w:val="center"/>
      </w:pPr>
      <w:r w:rsidRPr="0000153F">
        <w:rPr>
          <w:rFonts w:ascii="Times New Roman" w:hAnsi="Times New Roman"/>
          <w:sz w:val="24"/>
          <w:szCs w:val="24"/>
        </w:rPr>
        <w:lastRenderedPageBreak/>
        <w:t>СОДЕРЖАНИЕ</w:t>
      </w:r>
    </w:p>
    <w:tbl>
      <w:tblPr>
        <w:tblStyle w:val="afd"/>
        <w:tblW w:w="9495" w:type="dxa"/>
        <w:tblLayout w:type="fixed"/>
        <w:tblLook w:val="04A0" w:firstRow="1" w:lastRow="0" w:firstColumn="1" w:lastColumn="0" w:noHBand="0" w:noVBand="1"/>
      </w:tblPr>
      <w:tblGrid>
        <w:gridCol w:w="526"/>
        <w:gridCol w:w="8513"/>
        <w:gridCol w:w="456"/>
      </w:tblGrid>
      <w:tr w:rsidR="00B60475" w:rsidRPr="0000153F">
        <w:trPr>
          <w:trHeight w:val="323"/>
        </w:trPr>
        <w:tc>
          <w:tcPr>
            <w:tcW w:w="52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1.</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Цели и задачи освоения дисциплины………………………………………………..</w:t>
            </w:r>
          </w:p>
        </w:tc>
        <w:tc>
          <w:tcPr>
            <w:tcW w:w="45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4</w:t>
            </w:r>
          </w:p>
        </w:tc>
      </w:tr>
      <w:tr w:rsidR="00B60475" w:rsidRPr="0000153F">
        <w:tc>
          <w:tcPr>
            <w:tcW w:w="52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2.</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Место дисциплины в структуре ОП ВО……………………………………………..</w:t>
            </w:r>
          </w:p>
        </w:tc>
        <w:tc>
          <w:tcPr>
            <w:tcW w:w="45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4</w:t>
            </w:r>
          </w:p>
        </w:tc>
      </w:tr>
      <w:tr w:rsidR="00B60475" w:rsidRPr="0000153F">
        <w:tc>
          <w:tcPr>
            <w:tcW w:w="52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3.</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Планируемые результаты обучения по дисциплине………………………………..</w:t>
            </w:r>
          </w:p>
        </w:tc>
        <w:tc>
          <w:tcPr>
            <w:tcW w:w="45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4</w:t>
            </w:r>
          </w:p>
        </w:tc>
      </w:tr>
      <w:tr w:rsidR="00B60475" w:rsidRPr="0000153F">
        <w:tc>
          <w:tcPr>
            <w:tcW w:w="52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4.</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Содержание дисциплины……………………………………………………………..</w:t>
            </w:r>
          </w:p>
        </w:tc>
        <w:tc>
          <w:tcPr>
            <w:tcW w:w="456" w:type="dxa"/>
            <w:tcBorders>
              <w:top w:val="nil"/>
              <w:left w:val="nil"/>
              <w:bottom w:val="nil"/>
              <w:right w:val="nil"/>
            </w:tcBorders>
          </w:tcPr>
          <w:p w:rsidR="00B60475" w:rsidRPr="0000153F" w:rsidRDefault="00031EA4">
            <w:pPr>
              <w:widowControl w:val="0"/>
              <w:tabs>
                <w:tab w:val="left" w:pos="9355"/>
              </w:tabs>
              <w:spacing w:after="0" w:line="240" w:lineRule="auto"/>
              <w:jc w:val="both"/>
            </w:pPr>
            <w:r w:rsidRPr="0000153F">
              <w:rPr>
                <w:rFonts w:ascii="Times New Roman" w:hAnsi="Times New Roman"/>
                <w:sz w:val="24"/>
                <w:szCs w:val="24"/>
              </w:rPr>
              <w:t>4</w:t>
            </w:r>
          </w:p>
        </w:tc>
      </w:tr>
      <w:tr w:rsidR="00B60475" w:rsidRPr="00F20AC7">
        <w:tc>
          <w:tcPr>
            <w:tcW w:w="52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5.</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Тематическое планирование………………………………………………………….</w:t>
            </w:r>
          </w:p>
        </w:tc>
        <w:tc>
          <w:tcPr>
            <w:tcW w:w="456" w:type="dxa"/>
            <w:tcBorders>
              <w:top w:val="nil"/>
              <w:left w:val="nil"/>
              <w:bottom w:val="nil"/>
              <w:right w:val="nil"/>
            </w:tcBorders>
          </w:tcPr>
          <w:p w:rsidR="00B60475" w:rsidRPr="0000153F" w:rsidRDefault="000D2797">
            <w:pPr>
              <w:widowControl w:val="0"/>
              <w:tabs>
                <w:tab w:val="left" w:pos="9355"/>
              </w:tabs>
              <w:spacing w:after="0" w:line="240" w:lineRule="auto"/>
              <w:jc w:val="both"/>
            </w:pPr>
            <w:r w:rsidRPr="0000153F">
              <w:rPr>
                <w:rFonts w:ascii="Times New Roman" w:hAnsi="Times New Roman"/>
                <w:sz w:val="24"/>
                <w:szCs w:val="24"/>
              </w:rPr>
              <w:t>6</w:t>
            </w:r>
          </w:p>
        </w:tc>
      </w:tr>
      <w:tr w:rsidR="00B60475" w:rsidRPr="00F20AC7">
        <w:tc>
          <w:tcPr>
            <w:tcW w:w="526"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6.</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Самостоятельная работа………………………………………………………………</w:t>
            </w:r>
          </w:p>
        </w:tc>
        <w:tc>
          <w:tcPr>
            <w:tcW w:w="456" w:type="dxa"/>
            <w:tcBorders>
              <w:top w:val="nil"/>
              <w:left w:val="nil"/>
              <w:bottom w:val="nil"/>
              <w:right w:val="nil"/>
            </w:tcBorders>
          </w:tcPr>
          <w:p w:rsidR="00B60475" w:rsidRPr="0000153F" w:rsidRDefault="0000153F" w:rsidP="006B56A0">
            <w:pPr>
              <w:widowControl w:val="0"/>
              <w:tabs>
                <w:tab w:val="left" w:pos="9355"/>
              </w:tabs>
              <w:spacing w:after="0" w:line="240" w:lineRule="auto"/>
              <w:jc w:val="both"/>
            </w:pPr>
            <w:r w:rsidRPr="0000153F">
              <w:rPr>
                <w:rFonts w:ascii="Times New Roman" w:hAnsi="Times New Roman"/>
                <w:sz w:val="24"/>
                <w:szCs w:val="24"/>
              </w:rPr>
              <w:t>8</w:t>
            </w:r>
          </w:p>
        </w:tc>
      </w:tr>
      <w:tr w:rsidR="00B60475" w:rsidRPr="00F20AC7">
        <w:tc>
          <w:tcPr>
            <w:tcW w:w="526" w:type="dxa"/>
            <w:tcBorders>
              <w:top w:val="nil"/>
              <w:left w:val="nil"/>
              <w:bottom w:val="nil"/>
              <w:right w:val="nil"/>
            </w:tcBorders>
          </w:tcPr>
          <w:p w:rsidR="00B60475" w:rsidRPr="0000153F" w:rsidRDefault="00031EA4">
            <w:pPr>
              <w:widowControl w:val="0"/>
              <w:tabs>
                <w:tab w:val="left" w:pos="9355"/>
              </w:tabs>
              <w:spacing w:after="0" w:line="240" w:lineRule="auto"/>
              <w:jc w:val="both"/>
            </w:pPr>
            <w:r w:rsidRPr="0000153F">
              <w:rPr>
                <w:rFonts w:ascii="Times New Roman" w:hAnsi="Times New Roman"/>
                <w:sz w:val="24"/>
                <w:szCs w:val="24"/>
              </w:rPr>
              <w:t>7</w:t>
            </w:r>
            <w:r w:rsidR="00F46D1C" w:rsidRPr="0000153F">
              <w:rPr>
                <w:rFonts w:ascii="Times New Roman" w:hAnsi="Times New Roman"/>
                <w:sz w:val="24"/>
                <w:szCs w:val="24"/>
              </w:rPr>
              <w:t>.</w:t>
            </w:r>
          </w:p>
        </w:tc>
        <w:tc>
          <w:tcPr>
            <w:tcW w:w="8513" w:type="dxa"/>
            <w:tcBorders>
              <w:top w:val="nil"/>
              <w:left w:val="nil"/>
              <w:bottom w:val="nil"/>
              <w:right w:val="nil"/>
            </w:tcBorders>
          </w:tcPr>
          <w:p w:rsidR="00B60475" w:rsidRPr="0000153F" w:rsidRDefault="00F46D1C" w:rsidP="00031EA4">
            <w:pPr>
              <w:widowControl w:val="0"/>
              <w:tabs>
                <w:tab w:val="left" w:pos="9355"/>
              </w:tabs>
              <w:spacing w:after="0" w:line="240" w:lineRule="auto"/>
              <w:jc w:val="both"/>
            </w:pPr>
            <w:r w:rsidRPr="0000153F">
              <w:rPr>
                <w:rFonts w:ascii="Times New Roman" w:hAnsi="Times New Roman"/>
                <w:sz w:val="24"/>
                <w:szCs w:val="24"/>
              </w:rPr>
              <w:t xml:space="preserve">Перечень вопросов к </w:t>
            </w:r>
            <w:r w:rsidR="00031EA4" w:rsidRPr="0000153F">
              <w:rPr>
                <w:rFonts w:ascii="Times New Roman" w:hAnsi="Times New Roman"/>
                <w:sz w:val="24"/>
                <w:szCs w:val="24"/>
              </w:rPr>
              <w:t>зачету</w:t>
            </w:r>
            <w:r w:rsidRPr="0000153F">
              <w:rPr>
                <w:rFonts w:ascii="Times New Roman" w:hAnsi="Times New Roman"/>
                <w:sz w:val="24"/>
                <w:szCs w:val="24"/>
              </w:rPr>
              <w:t>………...…………………………………………</w:t>
            </w:r>
            <w:r w:rsidR="00031EA4" w:rsidRPr="0000153F">
              <w:rPr>
                <w:rFonts w:ascii="Times New Roman" w:hAnsi="Times New Roman"/>
                <w:sz w:val="24"/>
                <w:szCs w:val="24"/>
              </w:rPr>
              <w:t>…</w:t>
            </w:r>
            <w:r w:rsidRPr="0000153F">
              <w:rPr>
                <w:rFonts w:ascii="Times New Roman" w:hAnsi="Times New Roman"/>
                <w:sz w:val="24"/>
                <w:szCs w:val="24"/>
              </w:rPr>
              <w:t>…..</w:t>
            </w:r>
          </w:p>
        </w:tc>
        <w:tc>
          <w:tcPr>
            <w:tcW w:w="456" w:type="dxa"/>
            <w:tcBorders>
              <w:top w:val="nil"/>
              <w:left w:val="nil"/>
              <w:bottom w:val="nil"/>
              <w:right w:val="nil"/>
            </w:tcBorders>
          </w:tcPr>
          <w:p w:rsidR="00B60475" w:rsidRPr="0000153F" w:rsidRDefault="00031EA4" w:rsidP="0000153F">
            <w:pPr>
              <w:widowControl w:val="0"/>
              <w:tabs>
                <w:tab w:val="left" w:pos="9355"/>
              </w:tabs>
              <w:spacing w:after="0" w:line="240" w:lineRule="auto"/>
              <w:jc w:val="both"/>
            </w:pPr>
            <w:r w:rsidRPr="0000153F">
              <w:rPr>
                <w:rFonts w:ascii="Times New Roman" w:hAnsi="Times New Roman"/>
                <w:sz w:val="24"/>
                <w:szCs w:val="24"/>
              </w:rPr>
              <w:t>1</w:t>
            </w:r>
            <w:r w:rsidR="0000153F" w:rsidRPr="0000153F">
              <w:rPr>
                <w:rFonts w:ascii="Times New Roman" w:hAnsi="Times New Roman"/>
                <w:sz w:val="24"/>
                <w:szCs w:val="24"/>
              </w:rPr>
              <w:t>2</w:t>
            </w:r>
          </w:p>
        </w:tc>
      </w:tr>
      <w:tr w:rsidR="00B60475" w:rsidRPr="00F20AC7">
        <w:tc>
          <w:tcPr>
            <w:tcW w:w="526" w:type="dxa"/>
            <w:tcBorders>
              <w:top w:val="nil"/>
              <w:left w:val="nil"/>
              <w:bottom w:val="nil"/>
              <w:right w:val="nil"/>
            </w:tcBorders>
          </w:tcPr>
          <w:p w:rsidR="00B60475" w:rsidRPr="0000153F" w:rsidRDefault="00031EA4">
            <w:pPr>
              <w:widowControl w:val="0"/>
              <w:tabs>
                <w:tab w:val="left" w:pos="9355"/>
              </w:tabs>
              <w:spacing w:after="0" w:line="240" w:lineRule="auto"/>
              <w:jc w:val="both"/>
            </w:pPr>
            <w:r w:rsidRPr="0000153F">
              <w:rPr>
                <w:rFonts w:ascii="Times New Roman" w:hAnsi="Times New Roman"/>
                <w:sz w:val="24"/>
                <w:szCs w:val="24"/>
              </w:rPr>
              <w:t>8</w:t>
            </w:r>
            <w:r w:rsidR="00F46D1C" w:rsidRPr="0000153F">
              <w:rPr>
                <w:rFonts w:ascii="Times New Roman" w:hAnsi="Times New Roman"/>
                <w:sz w:val="24"/>
                <w:szCs w:val="24"/>
              </w:rPr>
              <w:t>.</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Учебно-методическое и информационное обеспечение…………………………...</w:t>
            </w:r>
          </w:p>
        </w:tc>
        <w:tc>
          <w:tcPr>
            <w:tcW w:w="456" w:type="dxa"/>
            <w:tcBorders>
              <w:top w:val="nil"/>
              <w:left w:val="nil"/>
              <w:bottom w:val="nil"/>
              <w:right w:val="nil"/>
            </w:tcBorders>
          </w:tcPr>
          <w:p w:rsidR="00B60475" w:rsidRPr="0000153F" w:rsidRDefault="000D2797" w:rsidP="006B56A0">
            <w:pPr>
              <w:widowControl w:val="0"/>
              <w:tabs>
                <w:tab w:val="left" w:pos="9355"/>
              </w:tabs>
              <w:spacing w:after="0" w:line="240" w:lineRule="auto"/>
              <w:jc w:val="both"/>
            </w:pPr>
            <w:r w:rsidRPr="0000153F">
              <w:rPr>
                <w:rFonts w:ascii="Times New Roman" w:hAnsi="Times New Roman"/>
                <w:sz w:val="24"/>
                <w:szCs w:val="24"/>
              </w:rPr>
              <w:t>13</w:t>
            </w:r>
          </w:p>
        </w:tc>
      </w:tr>
      <w:tr w:rsidR="00B60475" w:rsidRPr="00F20AC7">
        <w:tc>
          <w:tcPr>
            <w:tcW w:w="526" w:type="dxa"/>
            <w:tcBorders>
              <w:top w:val="nil"/>
              <w:left w:val="nil"/>
              <w:bottom w:val="nil"/>
              <w:right w:val="nil"/>
            </w:tcBorders>
          </w:tcPr>
          <w:p w:rsidR="00B60475" w:rsidRPr="0000153F" w:rsidRDefault="00031EA4">
            <w:pPr>
              <w:widowControl w:val="0"/>
              <w:tabs>
                <w:tab w:val="left" w:pos="9355"/>
              </w:tabs>
              <w:spacing w:after="0" w:line="240" w:lineRule="auto"/>
              <w:jc w:val="both"/>
            </w:pPr>
            <w:r w:rsidRPr="0000153F">
              <w:rPr>
                <w:rFonts w:ascii="Times New Roman" w:hAnsi="Times New Roman"/>
                <w:sz w:val="24"/>
                <w:szCs w:val="24"/>
              </w:rPr>
              <w:t>9</w:t>
            </w:r>
            <w:r w:rsidR="00F46D1C" w:rsidRPr="0000153F">
              <w:rPr>
                <w:rFonts w:ascii="Times New Roman" w:hAnsi="Times New Roman"/>
                <w:sz w:val="24"/>
                <w:szCs w:val="24"/>
              </w:rPr>
              <w:t>.</w:t>
            </w:r>
          </w:p>
        </w:tc>
        <w:tc>
          <w:tcPr>
            <w:tcW w:w="8513" w:type="dxa"/>
            <w:tcBorders>
              <w:top w:val="nil"/>
              <w:left w:val="nil"/>
              <w:bottom w:val="nil"/>
              <w:right w:val="nil"/>
            </w:tcBorders>
          </w:tcPr>
          <w:p w:rsidR="00B60475" w:rsidRPr="0000153F" w:rsidRDefault="00F46D1C">
            <w:pPr>
              <w:pStyle w:val="17"/>
              <w:widowControl w:val="0"/>
              <w:spacing w:after="0" w:line="240" w:lineRule="auto"/>
              <w:ind w:left="0"/>
            </w:pPr>
            <w:r w:rsidRPr="0000153F">
              <w:rPr>
                <w:rFonts w:ascii="Times New Roman" w:hAnsi="Times New Roman"/>
                <w:sz w:val="24"/>
                <w:szCs w:val="24"/>
              </w:rPr>
              <w:t>Формы и критерии оценивания учебной деятельности аспиранта………………..</w:t>
            </w:r>
          </w:p>
        </w:tc>
        <w:tc>
          <w:tcPr>
            <w:tcW w:w="456" w:type="dxa"/>
            <w:tcBorders>
              <w:top w:val="nil"/>
              <w:left w:val="nil"/>
              <w:bottom w:val="nil"/>
              <w:right w:val="nil"/>
            </w:tcBorders>
          </w:tcPr>
          <w:p w:rsidR="00B60475" w:rsidRPr="0000153F" w:rsidRDefault="00031EA4" w:rsidP="0000153F">
            <w:pPr>
              <w:widowControl w:val="0"/>
              <w:tabs>
                <w:tab w:val="left" w:pos="9355"/>
              </w:tabs>
              <w:spacing w:after="0" w:line="240" w:lineRule="auto"/>
              <w:jc w:val="both"/>
            </w:pPr>
            <w:r w:rsidRPr="0000153F">
              <w:rPr>
                <w:rFonts w:ascii="Times New Roman" w:hAnsi="Times New Roman"/>
                <w:sz w:val="24"/>
                <w:szCs w:val="24"/>
              </w:rPr>
              <w:t>1</w:t>
            </w:r>
            <w:r w:rsidR="0000153F" w:rsidRPr="0000153F">
              <w:rPr>
                <w:rFonts w:ascii="Times New Roman" w:hAnsi="Times New Roman"/>
                <w:sz w:val="24"/>
                <w:szCs w:val="24"/>
              </w:rPr>
              <w:t>5</w:t>
            </w:r>
          </w:p>
        </w:tc>
      </w:tr>
      <w:tr w:rsidR="00B60475" w:rsidRPr="00F20AC7">
        <w:trPr>
          <w:trHeight w:val="83"/>
        </w:trPr>
        <w:tc>
          <w:tcPr>
            <w:tcW w:w="526" w:type="dxa"/>
            <w:tcBorders>
              <w:top w:val="nil"/>
              <w:left w:val="nil"/>
              <w:bottom w:val="nil"/>
              <w:right w:val="nil"/>
            </w:tcBorders>
          </w:tcPr>
          <w:p w:rsidR="00B60475" w:rsidRPr="0000153F" w:rsidRDefault="00F46D1C" w:rsidP="00031EA4">
            <w:pPr>
              <w:widowControl w:val="0"/>
              <w:tabs>
                <w:tab w:val="left" w:pos="9355"/>
              </w:tabs>
              <w:spacing w:after="0" w:line="240" w:lineRule="auto"/>
              <w:jc w:val="both"/>
            </w:pPr>
            <w:bookmarkStart w:id="0" w:name="_GoBack"/>
            <w:bookmarkEnd w:id="0"/>
            <w:r w:rsidRPr="0000153F">
              <w:rPr>
                <w:rFonts w:ascii="Times New Roman" w:hAnsi="Times New Roman"/>
                <w:sz w:val="24"/>
                <w:szCs w:val="24"/>
              </w:rPr>
              <w:t>1</w:t>
            </w:r>
            <w:r w:rsidR="00031EA4" w:rsidRPr="0000153F">
              <w:rPr>
                <w:rFonts w:ascii="Times New Roman" w:hAnsi="Times New Roman"/>
                <w:sz w:val="24"/>
                <w:szCs w:val="24"/>
              </w:rPr>
              <w:t>0</w:t>
            </w:r>
            <w:r w:rsidRPr="0000153F">
              <w:rPr>
                <w:rFonts w:ascii="Times New Roman" w:hAnsi="Times New Roman"/>
                <w:sz w:val="24"/>
                <w:szCs w:val="24"/>
              </w:rPr>
              <w:t>.</w:t>
            </w:r>
          </w:p>
        </w:tc>
        <w:tc>
          <w:tcPr>
            <w:tcW w:w="8513" w:type="dxa"/>
            <w:tcBorders>
              <w:top w:val="nil"/>
              <w:left w:val="nil"/>
              <w:bottom w:val="nil"/>
              <w:right w:val="nil"/>
            </w:tcBorders>
          </w:tcPr>
          <w:p w:rsidR="00B60475" w:rsidRPr="0000153F" w:rsidRDefault="00F46D1C">
            <w:pPr>
              <w:widowControl w:val="0"/>
              <w:tabs>
                <w:tab w:val="left" w:pos="9355"/>
              </w:tabs>
              <w:spacing w:after="0" w:line="240" w:lineRule="auto"/>
              <w:jc w:val="both"/>
            </w:pPr>
            <w:r w:rsidRPr="0000153F">
              <w:rPr>
                <w:rFonts w:ascii="Times New Roman" w:hAnsi="Times New Roman"/>
                <w:sz w:val="24"/>
                <w:szCs w:val="24"/>
              </w:rPr>
              <w:t>Материально-техническая база………………………………………………………</w:t>
            </w:r>
          </w:p>
        </w:tc>
        <w:tc>
          <w:tcPr>
            <w:tcW w:w="456" w:type="dxa"/>
            <w:tcBorders>
              <w:top w:val="nil"/>
              <w:left w:val="nil"/>
              <w:bottom w:val="nil"/>
              <w:right w:val="nil"/>
            </w:tcBorders>
          </w:tcPr>
          <w:p w:rsidR="00B60475" w:rsidRPr="0000153F" w:rsidRDefault="00031EA4" w:rsidP="000D2797">
            <w:pPr>
              <w:widowControl w:val="0"/>
              <w:tabs>
                <w:tab w:val="left" w:pos="9355"/>
              </w:tabs>
              <w:spacing w:after="0" w:line="240" w:lineRule="auto"/>
              <w:jc w:val="both"/>
            </w:pPr>
            <w:r w:rsidRPr="0000153F">
              <w:rPr>
                <w:rFonts w:ascii="Times New Roman" w:hAnsi="Times New Roman"/>
                <w:sz w:val="24"/>
                <w:szCs w:val="24"/>
              </w:rPr>
              <w:t>1</w:t>
            </w:r>
            <w:r w:rsidR="000D2797" w:rsidRPr="0000153F">
              <w:rPr>
                <w:rFonts w:ascii="Times New Roman" w:hAnsi="Times New Roman"/>
                <w:sz w:val="24"/>
                <w:szCs w:val="24"/>
              </w:rPr>
              <w:t>8</w:t>
            </w:r>
          </w:p>
        </w:tc>
      </w:tr>
    </w:tbl>
    <w:p w:rsidR="00B60475" w:rsidRPr="0016177E" w:rsidRDefault="00F46D1C">
      <w:pPr>
        <w:tabs>
          <w:tab w:val="left" w:pos="9355"/>
        </w:tabs>
        <w:spacing w:after="0" w:line="240" w:lineRule="auto"/>
        <w:jc w:val="both"/>
      </w:pPr>
      <w:r w:rsidRPr="00F20AC7">
        <w:rPr>
          <w:highlight w:val="yellow"/>
        </w:rPr>
        <w:br w:type="page"/>
      </w:r>
      <w:r w:rsidRPr="0016177E">
        <w:rPr>
          <w:rFonts w:ascii="Times New Roman" w:hAnsi="Times New Roman"/>
          <w:b/>
          <w:sz w:val="24"/>
          <w:szCs w:val="24"/>
        </w:rPr>
        <w:lastRenderedPageBreak/>
        <w:t>1. Цель и задачи освоения дисциплины</w:t>
      </w:r>
    </w:p>
    <w:p w:rsidR="00447CED" w:rsidRPr="0016177E" w:rsidRDefault="00447CED" w:rsidP="00447CED">
      <w:pPr>
        <w:shd w:val="clear" w:color="auto" w:fill="FFFFFF" w:themeFill="background1"/>
        <w:tabs>
          <w:tab w:val="left" w:pos="567"/>
        </w:tabs>
        <w:spacing w:after="0" w:line="240" w:lineRule="auto"/>
        <w:ind w:firstLine="567"/>
        <w:jc w:val="both"/>
        <w:rPr>
          <w:rFonts w:ascii="Times New Roman" w:hAnsi="Times New Roman"/>
          <w:sz w:val="24"/>
          <w:szCs w:val="24"/>
        </w:rPr>
      </w:pPr>
      <w:r w:rsidRPr="0016177E">
        <w:rPr>
          <w:rFonts w:ascii="Times New Roman" w:hAnsi="Times New Roman"/>
          <w:sz w:val="24"/>
          <w:szCs w:val="24"/>
        </w:rPr>
        <w:t xml:space="preserve">Целью освоения дисциплины является </w:t>
      </w:r>
      <w:r w:rsidR="00F275C9" w:rsidRPr="0016177E">
        <w:rPr>
          <w:rFonts w:ascii="Times New Roman" w:hAnsi="Times New Roman"/>
          <w:bCs/>
          <w:sz w:val="24"/>
          <w:szCs w:val="24"/>
        </w:rPr>
        <w:t>полноценное включение аспирантов в исследовательскую работу, совершенствование их культуры умственного труда</w:t>
      </w:r>
      <w:r w:rsidR="00F275C9" w:rsidRPr="0016177E">
        <w:rPr>
          <w:rFonts w:ascii="Times New Roman" w:hAnsi="Times New Roman"/>
          <w:bCs/>
          <w:i/>
          <w:sz w:val="24"/>
          <w:szCs w:val="24"/>
        </w:rPr>
        <w:t>.</w:t>
      </w:r>
    </w:p>
    <w:p w:rsidR="00B60475" w:rsidRPr="0016177E" w:rsidRDefault="0016177E" w:rsidP="0016177E">
      <w:pPr>
        <w:shd w:val="clear" w:color="auto" w:fill="FFFFFF" w:themeFill="background1"/>
        <w:tabs>
          <w:tab w:val="left" w:pos="567"/>
        </w:tabs>
        <w:spacing w:after="0" w:line="240" w:lineRule="auto"/>
        <w:jc w:val="both"/>
        <w:rPr>
          <w:rFonts w:ascii="Times New Roman" w:hAnsi="Times New Roman"/>
          <w:sz w:val="24"/>
          <w:szCs w:val="24"/>
        </w:rPr>
      </w:pPr>
      <w:r w:rsidRPr="0016177E">
        <w:rPr>
          <w:rFonts w:ascii="Times New Roman" w:hAnsi="Times New Roman"/>
          <w:sz w:val="24"/>
          <w:szCs w:val="24"/>
        </w:rPr>
        <w:tab/>
        <w:t xml:space="preserve">Задачи освоения дисциплины: </w:t>
      </w:r>
    </w:p>
    <w:p w:rsidR="0016177E" w:rsidRPr="0016177E" w:rsidRDefault="0016177E" w:rsidP="0016177E">
      <w:pPr>
        <w:widowControl w:val="0"/>
        <w:numPr>
          <w:ilvl w:val="0"/>
          <w:numId w:val="13"/>
        </w:numPr>
        <w:shd w:val="clear" w:color="auto" w:fill="FFFFFF" w:themeFill="background1"/>
        <w:tabs>
          <w:tab w:val="clear" w:pos="720"/>
        </w:tabs>
        <w:suppressAutoHyphens w:val="0"/>
        <w:spacing w:after="0" w:line="240" w:lineRule="auto"/>
        <w:contextualSpacing/>
        <w:jc w:val="both"/>
        <w:rPr>
          <w:rFonts w:ascii="Times New Roman" w:eastAsia="Times New Roman" w:hAnsi="Times New Roman"/>
          <w:sz w:val="24"/>
          <w:szCs w:val="24"/>
        </w:rPr>
      </w:pPr>
      <w:r w:rsidRPr="0016177E">
        <w:rPr>
          <w:rFonts w:ascii="Times New Roman" w:eastAsia="Times New Roman" w:hAnsi="Times New Roman"/>
          <w:sz w:val="24"/>
          <w:szCs w:val="24"/>
        </w:rPr>
        <w:t>Раскрыть перед аспирантами перспективы постепенного усложнения их самостоятельной исследовательской работы в течение последующего обучения.</w:t>
      </w:r>
    </w:p>
    <w:p w:rsidR="0016177E" w:rsidRPr="0016177E" w:rsidRDefault="0016177E" w:rsidP="0016177E">
      <w:pPr>
        <w:widowControl w:val="0"/>
        <w:numPr>
          <w:ilvl w:val="0"/>
          <w:numId w:val="13"/>
        </w:numPr>
        <w:shd w:val="clear" w:color="auto" w:fill="FFFFFF" w:themeFill="background1"/>
        <w:tabs>
          <w:tab w:val="clear" w:pos="720"/>
        </w:tabs>
        <w:suppressAutoHyphens w:val="0"/>
        <w:spacing w:after="0" w:line="240" w:lineRule="auto"/>
        <w:contextualSpacing/>
        <w:jc w:val="both"/>
        <w:rPr>
          <w:rFonts w:ascii="Times New Roman" w:eastAsia="Times New Roman" w:hAnsi="Times New Roman"/>
          <w:sz w:val="24"/>
          <w:szCs w:val="24"/>
        </w:rPr>
      </w:pPr>
      <w:r w:rsidRPr="0016177E">
        <w:rPr>
          <w:rFonts w:ascii="Times New Roman" w:eastAsia="Times New Roman" w:hAnsi="Times New Roman"/>
          <w:sz w:val="24"/>
          <w:szCs w:val="24"/>
        </w:rPr>
        <w:t>Ускорить процесс адаптации аспирантов к исследовательской работе.</w:t>
      </w:r>
    </w:p>
    <w:p w:rsidR="0016177E" w:rsidRPr="0016177E" w:rsidRDefault="0016177E" w:rsidP="0016177E">
      <w:pPr>
        <w:widowControl w:val="0"/>
        <w:numPr>
          <w:ilvl w:val="0"/>
          <w:numId w:val="13"/>
        </w:numPr>
        <w:shd w:val="clear" w:color="auto" w:fill="FFFFFF" w:themeFill="background1"/>
        <w:tabs>
          <w:tab w:val="clear" w:pos="720"/>
        </w:tabs>
        <w:suppressAutoHyphens w:val="0"/>
        <w:spacing w:after="0" w:line="240" w:lineRule="auto"/>
        <w:contextualSpacing/>
        <w:jc w:val="both"/>
        <w:rPr>
          <w:rFonts w:ascii="Times New Roman" w:eastAsia="Times New Roman" w:hAnsi="Times New Roman"/>
          <w:sz w:val="24"/>
          <w:szCs w:val="24"/>
        </w:rPr>
      </w:pPr>
      <w:r w:rsidRPr="0016177E">
        <w:rPr>
          <w:rFonts w:ascii="Times New Roman" w:eastAsia="Times New Roman" w:hAnsi="Times New Roman"/>
          <w:sz w:val="24"/>
          <w:szCs w:val="24"/>
        </w:rPr>
        <w:t>подготовить аспирантов к сознательной организации индивидуальной и коллективной интеллектуальной работы.</w:t>
      </w:r>
    </w:p>
    <w:p w:rsidR="0016177E" w:rsidRPr="0016177E" w:rsidRDefault="0016177E" w:rsidP="0016177E">
      <w:pPr>
        <w:widowControl w:val="0"/>
        <w:numPr>
          <w:ilvl w:val="0"/>
          <w:numId w:val="13"/>
        </w:numPr>
        <w:shd w:val="clear" w:color="auto" w:fill="FFFFFF" w:themeFill="background1"/>
        <w:tabs>
          <w:tab w:val="clear" w:pos="720"/>
        </w:tabs>
        <w:suppressAutoHyphens w:val="0"/>
        <w:spacing w:after="0" w:line="240" w:lineRule="auto"/>
        <w:contextualSpacing/>
        <w:jc w:val="both"/>
        <w:rPr>
          <w:rFonts w:ascii="Times New Roman" w:eastAsia="Times New Roman" w:hAnsi="Times New Roman"/>
          <w:sz w:val="24"/>
          <w:szCs w:val="24"/>
        </w:rPr>
      </w:pPr>
      <w:r w:rsidRPr="0016177E">
        <w:rPr>
          <w:rFonts w:ascii="Times New Roman" w:eastAsia="Times New Roman" w:hAnsi="Times New Roman"/>
          <w:sz w:val="24"/>
          <w:szCs w:val="24"/>
        </w:rPr>
        <w:t xml:space="preserve">Выявить возможности максимального сбережения и эффективного использования времени в процессе интеллектуального труда. </w:t>
      </w:r>
    </w:p>
    <w:p w:rsidR="0016177E" w:rsidRPr="0016177E" w:rsidRDefault="0016177E" w:rsidP="0016177E">
      <w:pPr>
        <w:tabs>
          <w:tab w:val="left" w:pos="9355"/>
        </w:tabs>
        <w:spacing w:after="0" w:line="240" w:lineRule="auto"/>
        <w:jc w:val="both"/>
        <w:rPr>
          <w:rFonts w:ascii="Times New Roman" w:hAnsi="Times New Roman"/>
          <w:sz w:val="24"/>
          <w:szCs w:val="24"/>
        </w:rPr>
      </w:pPr>
    </w:p>
    <w:p w:rsidR="00B60475" w:rsidRPr="0016177E" w:rsidRDefault="00F46D1C">
      <w:pPr>
        <w:tabs>
          <w:tab w:val="left" w:pos="9355"/>
        </w:tabs>
        <w:spacing w:after="0" w:line="240" w:lineRule="auto"/>
        <w:jc w:val="both"/>
      </w:pPr>
      <w:r w:rsidRPr="0016177E">
        <w:rPr>
          <w:rFonts w:ascii="Times New Roman" w:hAnsi="Times New Roman"/>
          <w:b/>
          <w:sz w:val="24"/>
          <w:szCs w:val="24"/>
        </w:rPr>
        <w:t xml:space="preserve">2. Место дисциплины в структуре ОП ВО </w:t>
      </w:r>
    </w:p>
    <w:p w:rsidR="00B60475" w:rsidRPr="0016177E" w:rsidRDefault="00F46D1C">
      <w:pPr>
        <w:spacing w:line="240" w:lineRule="auto"/>
        <w:ind w:firstLine="567"/>
        <w:contextualSpacing/>
        <w:jc w:val="both"/>
      </w:pPr>
      <w:r w:rsidRPr="0016177E">
        <w:rPr>
          <w:rFonts w:ascii="Times New Roman" w:hAnsi="Times New Roman" w:cs="Times New Roman"/>
          <w:sz w:val="24"/>
          <w:szCs w:val="24"/>
        </w:rPr>
        <w:t>Место дисциплины в структуре ОП ВО 2. Образовательный компонент.</w:t>
      </w:r>
    </w:p>
    <w:p w:rsidR="00B60475" w:rsidRPr="0016177E" w:rsidRDefault="00F46D1C" w:rsidP="00447CED">
      <w:pPr>
        <w:spacing w:line="240" w:lineRule="auto"/>
        <w:ind w:firstLine="567"/>
        <w:contextualSpacing/>
        <w:jc w:val="both"/>
      </w:pPr>
      <w:r w:rsidRPr="0016177E">
        <w:rPr>
          <w:rFonts w:ascii="Times New Roman" w:hAnsi="Times New Roman" w:cs="Times New Roman"/>
          <w:sz w:val="24"/>
          <w:szCs w:val="24"/>
        </w:rPr>
        <w:t xml:space="preserve">Содержание дисциплины </w:t>
      </w:r>
      <w:r w:rsidR="00CE4244" w:rsidRPr="0016177E">
        <w:rPr>
          <w:rFonts w:ascii="Times New Roman" w:hAnsi="Times New Roman" w:cs="Times New Roman"/>
          <w:sz w:val="24"/>
          <w:szCs w:val="24"/>
        </w:rPr>
        <w:t>2.1.5.</w:t>
      </w:r>
      <w:r w:rsidR="0016177E" w:rsidRPr="0016177E">
        <w:rPr>
          <w:rFonts w:ascii="Times New Roman" w:hAnsi="Times New Roman" w:cs="Times New Roman"/>
          <w:sz w:val="24"/>
          <w:szCs w:val="24"/>
        </w:rPr>
        <w:t>2</w:t>
      </w:r>
      <w:r w:rsidR="00CE4244" w:rsidRPr="0016177E">
        <w:rPr>
          <w:rFonts w:ascii="Times New Roman" w:hAnsi="Times New Roman" w:cs="Times New Roman"/>
          <w:sz w:val="24"/>
          <w:szCs w:val="24"/>
        </w:rPr>
        <w:t xml:space="preserve"> </w:t>
      </w:r>
      <w:r w:rsidRPr="0016177E">
        <w:rPr>
          <w:rFonts w:ascii="Times New Roman" w:hAnsi="Times New Roman" w:cs="Times New Roman"/>
          <w:sz w:val="24"/>
          <w:szCs w:val="24"/>
        </w:rPr>
        <w:t>«</w:t>
      </w:r>
      <w:r w:rsidR="0016177E" w:rsidRPr="0016177E">
        <w:rPr>
          <w:rFonts w:ascii="Times New Roman" w:hAnsi="Times New Roman" w:cs="Times New Roman"/>
          <w:sz w:val="24"/>
          <w:szCs w:val="24"/>
        </w:rPr>
        <w:t>Культура умственного труда</w:t>
      </w:r>
      <w:r w:rsidRPr="0016177E">
        <w:rPr>
          <w:rFonts w:ascii="Times New Roman" w:hAnsi="Times New Roman" w:cs="Times New Roman"/>
          <w:sz w:val="24"/>
          <w:szCs w:val="24"/>
        </w:rPr>
        <w:t>»</w:t>
      </w:r>
      <w:r w:rsidR="00447CED" w:rsidRPr="0016177E">
        <w:t xml:space="preserve"> </w:t>
      </w:r>
      <w:r w:rsidRPr="0016177E">
        <w:rPr>
          <w:rFonts w:ascii="Times New Roman" w:hAnsi="Times New Roman" w:cs="Times New Roman"/>
          <w:sz w:val="24"/>
          <w:szCs w:val="24"/>
        </w:rPr>
        <w:t>опирается на содержание дисциплин: 2.1.3 «</w:t>
      </w:r>
      <w:r w:rsidR="00447CED" w:rsidRPr="0016177E">
        <w:rPr>
          <w:rFonts w:ascii="Times New Roman" w:hAnsi="Times New Roman" w:cs="Times New Roman"/>
          <w:sz w:val="24"/>
          <w:szCs w:val="24"/>
        </w:rPr>
        <w:t>Общая педагогика, история педагогики и образования</w:t>
      </w:r>
      <w:r w:rsidRPr="0016177E">
        <w:rPr>
          <w:rFonts w:ascii="Times New Roman" w:hAnsi="Times New Roman" w:cs="Times New Roman"/>
          <w:sz w:val="24"/>
          <w:szCs w:val="24"/>
        </w:rPr>
        <w:t>»</w:t>
      </w:r>
      <w:r w:rsidR="00447CED" w:rsidRPr="0016177E">
        <w:rPr>
          <w:rFonts w:ascii="Times New Roman" w:hAnsi="Times New Roman" w:cs="Times New Roman"/>
          <w:sz w:val="24"/>
          <w:szCs w:val="24"/>
        </w:rPr>
        <w:t xml:space="preserve">, </w:t>
      </w:r>
      <w:r w:rsidRPr="0016177E">
        <w:rPr>
          <w:rFonts w:ascii="Times New Roman" w:hAnsi="Times New Roman" w:cs="Times New Roman"/>
          <w:sz w:val="24"/>
          <w:szCs w:val="24"/>
        </w:rPr>
        <w:t>2.1.1 «История и философия науки».</w:t>
      </w:r>
    </w:p>
    <w:p w:rsidR="00B60475" w:rsidRPr="0016177E" w:rsidRDefault="00F46D1C">
      <w:pPr>
        <w:spacing w:line="240" w:lineRule="auto"/>
        <w:ind w:firstLine="567"/>
        <w:contextualSpacing/>
        <w:jc w:val="both"/>
      </w:pPr>
      <w:r w:rsidRPr="0016177E">
        <w:rPr>
          <w:rFonts w:ascii="Times New Roman" w:hAnsi="Times New Roman" w:cs="Times New Roman"/>
          <w:sz w:val="24"/>
          <w:szCs w:val="24"/>
        </w:rPr>
        <w:t>Содержание дисциплины «</w:t>
      </w:r>
      <w:r w:rsidR="0016177E" w:rsidRPr="0016177E">
        <w:rPr>
          <w:rFonts w:ascii="Times New Roman" w:hAnsi="Times New Roman" w:cs="Times New Roman"/>
          <w:sz w:val="24"/>
          <w:szCs w:val="24"/>
        </w:rPr>
        <w:t>Культура умственного труда</w:t>
      </w:r>
      <w:r w:rsidRPr="0016177E">
        <w:rPr>
          <w:rFonts w:ascii="Times New Roman" w:hAnsi="Times New Roman" w:cs="Times New Roman"/>
          <w:sz w:val="24"/>
          <w:szCs w:val="24"/>
        </w:rPr>
        <w:t>» выступает опорой для освоения содержания следующих дисциплин: «</w:t>
      </w:r>
      <w:r w:rsidR="0016177E" w:rsidRPr="0016177E">
        <w:rPr>
          <w:rFonts w:ascii="Times New Roman" w:hAnsi="Times New Roman" w:cs="Times New Roman"/>
          <w:sz w:val="24"/>
          <w:szCs w:val="24"/>
        </w:rPr>
        <w:t>Современные средства оценивания</w:t>
      </w:r>
      <w:r w:rsidRPr="0016177E">
        <w:rPr>
          <w:rFonts w:ascii="Times New Roman" w:hAnsi="Times New Roman" w:cs="Times New Roman"/>
          <w:sz w:val="24"/>
          <w:szCs w:val="24"/>
        </w:rPr>
        <w:t>», «</w:t>
      </w:r>
      <w:r w:rsidR="0016177E" w:rsidRPr="0016177E">
        <w:rPr>
          <w:rFonts w:ascii="Times New Roman" w:hAnsi="Times New Roman" w:cs="Times New Roman"/>
          <w:sz w:val="24"/>
          <w:szCs w:val="24"/>
        </w:rPr>
        <w:t>Современные образовательные технологии</w:t>
      </w:r>
      <w:r w:rsidRPr="0016177E">
        <w:rPr>
          <w:rFonts w:ascii="Times New Roman" w:hAnsi="Times New Roman" w:cs="Times New Roman"/>
          <w:sz w:val="24"/>
          <w:szCs w:val="24"/>
        </w:rPr>
        <w:t>».</w:t>
      </w:r>
    </w:p>
    <w:p w:rsidR="00B60475" w:rsidRPr="0016177E" w:rsidRDefault="00F46D1C">
      <w:pPr>
        <w:tabs>
          <w:tab w:val="left" w:pos="9355"/>
        </w:tabs>
        <w:spacing w:after="0" w:line="240" w:lineRule="auto"/>
        <w:ind w:firstLine="567"/>
        <w:jc w:val="both"/>
      </w:pPr>
      <w:r w:rsidRPr="0016177E">
        <w:rPr>
          <w:rFonts w:ascii="Times New Roman" w:hAnsi="Times New Roman"/>
          <w:sz w:val="24"/>
          <w:szCs w:val="24"/>
        </w:rPr>
        <w:t>Содержание дисциплины выступает опорой для прохождения научно-исследовательской практики, для подготовки диссертационного исследования; осуществления научной деятельности, направленной на подготовку диссертации к защите.</w:t>
      </w:r>
    </w:p>
    <w:p w:rsidR="00B60475" w:rsidRPr="0016177E" w:rsidRDefault="00B60475">
      <w:pPr>
        <w:tabs>
          <w:tab w:val="left" w:pos="9355"/>
        </w:tabs>
        <w:spacing w:after="0" w:line="240" w:lineRule="auto"/>
        <w:jc w:val="both"/>
        <w:rPr>
          <w:rFonts w:ascii="Times New Roman" w:hAnsi="Times New Roman"/>
          <w:sz w:val="24"/>
          <w:szCs w:val="24"/>
          <w:shd w:val="clear" w:color="auto" w:fill="FFFF00"/>
        </w:rPr>
      </w:pPr>
    </w:p>
    <w:p w:rsidR="00B60475" w:rsidRPr="0016177E" w:rsidRDefault="00F46D1C">
      <w:pPr>
        <w:tabs>
          <w:tab w:val="left" w:pos="9355"/>
        </w:tabs>
        <w:spacing w:after="0" w:line="240" w:lineRule="auto"/>
        <w:jc w:val="both"/>
      </w:pPr>
      <w:r w:rsidRPr="0016177E">
        <w:rPr>
          <w:rFonts w:ascii="Times New Roman" w:hAnsi="Times New Roman"/>
          <w:b/>
          <w:sz w:val="24"/>
          <w:szCs w:val="24"/>
        </w:rPr>
        <w:t>3. Планируемые результаты обучения по дисциплине</w:t>
      </w:r>
    </w:p>
    <w:p w:rsidR="00B60475" w:rsidRPr="0016177E" w:rsidRDefault="00F46D1C">
      <w:pPr>
        <w:tabs>
          <w:tab w:val="left" w:pos="9355"/>
        </w:tabs>
        <w:spacing w:after="0" w:line="240" w:lineRule="auto"/>
        <w:ind w:firstLine="567"/>
        <w:jc w:val="both"/>
      </w:pPr>
      <w:r w:rsidRPr="0016177E">
        <w:rPr>
          <w:rFonts w:ascii="Times New Roman" w:hAnsi="Times New Roman"/>
          <w:sz w:val="24"/>
          <w:szCs w:val="24"/>
        </w:rPr>
        <w:t>Процесс изучения дисциплины направлен на формирование следующих компетенций:</w:t>
      </w:r>
    </w:p>
    <w:tbl>
      <w:tblPr>
        <w:tblStyle w:val="afd"/>
        <w:tblW w:w="9571" w:type="dxa"/>
        <w:tblLayout w:type="fixed"/>
        <w:tblLook w:val="04A0" w:firstRow="1" w:lastRow="0" w:firstColumn="1" w:lastColumn="0" w:noHBand="0" w:noVBand="1"/>
      </w:tblPr>
      <w:tblGrid>
        <w:gridCol w:w="1668"/>
        <w:gridCol w:w="7903"/>
      </w:tblGrid>
      <w:tr w:rsidR="00B60475" w:rsidRPr="0016177E" w:rsidTr="007D115C">
        <w:tc>
          <w:tcPr>
            <w:tcW w:w="1668" w:type="dxa"/>
            <w:vAlign w:val="center"/>
          </w:tcPr>
          <w:p w:rsidR="00B60475" w:rsidRPr="0016177E" w:rsidRDefault="00F46D1C">
            <w:pPr>
              <w:widowControl w:val="0"/>
              <w:spacing w:after="0" w:line="240" w:lineRule="auto"/>
              <w:contextualSpacing/>
              <w:jc w:val="center"/>
            </w:pPr>
            <w:r w:rsidRPr="0016177E">
              <w:rPr>
                <w:rFonts w:ascii="Times New Roman" w:hAnsi="Times New Roman" w:cs="Times New Roman"/>
                <w:b/>
                <w:sz w:val="24"/>
                <w:szCs w:val="24"/>
              </w:rPr>
              <w:t>Код</w:t>
            </w:r>
          </w:p>
          <w:p w:rsidR="00B60475" w:rsidRPr="0016177E" w:rsidRDefault="00F46D1C">
            <w:pPr>
              <w:widowControl w:val="0"/>
              <w:spacing w:after="0" w:line="240" w:lineRule="auto"/>
              <w:ind w:right="-22"/>
              <w:contextualSpacing/>
              <w:jc w:val="center"/>
            </w:pPr>
            <w:r w:rsidRPr="0016177E">
              <w:rPr>
                <w:rFonts w:ascii="Times New Roman" w:hAnsi="Times New Roman" w:cs="Times New Roman"/>
                <w:b/>
                <w:sz w:val="24"/>
                <w:szCs w:val="24"/>
              </w:rPr>
              <w:t>компетенции</w:t>
            </w:r>
          </w:p>
        </w:tc>
        <w:tc>
          <w:tcPr>
            <w:tcW w:w="7903" w:type="dxa"/>
          </w:tcPr>
          <w:p w:rsidR="00B60475" w:rsidRPr="0016177E" w:rsidRDefault="00F46D1C">
            <w:pPr>
              <w:widowControl w:val="0"/>
              <w:tabs>
                <w:tab w:val="left" w:pos="9355"/>
              </w:tabs>
              <w:spacing w:after="0" w:line="240" w:lineRule="auto"/>
              <w:jc w:val="center"/>
            </w:pPr>
            <w:r w:rsidRPr="0016177E">
              <w:rPr>
                <w:rFonts w:ascii="Times New Roman" w:hAnsi="Times New Roman"/>
                <w:b/>
                <w:sz w:val="24"/>
                <w:szCs w:val="24"/>
              </w:rPr>
              <w:t>Содержание</w:t>
            </w:r>
          </w:p>
        </w:tc>
      </w:tr>
      <w:tr w:rsidR="00447CED" w:rsidRPr="0016177E" w:rsidTr="007D115C">
        <w:tc>
          <w:tcPr>
            <w:tcW w:w="1668" w:type="dxa"/>
            <w:vAlign w:val="center"/>
          </w:tcPr>
          <w:p w:rsidR="00447CED" w:rsidRPr="0016177E" w:rsidRDefault="00447CED" w:rsidP="007D115C">
            <w:pPr>
              <w:shd w:val="clear" w:color="auto" w:fill="FFFFFF" w:themeFill="background1"/>
              <w:autoSpaceDE w:val="0"/>
              <w:autoSpaceDN w:val="0"/>
              <w:adjustRightInd w:val="0"/>
              <w:spacing w:after="0" w:line="240" w:lineRule="auto"/>
              <w:jc w:val="center"/>
              <w:rPr>
                <w:rFonts w:ascii="Times New Roman" w:hAnsi="Times New Roman"/>
                <w:spacing w:val="-4"/>
                <w:sz w:val="24"/>
                <w:szCs w:val="24"/>
              </w:rPr>
            </w:pPr>
            <w:r w:rsidRPr="0016177E">
              <w:rPr>
                <w:rFonts w:ascii="Times New Roman" w:hAnsi="Times New Roman"/>
                <w:sz w:val="24"/>
                <w:szCs w:val="24"/>
              </w:rPr>
              <w:t>УК-1</w:t>
            </w:r>
          </w:p>
        </w:tc>
        <w:tc>
          <w:tcPr>
            <w:tcW w:w="7903" w:type="dxa"/>
            <w:vAlign w:val="center"/>
          </w:tcPr>
          <w:p w:rsidR="00447CED" w:rsidRPr="0016177E" w:rsidRDefault="00447CED" w:rsidP="007D115C">
            <w:pPr>
              <w:shd w:val="clear" w:color="auto" w:fill="FFFFFF" w:themeFill="background1"/>
              <w:spacing w:after="0" w:line="240" w:lineRule="auto"/>
              <w:jc w:val="both"/>
              <w:rPr>
                <w:rFonts w:ascii="Times New Roman" w:hAnsi="Times New Roman"/>
                <w:spacing w:val="-4"/>
                <w:sz w:val="24"/>
                <w:szCs w:val="24"/>
              </w:rPr>
            </w:pPr>
            <w:r w:rsidRPr="0016177E">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447CED" w:rsidRPr="0016177E" w:rsidTr="007D115C">
        <w:tc>
          <w:tcPr>
            <w:tcW w:w="1668" w:type="dxa"/>
            <w:vAlign w:val="center"/>
          </w:tcPr>
          <w:p w:rsidR="00447CED" w:rsidRPr="0016177E" w:rsidRDefault="00447CED" w:rsidP="007D115C">
            <w:pPr>
              <w:shd w:val="clear" w:color="auto" w:fill="FFFFFF" w:themeFill="background1"/>
              <w:spacing w:after="0" w:line="240" w:lineRule="auto"/>
              <w:jc w:val="center"/>
              <w:rPr>
                <w:rFonts w:ascii="Times New Roman" w:hAnsi="Times New Roman"/>
                <w:spacing w:val="-4"/>
                <w:sz w:val="24"/>
                <w:szCs w:val="24"/>
              </w:rPr>
            </w:pPr>
            <w:r w:rsidRPr="0016177E">
              <w:rPr>
                <w:rFonts w:ascii="Times New Roman" w:hAnsi="Times New Roman"/>
                <w:sz w:val="24"/>
                <w:szCs w:val="24"/>
              </w:rPr>
              <w:t>УК-5</w:t>
            </w:r>
          </w:p>
        </w:tc>
        <w:tc>
          <w:tcPr>
            <w:tcW w:w="7903" w:type="dxa"/>
            <w:vAlign w:val="center"/>
          </w:tcPr>
          <w:p w:rsidR="00447CED" w:rsidRPr="0016177E" w:rsidRDefault="00447CED" w:rsidP="007D115C">
            <w:pPr>
              <w:spacing w:after="0" w:line="240" w:lineRule="auto"/>
              <w:jc w:val="both"/>
              <w:rPr>
                <w:rFonts w:ascii="Times New Roman" w:hAnsi="Times New Roman"/>
                <w:sz w:val="24"/>
                <w:szCs w:val="24"/>
              </w:rPr>
            </w:pPr>
            <w:r w:rsidRPr="0016177E">
              <w:rPr>
                <w:rFonts w:ascii="Times New Roman" w:hAnsi="Times New Roman"/>
                <w:sz w:val="24"/>
                <w:szCs w:val="24"/>
              </w:rPr>
              <w:t>Способность следовать этич</w:t>
            </w:r>
            <w:r w:rsidR="007D115C" w:rsidRPr="0016177E">
              <w:rPr>
                <w:rFonts w:ascii="Times New Roman" w:hAnsi="Times New Roman"/>
                <w:sz w:val="24"/>
                <w:szCs w:val="24"/>
              </w:rPr>
              <w:t xml:space="preserve">еским нормам в профессиональной </w:t>
            </w:r>
            <w:r w:rsidRPr="0016177E">
              <w:rPr>
                <w:rFonts w:ascii="Times New Roman" w:hAnsi="Times New Roman"/>
                <w:sz w:val="24"/>
                <w:szCs w:val="24"/>
              </w:rPr>
              <w:t>деятельности</w:t>
            </w:r>
          </w:p>
        </w:tc>
      </w:tr>
      <w:tr w:rsidR="00447CED" w:rsidRPr="0016177E" w:rsidTr="007D115C">
        <w:tc>
          <w:tcPr>
            <w:tcW w:w="1668" w:type="dxa"/>
            <w:vAlign w:val="center"/>
          </w:tcPr>
          <w:p w:rsidR="00447CED" w:rsidRPr="0016177E" w:rsidRDefault="00447CED" w:rsidP="007D115C">
            <w:pPr>
              <w:shd w:val="clear" w:color="auto" w:fill="FFFFFF" w:themeFill="background1"/>
              <w:spacing w:after="0" w:line="240" w:lineRule="auto"/>
              <w:jc w:val="center"/>
              <w:rPr>
                <w:rFonts w:ascii="Times New Roman" w:hAnsi="Times New Roman"/>
                <w:sz w:val="24"/>
                <w:szCs w:val="24"/>
              </w:rPr>
            </w:pPr>
            <w:r w:rsidRPr="0016177E">
              <w:rPr>
                <w:rFonts w:ascii="Times New Roman" w:hAnsi="Times New Roman"/>
                <w:sz w:val="24"/>
                <w:szCs w:val="24"/>
              </w:rPr>
              <w:t>УК-6</w:t>
            </w:r>
          </w:p>
        </w:tc>
        <w:tc>
          <w:tcPr>
            <w:tcW w:w="7903" w:type="dxa"/>
            <w:vAlign w:val="center"/>
          </w:tcPr>
          <w:p w:rsidR="00447CED" w:rsidRPr="0016177E" w:rsidRDefault="00447CED" w:rsidP="007D115C">
            <w:pPr>
              <w:shd w:val="clear" w:color="auto" w:fill="FFFFFF" w:themeFill="background1"/>
              <w:spacing w:after="0" w:line="240" w:lineRule="auto"/>
              <w:jc w:val="both"/>
              <w:rPr>
                <w:rFonts w:ascii="Times New Roman" w:hAnsi="Times New Roman"/>
                <w:sz w:val="24"/>
                <w:szCs w:val="24"/>
              </w:rPr>
            </w:pPr>
            <w:r w:rsidRPr="0016177E">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w:t>
            </w:r>
          </w:p>
        </w:tc>
      </w:tr>
      <w:tr w:rsidR="00447CED" w:rsidRPr="0016177E" w:rsidTr="007D115C">
        <w:tc>
          <w:tcPr>
            <w:tcW w:w="1668" w:type="dxa"/>
            <w:vAlign w:val="center"/>
          </w:tcPr>
          <w:p w:rsidR="00447CED" w:rsidRPr="0016177E" w:rsidRDefault="00447CED" w:rsidP="007D115C">
            <w:pPr>
              <w:spacing w:after="0" w:line="240" w:lineRule="auto"/>
              <w:jc w:val="center"/>
              <w:rPr>
                <w:rFonts w:ascii="Times New Roman" w:hAnsi="Times New Roman"/>
                <w:sz w:val="24"/>
                <w:szCs w:val="24"/>
              </w:rPr>
            </w:pPr>
            <w:r w:rsidRPr="0016177E">
              <w:rPr>
                <w:rFonts w:ascii="Times New Roman" w:hAnsi="Times New Roman"/>
                <w:sz w:val="24"/>
                <w:szCs w:val="24"/>
              </w:rPr>
              <w:t>ОПК-2</w:t>
            </w:r>
          </w:p>
        </w:tc>
        <w:tc>
          <w:tcPr>
            <w:tcW w:w="7903" w:type="dxa"/>
            <w:vAlign w:val="center"/>
          </w:tcPr>
          <w:p w:rsidR="00447CED" w:rsidRPr="0016177E" w:rsidRDefault="00447CED" w:rsidP="007D115C">
            <w:pPr>
              <w:spacing w:after="0" w:line="240" w:lineRule="auto"/>
              <w:jc w:val="both"/>
              <w:rPr>
                <w:rFonts w:ascii="Times New Roman" w:hAnsi="Times New Roman"/>
                <w:sz w:val="24"/>
                <w:szCs w:val="24"/>
              </w:rPr>
            </w:pPr>
            <w:r w:rsidRPr="0016177E">
              <w:rPr>
                <w:rFonts w:ascii="Times New Roman" w:hAnsi="Times New Roman"/>
                <w:color w:val="000000"/>
                <w:sz w:val="24"/>
                <w:szCs w:val="24"/>
              </w:rPr>
              <w:t>Владение культурой научного исследования в области педагогических наук, в том числе с использованием информационных и коммуникационных технологий</w:t>
            </w:r>
          </w:p>
        </w:tc>
      </w:tr>
      <w:tr w:rsidR="00447CED" w:rsidRPr="0016177E" w:rsidTr="007D115C">
        <w:tc>
          <w:tcPr>
            <w:tcW w:w="1668" w:type="dxa"/>
            <w:vAlign w:val="center"/>
          </w:tcPr>
          <w:p w:rsidR="00447CED" w:rsidRPr="0016177E" w:rsidRDefault="00447CED" w:rsidP="007D115C">
            <w:pPr>
              <w:spacing w:after="0" w:line="240" w:lineRule="auto"/>
              <w:jc w:val="center"/>
              <w:rPr>
                <w:rFonts w:ascii="Times New Roman" w:hAnsi="Times New Roman"/>
                <w:sz w:val="24"/>
                <w:szCs w:val="24"/>
              </w:rPr>
            </w:pPr>
            <w:r w:rsidRPr="0016177E">
              <w:rPr>
                <w:rFonts w:ascii="Times New Roman" w:hAnsi="Times New Roman"/>
                <w:sz w:val="24"/>
                <w:szCs w:val="24"/>
              </w:rPr>
              <w:t>ОПК-4</w:t>
            </w:r>
          </w:p>
        </w:tc>
        <w:tc>
          <w:tcPr>
            <w:tcW w:w="7903" w:type="dxa"/>
            <w:vAlign w:val="center"/>
          </w:tcPr>
          <w:p w:rsidR="00447CED" w:rsidRPr="0016177E" w:rsidRDefault="00447CED" w:rsidP="007D115C">
            <w:pPr>
              <w:spacing w:after="0" w:line="240" w:lineRule="auto"/>
              <w:jc w:val="both"/>
              <w:rPr>
                <w:rFonts w:ascii="Times New Roman" w:hAnsi="Times New Roman"/>
                <w:sz w:val="24"/>
                <w:szCs w:val="24"/>
              </w:rPr>
            </w:pPr>
            <w:r w:rsidRPr="0016177E">
              <w:rPr>
                <w:rFonts w:ascii="Times New Roman" w:hAnsi="Times New Roman"/>
                <w:color w:val="000000"/>
                <w:sz w:val="24"/>
                <w:szCs w:val="24"/>
              </w:rPr>
              <w:t>Готовность организовать работу исследовательского коллектива в области педагогических наук</w:t>
            </w:r>
          </w:p>
        </w:tc>
      </w:tr>
      <w:tr w:rsidR="00447CED" w:rsidRPr="0016177E" w:rsidTr="007D115C">
        <w:tc>
          <w:tcPr>
            <w:tcW w:w="1668" w:type="dxa"/>
            <w:vAlign w:val="center"/>
          </w:tcPr>
          <w:p w:rsidR="00447CED" w:rsidRPr="0016177E" w:rsidRDefault="00447CED" w:rsidP="0016177E">
            <w:pPr>
              <w:spacing w:after="0" w:line="240" w:lineRule="auto"/>
              <w:jc w:val="center"/>
              <w:rPr>
                <w:rFonts w:ascii="Times New Roman" w:hAnsi="Times New Roman"/>
                <w:sz w:val="24"/>
                <w:szCs w:val="24"/>
              </w:rPr>
            </w:pPr>
            <w:r w:rsidRPr="0016177E">
              <w:rPr>
                <w:rFonts w:ascii="Times New Roman" w:hAnsi="Times New Roman"/>
                <w:sz w:val="24"/>
                <w:szCs w:val="24"/>
              </w:rPr>
              <w:t>ПК-</w:t>
            </w:r>
            <w:r w:rsidR="0016177E" w:rsidRPr="0016177E">
              <w:rPr>
                <w:rFonts w:ascii="Times New Roman" w:hAnsi="Times New Roman"/>
                <w:sz w:val="24"/>
                <w:szCs w:val="24"/>
              </w:rPr>
              <w:t>3</w:t>
            </w:r>
          </w:p>
        </w:tc>
        <w:tc>
          <w:tcPr>
            <w:tcW w:w="7903" w:type="dxa"/>
            <w:vAlign w:val="center"/>
          </w:tcPr>
          <w:p w:rsidR="00447CED" w:rsidRPr="0016177E" w:rsidRDefault="0016177E" w:rsidP="007D115C">
            <w:pPr>
              <w:spacing w:after="0" w:line="240" w:lineRule="auto"/>
              <w:jc w:val="both"/>
              <w:rPr>
                <w:rFonts w:ascii="Times New Roman" w:hAnsi="Times New Roman"/>
                <w:sz w:val="24"/>
                <w:szCs w:val="24"/>
              </w:rPr>
            </w:pPr>
            <w:r w:rsidRPr="0016177E">
              <w:rPr>
                <w:rFonts w:ascii="Times New Roman" w:eastAsiaTheme="minorHAnsi" w:hAnsi="Times New Roman"/>
                <w:sz w:val="24"/>
                <w:szCs w:val="24"/>
              </w:rPr>
              <w:t>Способность к обобщению, апробации и внедрению научных результатов педагогического исследования в практику образовательного процесса</w:t>
            </w:r>
          </w:p>
        </w:tc>
      </w:tr>
    </w:tbl>
    <w:p w:rsidR="00447CED" w:rsidRPr="0016177E" w:rsidRDefault="00447CED">
      <w:pPr>
        <w:tabs>
          <w:tab w:val="left" w:pos="9355"/>
        </w:tabs>
        <w:spacing w:after="0" w:line="240" w:lineRule="auto"/>
        <w:jc w:val="both"/>
        <w:rPr>
          <w:rFonts w:ascii="Times New Roman" w:hAnsi="Times New Roman"/>
          <w:b/>
          <w:sz w:val="24"/>
          <w:szCs w:val="24"/>
          <w:shd w:val="clear" w:color="auto" w:fill="FFFF00"/>
        </w:rPr>
      </w:pPr>
    </w:p>
    <w:p w:rsidR="00B60475" w:rsidRPr="0016177E" w:rsidRDefault="00F46D1C">
      <w:pPr>
        <w:tabs>
          <w:tab w:val="left" w:pos="9355"/>
        </w:tabs>
        <w:spacing w:after="0" w:line="240" w:lineRule="auto"/>
        <w:jc w:val="both"/>
      </w:pPr>
      <w:r w:rsidRPr="0016177E">
        <w:rPr>
          <w:rFonts w:ascii="Times New Roman" w:hAnsi="Times New Roman"/>
          <w:b/>
          <w:sz w:val="24"/>
          <w:szCs w:val="24"/>
        </w:rPr>
        <w:t>4. Содержание дисциплины</w:t>
      </w:r>
    </w:p>
    <w:p w:rsidR="0016177E" w:rsidRPr="0016177E" w:rsidRDefault="0016177E" w:rsidP="0016177E">
      <w:pPr>
        <w:suppressAutoHyphens w:val="0"/>
        <w:spacing w:after="0" w:line="240" w:lineRule="auto"/>
        <w:ind w:firstLine="567"/>
        <w:jc w:val="center"/>
        <w:rPr>
          <w:rFonts w:ascii="Times New Roman" w:eastAsia="Calibri" w:hAnsi="Times New Roman" w:cs="Times New Roman"/>
          <w:b/>
          <w:color w:val="000000"/>
          <w:sz w:val="24"/>
          <w:szCs w:val="24"/>
          <w:lang w:eastAsia="en-US"/>
        </w:rPr>
      </w:pPr>
      <w:r w:rsidRPr="0016177E">
        <w:rPr>
          <w:rFonts w:ascii="Times New Roman" w:eastAsia="Calibri" w:hAnsi="Times New Roman" w:cs="Times New Roman"/>
          <w:b/>
          <w:color w:val="000000"/>
          <w:sz w:val="24"/>
          <w:szCs w:val="24"/>
          <w:lang w:eastAsia="en-US"/>
        </w:rPr>
        <w:t>Модуль 1. Культура умственного труда педагога</w:t>
      </w:r>
    </w:p>
    <w:p w:rsidR="0016177E" w:rsidRPr="0016177E" w:rsidRDefault="0016177E" w:rsidP="0016177E">
      <w:pPr>
        <w:widowControl w:val="0"/>
        <w:tabs>
          <w:tab w:val="left" w:pos="142"/>
          <w:tab w:val="left" w:pos="1134"/>
        </w:tabs>
        <w:suppressAutoHyphens w:val="0"/>
        <w:spacing w:after="0" w:line="240" w:lineRule="auto"/>
        <w:ind w:firstLine="567"/>
        <w:jc w:val="both"/>
        <w:rPr>
          <w:rFonts w:ascii="Times New Roman" w:eastAsia="Calibri" w:hAnsi="Times New Roman" w:cs="Times New Roman"/>
          <w:b/>
          <w:sz w:val="24"/>
          <w:szCs w:val="24"/>
          <w:lang w:eastAsia="en-US"/>
        </w:rPr>
      </w:pPr>
      <w:r w:rsidRPr="0016177E">
        <w:rPr>
          <w:rFonts w:ascii="Times New Roman" w:eastAsia="Calibri" w:hAnsi="Times New Roman" w:cs="Times New Roman"/>
          <w:b/>
          <w:sz w:val="24"/>
          <w:szCs w:val="24"/>
          <w:lang w:eastAsia="en-US"/>
        </w:rPr>
        <w:t>Тема 1.</w:t>
      </w:r>
      <w:r w:rsidRPr="0016177E">
        <w:rPr>
          <w:rFonts w:ascii="Times New Roman" w:eastAsia="Calibri" w:hAnsi="Times New Roman" w:cs="Times New Roman"/>
          <w:sz w:val="24"/>
          <w:szCs w:val="24"/>
          <w:lang w:eastAsia="en-US"/>
        </w:rPr>
        <w:t xml:space="preserve"> </w:t>
      </w:r>
      <w:r w:rsidRPr="0016177E">
        <w:rPr>
          <w:rFonts w:ascii="Times New Roman" w:eastAsia="Calibri" w:hAnsi="Times New Roman" w:cs="Times New Roman"/>
          <w:b/>
          <w:sz w:val="24"/>
          <w:szCs w:val="24"/>
          <w:lang w:eastAsia="en-US"/>
        </w:rPr>
        <w:t xml:space="preserve">Условия эффективной учебно-познавательной деятельности аспирантов </w:t>
      </w:r>
      <w:r w:rsidRPr="0016177E">
        <w:rPr>
          <w:rFonts w:ascii="Times New Roman" w:eastAsia="Calibri" w:hAnsi="Times New Roman" w:cs="Times New Roman"/>
          <w:b/>
          <w:sz w:val="24"/>
          <w:szCs w:val="24"/>
          <w:lang w:eastAsia="en-US"/>
        </w:rPr>
        <w:lastRenderedPageBreak/>
        <w:t>(развитие внимания, памяти, мышления, воображения)</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Внимание. Виды внимания. Как развить свое внимание. Память. Виды памяти. Причины ослабления памяти. Сохранение памяти. Как развивать свою память. Мышление. Виды мышления. Формы мышления. Мыслительные операции. Как развивать мышление. Воображение. Как развивать воображение.</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b/>
          <w:sz w:val="24"/>
          <w:szCs w:val="24"/>
          <w:lang w:eastAsia="en-US"/>
        </w:rPr>
      </w:pPr>
    </w:p>
    <w:p w:rsidR="0016177E" w:rsidRPr="0016177E" w:rsidRDefault="0016177E" w:rsidP="0016177E">
      <w:pPr>
        <w:widowControl w:val="0"/>
        <w:tabs>
          <w:tab w:val="left" w:pos="142"/>
          <w:tab w:val="left" w:pos="1134"/>
        </w:tabs>
        <w:suppressAutoHyphens w:val="0"/>
        <w:spacing w:after="0" w:line="240" w:lineRule="auto"/>
        <w:ind w:firstLine="567"/>
        <w:jc w:val="both"/>
        <w:rPr>
          <w:rFonts w:ascii="Times New Roman" w:eastAsia="Calibri" w:hAnsi="Times New Roman" w:cs="Times New Roman"/>
          <w:b/>
          <w:sz w:val="24"/>
          <w:szCs w:val="24"/>
          <w:lang w:eastAsia="en-US"/>
        </w:rPr>
      </w:pPr>
      <w:r w:rsidRPr="0016177E">
        <w:rPr>
          <w:rFonts w:ascii="Times New Roman" w:eastAsia="Calibri" w:hAnsi="Times New Roman" w:cs="Times New Roman"/>
          <w:b/>
          <w:sz w:val="24"/>
          <w:szCs w:val="24"/>
          <w:lang w:eastAsia="en-US"/>
        </w:rPr>
        <w:t>Тема 2. Оптимизация условий интеллектуального труда и режим дня</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Режим дня и пути его совершенствования. Режим труда; отдыха; питания; сна. Понятие умственного переутомления. Профилактика переутомления. Оптимизация рабочего места и условий труда. Планировка, рациональное оборудование и обслуживание рабочего места. Психофизиологические условия труда (чувство дружбы, товарищества, коллективизма, психологический климат и др.). Санитарно-гигиенические и эстетические условия труда (температура, влажность, движение воздуха, его чистота, освещение, отсутствие шумов, эстетический комфорт и др.).</w:t>
      </w:r>
    </w:p>
    <w:p w:rsidR="0016177E" w:rsidRPr="0016177E" w:rsidRDefault="0016177E" w:rsidP="0016177E">
      <w:pPr>
        <w:widowControl w:val="0"/>
        <w:suppressAutoHyphens w:val="0"/>
        <w:spacing w:after="0" w:line="240" w:lineRule="auto"/>
        <w:ind w:firstLine="567"/>
        <w:rPr>
          <w:rFonts w:ascii="Times New Roman" w:eastAsia="Calibri" w:hAnsi="Times New Roman" w:cs="Times New Roman"/>
          <w:sz w:val="24"/>
          <w:szCs w:val="24"/>
          <w:lang w:eastAsia="en-US"/>
        </w:rPr>
      </w:pPr>
    </w:p>
    <w:p w:rsidR="0016177E" w:rsidRPr="0016177E" w:rsidRDefault="0016177E" w:rsidP="0016177E">
      <w:pPr>
        <w:widowControl w:val="0"/>
        <w:suppressAutoHyphens w:val="0"/>
        <w:spacing w:after="0" w:line="240" w:lineRule="auto"/>
        <w:ind w:firstLine="567"/>
        <w:jc w:val="center"/>
        <w:rPr>
          <w:rFonts w:ascii="Times New Roman" w:eastAsia="Calibri" w:hAnsi="Times New Roman" w:cs="Times New Roman"/>
          <w:color w:val="000000"/>
          <w:sz w:val="24"/>
          <w:szCs w:val="24"/>
          <w:lang w:eastAsia="en-US"/>
        </w:rPr>
      </w:pPr>
      <w:r w:rsidRPr="0016177E">
        <w:rPr>
          <w:rFonts w:ascii="Times New Roman" w:eastAsia="Calibri" w:hAnsi="Times New Roman" w:cs="Times New Roman"/>
          <w:b/>
          <w:color w:val="000000"/>
          <w:sz w:val="24"/>
          <w:szCs w:val="24"/>
          <w:lang w:eastAsia="en-US"/>
        </w:rPr>
        <w:t>Модуль 2. Технология интеллектуального труда педагога</w:t>
      </w:r>
    </w:p>
    <w:p w:rsidR="0016177E" w:rsidRPr="0016177E" w:rsidRDefault="0016177E" w:rsidP="0016177E">
      <w:pPr>
        <w:widowControl w:val="0"/>
        <w:tabs>
          <w:tab w:val="left" w:pos="142"/>
          <w:tab w:val="left" w:pos="1134"/>
        </w:tabs>
        <w:suppressAutoHyphens w:val="0"/>
        <w:spacing w:after="0" w:line="240" w:lineRule="auto"/>
        <w:ind w:firstLine="567"/>
        <w:jc w:val="both"/>
        <w:rPr>
          <w:rFonts w:ascii="Times New Roman" w:eastAsia="Calibri" w:hAnsi="Times New Roman" w:cs="Times New Roman"/>
          <w:b/>
          <w:sz w:val="24"/>
          <w:szCs w:val="24"/>
          <w:lang w:eastAsia="en-US"/>
        </w:rPr>
      </w:pPr>
      <w:r w:rsidRPr="0016177E">
        <w:rPr>
          <w:rFonts w:ascii="Times New Roman" w:eastAsia="Calibri" w:hAnsi="Times New Roman" w:cs="Times New Roman"/>
          <w:b/>
          <w:sz w:val="24"/>
          <w:szCs w:val="24"/>
          <w:lang w:eastAsia="en-US"/>
        </w:rPr>
        <w:t>Тема 3. Технология научно-исследовательской работы аспиранта</w:t>
      </w:r>
    </w:p>
    <w:p w:rsidR="0016177E" w:rsidRPr="0016177E" w:rsidRDefault="0016177E" w:rsidP="0016177E">
      <w:pPr>
        <w:widowControl w:val="0"/>
        <w:suppressAutoHyphens w:val="0"/>
        <w:spacing w:after="0" w:line="240" w:lineRule="auto"/>
        <w:ind w:firstLine="567"/>
        <w:jc w:val="both"/>
        <w:rPr>
          <w:rFonts w:ascii="Times New Roman" w:eastAsiaTheme="minorHAnsi" w:hAnsi="Times New Roman" w:cs="Times New Roman"/>
          <w:sz w:val="24"/>
          <w:szCs w:val="24"/>
        </w:rPr>
      </w:pPr>
      <w:r w:rsidRPr="0016177E">
        <w:rPr>
          <w:rFonts w:ascii="Times New Roman" w:eastAsiaTheme="minorHAnsi" w:hAnsi="Times New Roman" w:cs="Times New Roman"/>
          <w:sz w:val="24"/>
          <w:szCs w:val="24"/>
        </w:rPr>
        <w:t>Научно-исследовательская работа. Методы исследования. Классификация методов научного исследования. Теоретические методы исследования. Эмпирические методы исследования. Методы математической статистики. Структура и логика научного исследования. Научная этика. Основные виды научно-исследовательских работ: аннотация, реферат, контрольная работа, курсовая работа, план, отзыв, рецензия, статья, тезис, квалификационная работа, диссертационное исследование, доклад, конспект.</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b/>
          <w:sz w:val="24"/>
          <w:szCs w:val="24"/>
          <w:lang w:eastAsia="en-US"/>
        </w:rPr>
      </w:pPr>
      <w:r w:rsidRPr="0016177E">
        <w:rPr>
          <w:rFonts w:ascii="Times New Roman" w:eastAsia="Calibri" w:hAnsi="Times New Roman" w:cs="Times New Roman"/>
          <w:b/>
          <w:sz w:val="24"/>
          <w:szCs w:val="24"/>
          <w:lang w:eastAsia="en-US"/>
        </w:rPr>
        <w:t>Тема 4. Язык и стиль научной работы</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Формально-логический способ изложения материала. Законченность, целостность, связность. Целенаправленная и прагматическая установка. Использование терминов. Фразеология научной прозы. Грамматические особенности научной речи. Синтаксис научной речи. Стилистические особенности научной речи. Средства связи.  Культура научной речи: точность, ясность, краткость. Культура устного выступления.</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r w:rsidRPr="0016177E">
        <w:rPr>
          <w:rFonts w:ascii="Times New Roman" w:eastAsia="Calibri" w:hAnsi="Times New Roman" w:cs="Times New Roman"/>
          <w:b/>
          <w:sz w:val="24"/>
          <w:szCs w:val="24"/>
          <w:lang w:eastAsia="en-US"/>
        </w:rPr>
        <w:t>Тема 5. Технологии поиска, переработки и оформления информации</w:t>
      </w:r>
    </w:p>
    <w:p w:rsidR="0016177E" w:rsidRPr="0016177E" w:rsidRDefault="0016177E" w:rsidP="0016177E">
      <w:pPr>
        <w:widowControl w:val="0"/>
        <w:suppressAutoHyphens w:val="0"/>
        <w:spacing w:after="0" w:line="240" w:lineRule="auto"/>
        <w:ind w:firstLine="567"/>
        <w:jc w:val="both"/>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Научные и научно-популярные книги. Периодические издания: журналы и газеты. Словари, справочники и энциклопедии. Книги классиков. Документы и источники. Использование ресурсов Интернет. Работа в библиотеке. Картотека. Алфавитный каталог. Систематический каталог. Предметный каталог. Организация и ведение библиографической картотеки. Оформление библиографии. Описание книг. Описание статей и журналов. Группировка материала: алфавитная, систематическая, по главам работы, хронологическая. Ссылки, сноски, примечания.</w:t>
      </w:r>
    </w:p>
    <w:p w:rsidR="0016177E" w:rsidRPr="0016177E" w:rsidRDefault="0016177E" w:rsidP="0016177E">
      <w:pPr>
        <w:widowControl w:val="0"/>
        <w:suppressAutoHyphens w:val="0"/>
        <w:spacing w:after="0" w:line="240" w:lineRule="auto"/>
        <w:ind w:firstLine="567"/>
        <w:rPr>
          <w:rFonts w:ascii="Times New Roman" w:eastAsia="Calibri" w:hAnsi="Times New Roman" w:cs="Times New Roman"/>
          <w:b/>
          <w:sz w:val="24"/>
          <w:szCs w:val="24"/>
          <w:lang w:eastAsia="en-US"/>
        </w:rPr>
      </w:pPr>
    </w:p>
    <w:p w:rsidR="0016177E" w:rsidRPr="0016177E" w:rsidRDefault="0016177E" w:rsidP="0016177E">
      <w:pPr>
        <w:widowControl w:val="0"/>
        <w:tabs>
          <w:tab w:val="left" w:pos="142"/>
          <w:tab w:val="left" w:pos="1134"/>
        </w:tabs>
        <w:suppressAutoHyphens w:val="0"/>
        <w:spacing w:after="0" w:line="240" w:lineRule="auto"/>
        <w:ind w:firstLine="567"/>
        <w:jc w:val="both"/>
        <w:rPr>
          <w:rFonts w:ascii="Times New Roman" w:eastAsia="Calibri" w:hAnsi="Times New Roman" w:cs="Times New Roman"/>
          <w:b/>
          <w:sz w:val="24"/>
          <w:szCs w:val="24"/>
          <w:lang w:eastAsia="en-US"/>
        </w:rPr>
      </w:pPr>
      <w:r w:rsidRPr="0016177E">
        <w:rPr>
          <w:rFonts w:ascii="Times New Roman" w:eastAsia="Calibri" w:hAnsi="Times New Roman" w:cs="Times New Roman"/>
          <w:b/>
          <w:sz w:val="24"/>
          <w:szCs w:val="24"/>
          <w:lang w:eastAsia="en-US"/>
        </w:rPr>
        <w:t>Тема 6. Культура чтения</w:t>
      </w:r>
    </w:p>
    <w:p w:rsidR="0016177E" w:rsidRPr="0016177E" w:rsidRDefault="0016177E" w:rsidP="0016177E">
      <w:pPr>
        <w:widowControl w:val="0"/>
        <w:tabs>
          <w:tab w:val="left" w:pos="142"/>
          <w:tab w:val="left" w:pos="1134"/>
        </w:tabs>
        <w:suppressAutoHyphens w:val="0"/>
        <w:spacing w:after="0" w:line="240" w:lineRule="auto"/>
        <w:ind w:firstLine="567"/>
        <w:jc w:val="both"/>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Чтение в системе самообразовательной деятельности аспиранта. Компоненты умений работы с книгой: выделение главной мысли содержания, сложный план, конспект, тезисы. Библиотековедческие умения. Работа с карандашом внутри книги. Виды чтения: предварительное, выборочное чтение, аналитическое чтение, партитурное чтение, смешанное. Скорочтение.</w:t>
      </w:r>
    </w:p>
    <w:p w:rsidR="00B60475" w:rsidRPr="0016177E" w:rsidRDefault="00F46D1C">
      <w:pPr>
        <w:tabs>
          <w:tab w:val="left" w:pos="9355"/>
        </w:tabs>
        <w:spacing w:after="0" w:line="300" w:lineRule="auto"/>
        <w:jc w:val="both"/>
      </w:pPr>
      <w:r w:rsidRPr="0016177E">
        <w:rPr>
          <w:rFonts w:ascii="Times New Roman" w:hAnsi="Times New Roman"/>
          <w:b/>
          <w:sz w:val="24"/>
          <w:szCs w:val="24"/>
        </w:rPr>
        <w:lastRenderedPageBreak/>
        <w:t>5. Тематическое планирование</w:t>
      </w:r>
    </w:p>
    <w:p w:rsidR="00B60475" w:rsidRPr="0016177E" w:rsidRDefault="00F46D1C">
      <w:pPr>
        <w:pStyle w:val="18"/>
        <w:tabs>
          <w:tab w:val="clear" w:pos="1428"/>
          <w:tab w:val="left" w:pos="360"/>
        </w:tabs>
        <w:spacing w:line="240" w:lineRule="auto"/>
        <w:ind w:left="0" w:firstLine="0"/>
      </w:pPr>
      <w:r w:rsidRPr="0016177E">
        <w:t>Дисциплина</w:t>
      </w:r>
    </w:p>
    <w:p w:rsidR="00B60475" w:rsidRPr="0016177E" w:rsidRDefault="00F46D1C">
      <w:pPr>
        <w:pStyle w:val="27"/>
        <w:tabs>
          <w:tab w:val="clear" w:pos="2496"/>
          <w:tab w:val="left" w:pos="9356"/>
        </w:tabs>
        <w:spacing w:line="240" w:lineRule="auto"/>
        <w:ind w:left="360" w:firstLine="0"/>
        <w:jc w:val="both"/>
      </w:pPr>
      <w:r w:rsidRPr="0016177E">
        <w:rPr>
          <w:b w:val="0"/>
        </w:rPr>
        <w:t>Шифр по учебному плану, наименование: 2.1.</w:t>
      </w:r>
      <w:r w:rsidR="00CE4244" w:rsidRPr="0016177E">
        <w:rPr>
          <w:b w:val="0"/>
        </w:rPr>
        <w:t>5.1</w:t>
      </w:r>
      <w:r w:rsidRPr="0016177E">
        <w:rPr>
          <w:b w:val="0"/>
        </w:rPr>
        <w:t xml:space="preserve"> «</w:t>
      </w:r>
      <w:r w:rsidR="0038669D" w:rsidRPr="0016177E">
        <w:rPr>
          <w:b w:val="0"/>
        </w:rPr>
        <w:t>Педагогическая антропология</w:t>
      </w:r>
      <w:r w:rsidRPr="0016177E">
        <w:rPr>
          <w:b w:val="0"/>
        </w:rPr>
        <w:t>».</w:t>
      </w:r>
    </w:p>
    <w:p w:rsidR="00B60475" w:rsidRPr="0016177E" w:rsidRDefault="00F46D1C">
      <w:pPr>
        <w:pStyle w:val="18"/>
        <w:tabs>
          <w:tab w:val="clear" w:pos="1428"/>
        </w:tabs>
        <w:spacing w:line="240" w:lineRule="auto"/>
        <w:ind w:left="0" w:firstLine="0"/>
      </w:pPr>
      <w:r w:rsidRPr="0016177E">
        <w:t>Научная специальность</w:t>
      </w:r>
    </w:p>
    <w:p w:rsidR="0038669D" w:rsidRPr="0016177E" w:rsidRDefault="0016177E" w:rsidP="0038669D">
      <w:pPr>
        <w:pStyle w:val="32"/>
        <w:shd w:val="clear" w:color="auto" w:fill="FFFFFF" w:themeFill="background1"/>
        <w:spacing w:after="0" w:line="240" w:lineRule="auto"/>
        <w:ind w:left="0" w:firstLine="567"/>
        <w:jc w:val="both"/>
        <w:rPr>
          <w:rFonts w:ascii="Times New Roman" w:hAnsi="Times New Roman" w:cs="Times New Roman"/>
          <w:sz w:val="24"/>
          <w:szCs w:val="24"/>
        </w:rPr>
      </w:pPr>
      <w:r w:rsidRPr="0016177E">
        <w:rPr>
          <w:rFonts w:ascii="Times New Roman" w:hAnsi="Times New Roman" w:cs="Times New Roman"/>
          <w:sz w:val="24"/>
          <w:szCs w:val="24"/>
        </w:rPr>
        <w:t>5.8.1</w:t>
      </w:r>
      <w:r w:rsidR="00931E4A" w:rsidRPr="0016177E">
        <w:rPr>
          <w:rFonts w:ascii="Times New Roman" w:hAnsi="Times New Roman" w:cs="Times New Roman"/>
          <w:sz w:val="24"/>
          <w:szCs w:val="24"/>
        </w:rPr>
        <w:t xml:space="preserve"> </w:t>
      </w:r>
      <w:r w:rsidRPr="0016177E">
        <w:rPr>
          <w:rFonts w:ascii="Times New Roman" w:hAnsi="Times New Roman" w:cs="Times New Roman"/>
          <w:sz w:val="24"/>
          <w:szCs w:val="24"/>
        </w:rPr>
        <w:t xml:space="preserve">Общая педагогика, история педагогики и </w:t>
      </w:r>
      <w:r w:rsidR="00931E4A" w:rsidRPr="0016177E">
        <w:rPr>
          <w:rFonts w:ascii="Times New Roman" w:hAnsi="Times New Roman" w:cs="Times New Roman"/>
          <w:sz w:val="24"/>
          <w:szCs w:val="24"/>
        </w:rPr>
        <w:t>образования</w:t>
      </w:r>
      <w:r w:rsidR="0038669D" w:rsidRPr="0016177E">
        <w:t>.</w:t>
      </w:r>
    </w:p>
    <w:p w:rsidR="00B60475" w:rsidRPr="0016177E" w:rsidRDefault="00F46D1C">
      <w:pPr>
        <w:pStyle w:val="18"/>
        <w:tabs>
          <w:tab w:val="clear" w:pos="1428"/>
        </w:tabs>
        <w:spacing w:line="240" w:lineRule="auto"/>
        <w:ind w:left="0" w:firstLine="0"/>
      </w:pPr>
      <w:r w:rsidRPr="0016177E">
        <w:t>Группа</w:t>
      </w:r>
    </w:p>
    <w:p w:rsidR="00B60475" w:rsidRPr="0016177E" w:rsidRDefault="00F46D1C">
      <w:pPr>
        <w:pStyle w:val="27"/>
        <w:tabs>
          <w:tab w:val="clear" w:pos="2496"/>
          <w:tab w:val="left" w:pos="9356"/>
        </w:tabs>
        <w:spacing w:line="240" w:lineRule="auto"/>
        <w:ind w:left="360" w:firstLine="0"/>
      </w:pPr>
      <w:r w:rsidRPr="0016177E">
        <w:rPr>
          <w:b w:val="0"/>
        </w:rPr>
        <w:t>Шиф</w:t>
      </w:r>
      <w:r w:rsidR="00CE4244" w:rsidRPr="0016177E">
        <w:rPr>
          <w:b w:val="0"/>
        </w:rPr>
        <w:t xml:space="preserve">р группы, курс, семестр: </w:t>
      </w:r>
      <w:r w:rsidR="0016177E" w:rsidRPr="0016177E">
        <w:rPr>
          <w:b w:val="0"/>
        </w:rPr>
        <w:t>ПД</w:t>
      </w:r>
      <w:r w:rsidR="00CE4244" w:rsidRPr="0016177E">
        <w:rPr>
          <w:b w:val="0"/>
        </w:rPr>
        <w:t>а, 1 курс, 1-2</w:t>
      </w:r>
      <w:r w:rsidRPr="0016177E">
        <w:rPr>
          <w:b w:val="0"/>
        </w:rPr>
        <w:t xml:space="preserve"> семестр.</w:t>
      </w:r>
    </w:p>
    <w:p w:rsidR="00B60475" w:rsidRPr="0016177E" w:rsidRDefault="00F46D1C">
      <w:pPr>
        <w:pStyle w:val="27"/>
        <w:tabs>
          <w:tab w:val="clear" w:pos="2496"/>
          <w:tab w:val="left" w:pos="9356"/>
        </w:tabs>
        <w:spacing w:line="240" w:lineRule="auto"/>
        <w:ind w:left="360" w:firstLine="0"/>
        <w:jc w:val="both"/>
      </w:pPr>
      <w:r w:rsidRPr="0016177E">
        <w:rPr>
          <w:b w:val="0"/>
        </w:rPr>
        <w:t xml:space="preserve">Фамилия Имя Отчество, должность, кафедра: </w:t>
      </w:r>
      <w:r w:rsidR="0038669D" w:rsidRPr="0016177E">
        <w:rPr>
          <w:b w:val="0"/>
        </w:rPr>
        <w:t>Башун О.В.</w:t>
      </w:r>
      <w:r w:rsidRPr="0016177E">
        <w:rPr>
          <w:b w:val="0"/>
        </w:rPr>
        <w:t xml:space="preserve">, </w:t>
      </w:r>
      <w:r w:rsidR="0038669D" w:rsidRPr="0016177E">
        <w:rPr>
          <w:b w:val="0"/>
        </w:rPr>
        <w:t>доцент кафедры педагогики</w:t>
      </w:r>
      <w:r w:rsidRPr="0016177E">
        <w:rPr>
          <w:b w:val="0"/>
        </w:rPr>
        <w:t>.</w:t>
      </w:r>
    </w:p>
    <w:p w:rsidR="00CE4244" w:rsidRPr="0016177E" w:rsidRDefault="00CE4244" w:rsidP="00CE4244">
      <w:pPr>
        <w:suppressAutoHyphens w:val="0"/>
        <w:spacing w:after="0" w:line="240" w:lineRule="auto"/>
        <w:jc w:val="center"/>
        <w:rPr>
          <w:rFonts w:ascii="Times New Roman" w:hAnsi="Times New Roman"/>
          <w:b/>
          <w:sz w:val="24"/>
          <w:szCs w:val="24"/>
        </w:rPr>
      </w:pPr>
    </w:p>
    <w:p w:rsidR="00CE4244" w:rsidRPr="0016177E" w:rsidRDefault="00CE4244" w:rsidP="00CE4244">
      <w:pPr>
        <w:suppressAutoHyphens w:val="0"/>
        <w:spacing w:after="0" w:line="240" w:lineRule="auto"/>
        <w:jc w:val="center"/>
        <w:rPr>
          <w:rFonts w:ascii="Times New Roman" w:hAnsi="Times New Roman"/>
          <w:b/>
          <w:sz w:val="24"/>
          <w:szCs w:val="24"/>
        </w:rPr>
      </w:pPr>
      <w:r w:rsidRPr="0016177E">
        <w:rPr>
          <w:rFonts w:ascii="Times New Roman" w:hAnsi="Times New Roman"/>
          <w:b/>
          <w:sz w:val="24"/>
          <w:szCs w:val="24"/>
        </w:rPr>
        <w:t>Модули дисциплины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1"/>
        <w:gridCol w:w="2182"/>
        <w:gridCol w:w="1235"/>
        <w:gridCol w:w="1783"/>
        <w:gridCol w:w="1748"/>
        <w:gridCol w:w="2127"/>
      </w:tblGrid>
      <w:tr w:rsidR="00117C73" w:rsidRPr="0016177E" w:rsidTr="00117C73">
        <w:trPr>
          <w:trHeight w:val="404"/>
        </w:trPr>
        <w:tc>
          <w:tcPr>
            <w:tcW w:w="531" w:type="dxa"/>
            <w:tcBorders>
              <w:top w:val="single" w:sz="4" w:space="0" w:color="000000"/>
              <w:left w:val="single" w:sz="4" w:space="0" w:color="000000"/>
              <w:bottom w:val="single" w:sz="4" w:space="0" w:color="000000"/>
              <w:right w:val="single" w:sz="4" w:space="0" w:color="000000"/>
            </w:tcBorders>
            <w:hideMark/>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rPr>
              <w:t>№</w:t>
            </w:r>
          </w:p>
        </w:tc>
        <w:tc>
          <w:tcPr>
            <w:tcW w:w="2182" w:type="dxa"/>
            <w:tcBorders>
              <w:top w:val="single" w:sz="4" w:space="0" w:color="000000"/>
              <w:left w:val="single" w:sz="4" w:space="0" w:color="000000"/>
              <w:bottom w:val="single" w:sz="4" w:space="0" w:color="000000"/>
              <w:right w:val="single" w:sz="4" w:space="0" w:color="000000"/>
            </w:tcBorders>
            <w:hideMark/>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bCs/>
                <w:sz w:val="24"/>
                <w:szCs w:val="24"/>
              </w:rPr>
              <w:t>Наименование модуля</w:t>
            </w:r>
          </w:p>
        </w:tc>
        <w:tc>
          <w:tcPr>
            <w:tcW w:w="1235" w:type="dxa"/>
            <w:tcBorders>
              <w:top w:val="single" w:sz="4" w:space="0" w:color="000000"/>
              <w:left w:val="single" w:sz="4" w:space="0" w:color="000000"/>
              <w:bottom w:val="single" w:sz="4" w:space="0" w:color="000000"/>
              <w:right w:val="single" w:sz="4" w:space="0" w:color="000000"/>
            </w:tcBorders>
            <w:hideMark/>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rPr>
              <w:t>Лекции</w:t>
            </w:r>
          </w:p>
        </w:tc>
        <w:tc>
          <w:tcPr>
            <w:tcW w:w="1783" w:type="dxa"/>
            <w:tcBorders>
              <w:top w:val="single" w:sz="4" w:space="0" w:color="000000"/>
              <w:left w:val="single" w:sz="4" w:space="0" w:color="000000"/>
              <w:bottom w:val="single" w:sz="4" w:space="0" w:color="000000"/>
              <w:right w:val="single" w:sz="4" w:space="0" w:color="000000"/>
            </w:tcBorders>
            <w:hideMark/>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rPr>
              <w:t>Практические занятия</w:t>
            </w:r>
          </w:p>
          <w:p w:rsidR="00117C73" w:rsidRPr="0016177E" w:rsidRDefault="00117C73" w:rsidP="00CE4244">
            <w:pPr>
              <w:suppressAutoHyphens w:val="0"/>
              <w:spacing w:after="0" w:line="240" w:lineRule="auto"/>
              <w:jc w:val="center"/>
              <w:rPr>
                <w:rFonts w:ascii="Times New Roman" w:hAnsi="Times New Roman"/>
                <w:b/>
                <w:sz w:val="24"/>
                <w:szCs w:val="24"/>
                <w:lang w:eastAsia="en-US"/>
              </w:rPr>
            </w:pPr>
          </w:p>
        </w:tc>
        <w:tc>
          <w:tcPr>
            <w:tcW w:w="1748" w:type="dxa"/>
            <w:tcBorders>
              <w:top w:val="single" w:sz="4" w:space="0" w:color="000000"/>
              <w:left w:val="single" w:sz="4" w:space="0" w:color="000000"/>
              <w:bottom w:val="single" w:sz="4" w:space="0" w:color="000000"/>
              <w:right w:val="single" w:sz="4" w:space="0" w:color="000000"/>
            </w:tcBorders>
            <w:hideMark/>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rPr>
              <w:t>Сам. работа</w:t>
            </w:r>
          </w:p>
        </w:tc>
        <w:tc>
          <w:tcPr>
            <w:tcW w:w="2127" w:type="dxa"/>
            <w:tcBorders>
              <w:top w:val="single" w:sz="4" w:space="0" w:color="000000"/>
              <w:left w:val="single" w:sz="4" w:space="0" w:color="000000"/>
              <w:bottom w:val="single" w:sz="4" w:space="0" w:color="000000"/>
              <w:right w:val="single" w:sz="4" w:space="0" w:color="000000"/>
            </w:tcBorders>
          </w:tcPr>
          <w:p w:rsidR="00117C73" w:rsidRPr="0016177E" w:rsidRDefault="00117C73" w:rsidP="00CE4244">
            <w:pPr>
              <w:suppressAutoHyphens w:val="0"/>
              <w:spacing w:after="0" w:line="240" w:lineRule="auto"/>
              <w:jc w:val="center"/>
              <w:rPr>
                <w:rFonts w:ascii="Times New Roman" w:hAnsi="Times New Roman"/>
                <w:b/>
                <w:sz w:val="24"/>
                <w:szCs w:val="24"/>
              </w:rPr>
            </w:pPr>
            <w:r w:rsidRPr="0016177E">
              <w:rPr>
                <w:rFonts w:ascii="Times New Roman" w:hAnsi="Times New Roman"/>
                <w:b/>
                <w:sz w:val="24"/>
                <w:szCs w:val="24"/>
              </w:rPr>
              <w:t>Всего, часов</w:t>
            </w:r>
          </w:p>
        </w:tc>
      </w:tr>
      <w:tr w:rsidR="00117C73" w:rsidRPr="0016177E" w:rsidTr="00117C73">
        <w:trPr>
          <w:trHeight w:val="404"/>
        </w:trPr>
        <w:tc>
          <w:tcPr>
            <w:tcW w:w="531"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sz w:val="24"/>
                <w:szCs w:val="24"/>
                <w:lang w:eastAsia="en-US"/>
              </w:rPr>
            </w:pPr>
            <w:r w:rsidRPr="0016177E">
              <w:rPr>
                <w:rFonts w:ascii="Times New Roman" w:hAnsi="Times New Roman"/>
                <w:sz w:val="24"/>
                <w:szCs w:val="24"/>
                <w:lang w:eastAsia="en-US"/>
              </w:rPr>
              <w:t>1</w:t>
            </w:r>
          </w:p>
        </w:tc>
        <w:tc>
          <w:tcPr>
            <w:tcW w:w="2182"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6177E" w:rsidP="00CE4244">
            <w:pPr>
              <w:suppressAutoHyphens w:val="0"/>
              <w:spacing w:after="0" w:line="240" w:lineRule="auto"/>
              <w:rPr>
                <w:rFonts w:ascii="Times New Roman" w:hAnsi="Times New Roman"/>
                <w:sz w:val="24"/>
                <w:szCs w:val="24"/>
                <w:lang w:eastAsia="en-US"/>
              </w:rPr>
            </w:pPr>
            <w:r w:rsidRPr="0016177E">
              <w:rPr>
                <w:rFonts w:ascii="Times New Roman" w:hAnsi="Times New Roman"/>
                <w:sz w:val="24"/>
                <w:szCs w:val="24"/>
              </w:rPr>
              <w:t>Культура умственного труда</w:t>
            </w:r>
          </w:p>
        </w:tc>
        <w:tc>
          <w:tcPr>
            <w:tcW w:w="1235"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sz w:val="24"/>
                <w:szCs w:val="24"/>
                <w:lang w:eastAsia="en-US"/>
              </w:rPr>
            </w:pPr>
            <w:r w:rsidRPr="0016177E">
              <w:rPr>
                <w:rFonts w:ascii="Times New Roman" w:hAnsi="Times New Roman"/>
                <w:sz w:val="24"/>
                <w:szCs w:val="24"/>
                <w:lang w:eastAsia="en-US"/>
              </w:rPr>
              <w:t>20</w:t>
            </w:r>
          </w:p>
        </w:tc>
        <w:tc>
          <w:tcPr>
            <w:tcW w:w="1783"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sz w:val="24"/>
                <w:szCs w:val="24"/>
                <w:lang w:eastAsia="en-US"/>
              </w:rPr>
            </w:pPr>
            <w:r w:rsidRPr="0016177E">
              <w:rPr>
                <w:rFonts w:ascii="Times New Roman" w:hAnsi="Times New Roman"/>
                <w:sz w:val="24"/>
                <w:szCs w:val="24"/>
                <w:lang w:eastAsia="en-US"/>
              </w:rPr>
              <w:t>20</w:t>
            </w:r>
          </w:p>
        </w:tc>
        <w:tc>
          <w:tcPr>
            <w:tcW w:w="1748"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6177E"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83</w:t>
            </w:r>
          </w:p>
        </w:tc>
        <w:tc>
          <w:tcPr>
            <w:tcW w:w="2127"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6177E" w:rsidP="00CE4244">
            <w:pPr>
              <w:suppressAutoHyphens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123</w:t>
            </w:r>
          </w:p>
        </w:tc>
      </w:tr>
      <w:tr w:rsidR="0016177E" w:rsidRPr="0016177E" w:rsidTr="00117C73">
        <w:trPr>
          <w:trHeight w:val="404"/>
        </w:trPr>
        <w:tc>
          <w:tcPr>
            <w:tcW w:w="531" w:type="dxa"/>
            <w:tcBorders>
              <w:top w:val="single" w:sz="4" w:space="0" w:color="000000"/>
              <w:left w:val="single" w:sz="4" w:space="0" w:color="000000"/>
              <w:bottom w:val="single" w:sz="4" w:space="0" w:color="000000"/>
              <w:right w:val="single" w:sz="4" w:space="0" w:color="000000"/>
            </w:tcBorders>
            <w:vAlign w:val="center"/>
          </w:tcPr>
          <w:p w:rsidR="0016177E" w:rsidRPr="0016177E" w:rsidRDefault="0016177E"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2182" w:type="dxa"/>
            <w:tcBorders>
              <w:top w:val="single" w:sz="4" w:space="0" w:color="000000"/>
              <w:left w:val="single" w:sz="4" w:space="0" w:color="000000"/>
              <w:bottom w:val="single" w:sz="4" w:space="0" w:color="000000"/>
              <w:right w:val="single" w:sz="4" w:space="0" w:color="000000"/>
            </w:tcBorders>
            <w:vAlign w:val="center"/>
          </w:tcPr>
          <w:p w:rsidR="0016177E" w:rsidRPr="0016177E" w:rsidRDefault="0016177E" w:rsidP="00CE4244">
            <w:pPr>
              <w:suppressAutoHyphens w:val="0"/>
              <w:spacing w:after="0" w:line="240" w:lineRule="auto"/>
              <w:rPr>
                <w:rFonts w:ascii="Times New Roman" w:hAnsi="Times New Roman"/>
                <w:sz w:val="24"/>
                <w:szCs w:val="24"/>
              </w:rPr>
            </w:pPr>
            <w:r w:rsidRPr="00DF1302">
              <w:rPr>
                <w:rFonts w:ascii="Times New Roman" w:eastAsia="Times New Roman" w:hAnsi="Times New Roman"/>
                <w:sz w:val="24"/>
                <w:szCs w:val="24"/>
              </w:rPr>
              <w:t>Технология интеллектуального труда педагога</w:t>
            </w:r>
          </w:p>
        </w:tc>
        <w:tc>
          <w:tcPr>
            <w:tcW w:w="1235" w:type="dxa"/>
            <w:tcBorders>
              <w:top w:val="single" w:sz="4" w:space="0" w:color="000000"/>
              <w:left w:val="single" w:sz="4" w:space="0" w:color="000000"/>
              <w:bottom w:val="single" w:sz="4" w:space="0" w:color="000000"/>
              <w:right w:val="single" w:sz="4" w:space="0" w:color="000000"/>
            </w:tcBorders>
            <w:vAlign w:val="center"/>
          </w:tcPr>
          <w:p w:rsidR="0016177E" w:rsidRPr="0016177E" w:rsidRDefault="0016177E"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783" w:type="dxa"/>
            <w:tcBorders>
              <w:top w:val="single" w:sz="4" w:space="0" w:color="000000"/>
              <w:left w:val="single" w:sz="4" w:space="0" w:color="000000"/>
              <w:bottom w:val="single" w:sz="4" w:space="0" w:color="000000"/>
              <w:right w:val="single" w:sz="4" w:space="0" w:color="000000"/>
            </w:tcBorders>
            <w:vAlign w:val="center"/>
          </w:tcPr>
          <w:p w:rsidR="0016177E" w:rsidRPr="0016177E" w:rsidRDefault="0016177E"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748" w:type="dxa"/>
            <w:tcBorders>
              <w:top w:val="single" w:sz="4" w:space="0" w:color="000000"/>
              <w:left w:val="single" w:sz="4" w:space="0" w:color="000000"/>
              <w:bottom w:val="single" w:sz="4" w:space="0" w:color="000000"/>
              <w:right w:val="single" w:sz="4" w:space="0" w:color="000000"/>
            </w:tcBorders>
            <w:vAlign w:val="center"/>
          </w:tcPr>
          <w:p w:rsidR="0016177E" w:rsidRPr="0016177E" w:rsidRDefault="0016177E"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165</w:t>
            </w:r>
          </w:p>
        </w:tc>
        <w:tc>
          <w:tcPr>
            <w:tcW w:w="2127" w:type="dxa"/>
            <w:tcBorders>
              <w:top w:val="single" w:sz="4" w:space="0" w:color="000000"/>
              <w:left w:val="single" w:sz="4" w:space="0" w:color="000000"/>
              <w:bottom w:val="single" w:sz="4" w:space="0" w:color="000000"/>
              <w:right w:val="single" w:sz="4" w:space="0" w:color="000000"/>
            </w:tcBorders>
            <w:vAlign w:val="center"/>
          </w:tcPr>
          <w:p w:rsidR="0016177E" w:rsidRPr="0016177E" w:rsidRDefault="0016177E" w:rsidP="00CE4244">
            <w:pPr>
              <w:suppressAutoHyphens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165</w:t>
            </w:r>
          </w:p>
        </w:tc>
      </w:tr>
      <w:tr w:rsidR="00117C73" w:rsidRPr="0016177E" w:rsidTr="00117C73">
        <w:trPr>
          <w:trHeight w:val="404"/>
        </w:trPr>
        <w:tc>
          <w:tcPr>
            <w:tcW w:w="2713" w:type="dxa"/>
            <w:gridSpan w:val="2"/>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rPr>
                <w:rFonts w:ascii="Times New Roman" w:hAnsi="Times New Roman"/>
                <w:b/>
                <w:sz w:val="24"/>
                <w:szCs w:val="24"/>
              </w:rPr>
            </w:pPr>
            <w:r w:rsidRPr="0016177E">
              <w:rPr>
                <w:rFonts w:ascii="Times New Roman" w:hAnsi="Times New Roman"/>
                <w:b/>
                <w:sz w:val="24"/>
                <w:szCs w:val="24"/>
              </w:rPr>
              <w:t>Всего</w:t>
            </w:r>
          </w:p>
        </w:tc>
        <w:tc>
          <w:tcPr>
            <w:tcW w:w="1235"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lang w:eastAsia="en-US"/>
              </w:rPr>
              <w:t>20</w:t>
            </w:r>
          </w:p>
        </w:tc>
        <w:tc>
          <w:tcPr>
            <w:tcW w:w="1783"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lang w:eastAsia="en-US"/>
              </w:rPr>
              <w:t>20</w:t>
            </w:r>
          </w:p>
        </w:tc>
        <w:tc>
          <w:tcPr>
            <w:tcW w:w="1748"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lang w:eastAsia="en-US"/>
              </w:rPr>
              <w:t>248</w:t>
            </w:r>
          </w:p>
        </w:tc>
        <w:tc>
          <w:tcPr>
            <w:tcW w:w="2127" w:type="dxa"/>
            <w:tcBorders>
              <w:top w:val="single" w:sz="4" w:space="0" w:color="000000"/>
              <w:left w:val="single" w:sz="4" w:space="0" w:color="000000"/>
              <w:bottom w:val="single" w:sz="4" w:space="0" w:color="000000"/>
              <w:right w:val="single" w:sz="4" w:space="0" w:color="000000"/>
            </w:tcBorders>
            <w:vAlign w:val="center"/>
          </w:tcPr>
          <w:p w:rsidR="00117C73" w:rsidRPr="0016177E" w:rsidRDefault="00117C73" w:rsidP="00CE4244">
            <w:pPr>
              <w:suppressAutoHyphens w:val="0"/>
              <w:spacing w:after="0" w:line="240" w:lineRule="auto"/>
              <w:jc w:val="center"/>
              <w:rPr>
                <w:rFonts w:ascii="Times New Roman" w:hAnsi="Times New Roman"/>
                <w:b/>
                <w:sz w:val="24"/>
                <w:szCs w:val="24"/>
                <w:lang w:eastAsia="en-US"/>
              </w:rPr>
            </w:pPr>
            <w:r w:rsidRPr="0016177E">
              <w:rPr>
                <w:rFonts w:ascii="Times New Roman" w:hAnsi="Times New Roman"/>
                <w:b/>
                <w:sz w:val="24"/>
                <w:szCs w:val="24"/>
                <w:lang w:eastAsia="en-US"/>
              </w:rPr>
              <w:t>288</w:t>
            </w:r>
          </w:p>
        </w:tc>
      </w:tr>
    </w:tbl>
    <w:p w:rsidR="0038669D" w:rsidRPr="0016177E" w:rsidRDefault="0038669D" w:rsidP="00CE4244">
      <w:pPr>
        <w:suppressAutoHyphens w:val="0"/>
        <w:spacing w:after="0" w:line="240" w:lineRule="auto"/>
        <w:jc w:val="center"/>
        <w:rPr>
          <w:rFonts w:ascii="Times New Roman" w:hAnsi="Times New Roman"/>
          <w:b/>
          <w:sz w:val="24"/>
          <w:szCs w:val="24"/>
        </w:rPr>
      </w:pPr>
    </w:p>
    <w:p w:rsidR="00CE4244" w:rsidRPr="0016177E" w:rsidRDefault="00CE4244" w:rsidP="00CE4244">
      <w:pPr>
        <w:suppressAutoHyphens w:val="0"/>
        <w:spacing w:after="0" w:line="240" w:lineRule="auto"/>
        <w:jc w:val="center"/>
        <w:rPr>
          <w:rFonts w:ascii="Times New Roman" w:hAnsi="Times New Roman" w:cs="Times New Roman"/>
          <w:b/>
          <w:sz w:val="24"/>
          <w:szCs w:val="24"/>
        </w:rPr>
      </w:pPr>
      <w:r w:rsidRPr="0016177E">
        <w:rPr>
          <w:rFonts w:ascii="Times New Roman" w:hAnsi="Times New Roman" w:cs="Times New Roman"/>
          <w:b/>
          <w:sz w:val="24"/>
          <w:szCs w:val="24"/>
        </w:rPr>
        <w:t>Тематический план</w:t>
      </w:r>
    </w:p>
    <w:p w:rsidR="00CE4244" w:rsidRDefault="00CE4244">
      <w:pPr>
        <w:tabs>
          <w:tab w:val="left" w:pos="9355"/>
        </w:tabs>
        <w:spacing w:after="0" w:line="240" w:lineRule="auto"/>
        <w:jc w:val="both"/>
        <w:rPr>
          <w:rFonts w:ascii="Times New Roman" w:eastAsia="Calibri" w:hAnsi="Times New Roman" w:cs="Times New Roman"/>
          <w:b/>
          <w:sz w:val="24"/>
          <w:szCs w:val="24"/>
          <w:highlight w:val="yellow"/>
          <w:lang w:eastAsia="en-US"/>
        </w:rPr>
      </w:pPr>
    </w:p>
    <w:p w:rsidR="0016177E" w:rsidRPr="0016177E" w:rsidRDefault="0016177E" w:rsidP="0016177E">
      <w:pPr>
        <w:suppressAutoHyphens w:val="0"/>
        <w:spacing w:after="0" w:line="240" w:lineRule="auto"/>
        <w:jc w:val="center"/>
        <w:rPr>
          <w:rFonts w:ascii="Times New Roman" w:eastAsia="Times New Roman" w:hAnsi="Times New Roman" w:cs="Times New Roman"/>
          <w:b/>
          <w:sz w:val="24"/>
          <w:szCs w:val="24"/>
          <w:lang w:val="en-US"/>
        </w:rPr>
      </w:pPr>
      <w:r w:rsidRPr="0016177E">
        <w:rPr>
          <w:rFonts w:ascii="Times New Roman" w:eastAsia="Times New Roman" w:hAnsi="Times New Roman" w:cs="Times New Roman"/>
          <w:b/>
          <w:sz w:val="24"/>
          <w:szCs w:val="24"/>
        </w:rPr>
        <w:t>Модуль 1</w:t>
      </w:r>
    </w:p>
    <w:tbl>
      <w:tblPr>
        <w:tblW w:w="0" w:type="auto"/>
        <w:tblLook w:val="0000" w:firstRow="0" w:lastRow="0" w:firstColumn="0" w:lastColumn="0" w:noHBand="0" w:noVBand="0"/>
      </w:tblPr>
      <w:tblGrid>
        <w:gridCol w:w="792"/>
        <w:gridCol w:w="4347"/>
        <w:gridCol w:w="1310"/>
        <w:gridCol w:w="3122"/>
      </w:tblGrid>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 темы</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Тема</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Кол-во часов</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Компетенции по теме</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Лекции</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Times New Roman" w:hAnsi="Times New Roman" w:cs="Times New Roman"/>
                <w:bCs/>
                <w:sz w:val="24"/>
                <w:szCs w:val="24"/>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внимания)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2</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памяти)</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3</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мышления)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воображения)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5</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Times New Roman" w:hAnsi="Times New Roman" w:cs="Times New Roman"/>
                <w:bCs/>
                <w:sz w:val="24"/>
                <w:szCs w:val="24"/>
              </w:rPr>
            </w:pPr>
            <w:r w:rsidRPr="0016177E">
              <w:rPr>
                <w:rFonts w:ascii="Times New Roman" w:eastAsia="Calibri" w:hAnsi="Times New Roman" w:cs="Times New Roman"/>
                <w:sz w:val="24"/>
                <w:szCs w:val="24"/>
                <w:lang w:eastAsia="en-US"/>
              </w:rPr>
              <w:t>Оптимизация условий интеллектуального труда и режим дня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Практические занятия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Times New Roman" w:hAnsi="Times New Roman" w:cs="Times New Roman"/>
                <w:bCs/>
                <w:sz w:val="24"/>
                <w:szCs w:val="24"/>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внимания)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lastRenderedPageBreak/>
              <w:t>2</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памяти)</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3</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мышления)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воображения)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5</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Times New Roman" w:hAnsi="Times New Roman" w:cs="Times New Roman"/>
                <w:bCs/>
                <w:sz w:val="24"/>
                <w:szCs w:val="24"/>
              </w:rPr>
            </w:pPr>
            <w:r w:rsidRPr="0016177E">
              <w:rPr>
                <w:rFonts w:ascii="Times New Roman" w:eastAsia="Calibri" w:hAnsi="Times New Roman" w:cs="Times New Roman"/>
                <w:sz w:val="24"/>
                <w:szCs w:val="24"/>
                <w:lang w:eastAsia="en-US"/>
              </w:rPr>
              <w:t>Оптимизация условий интеллектуального труда и режим дня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Самостоятельная работа</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83</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bCs/>
                <w:sz w:val="24"/>
                <w:szCs w:val="24"/>
                <w:lang w:eastAsia="en-US"/>
              </w:rPr>
              <w:t xml:space="preserve">Тема 1.1. </w:t>
            </w: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внимания)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2</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bCs/>
                <w:sz w:val="24"/>
                <w:szCs w:val="24"/>
                <w:lang w:eastAsia="en-US"/>
              </w:rPr>
              <w:t xml:space="preserve">Тема 1. 2. </w:t>
            </w: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памяти)</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3</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bCs/>
                <w:sz w:val="24"/>
                <w:szCs w:val="24"/>
                <w:lang w:eastAsia="en-US"/>
              </w:rPr>
              <w:t xml:space="preserve">Тема 1.3. </w:t>
            </w: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мышления)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bCs/>
                <w:sz w:val="24"/>
                <w:szCs w:val="24"/>
                <w:lang w:eastAsia="en-US"/>
              </w:rPr>
              <w:t xml:space="preserve">Тема 1.4. </w:t>
            </w:r>
            <w:r w:rsidRPr="0016177E">
              <w:rPr>
                <w:rFonts w:ascii="Times New Roman" w:eastAsia="Calibri" w:hAnsi="Times New Roman" w:cs="Times New Roman"/>
                <w:sz w:val="24"/>
                <w:szCs w:val="24"/>
                <w:lang w:eastAsia="en-US"/>
              </w:rPr>
              <w:t>Условия эффективной учебно-познавательной деятельности аспирантов (развитие воображения)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16177E">
        <w:trPr>
          <w:cantSplit/>
          <w:trHeight w:val="587"/>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5</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2.1. Оптимизация условий интеллектуального труда и режим дня</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6</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2.1. Режим дня и пути его совершенствования</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7</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 xml:space="preserve">Тема 2.2. Оптимизация условий интеллектуального труда и режим дня. </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8</w:t>
            </w: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2.2. Режим труда; отдыха; питания; сна</w:t>
            </w:r>
          </w:p>
        </w:tc>
        <w:tc>
          <w:tcPr>
            <w:tcW w:w="1310"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3122" w:type="dxa"/>
            <w:tcBorders>
              <w:top w:val="single" w:sz="4" w:space="0" w:color="auto"/>
              <w:left w:val="single" w:sz="4" w:space="0" w:color="auto"/>
              <w:bottom w:val="single" w:sz="4" w:space="0" w:color="auto"/>
              <w:right w:val="single" w:sz="4" w:space="0" w:color="auto"/>
            </w:tcBorders>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bl>
    <w:p w:rsidR="0016177E" w:rsidRPr="0016177E" w:rsidRDefault="0016177E" w:rsidP="0016177E">
      <w:pPr>
        <w:suppressAutoHyphens w:val="0"/>
        <w:spacing w:after="0" w:line="240" w:lineRule="auto"/>
        <w:rPr>
          <w:rFonts w:ascii="Times New Roman" w:eastAsia="Times New Roman" w:hAnsi="Times New Roman" w:cs="Times New Roman"/>
          <w:sz w:val="24"/>
          <w:szCs w:val="24"/>
        </w:rPr>
      </w:pPr>
    </w:p>
    <w:p w:rsidR="0016177E" w:rsidRPr="0016177E" w:rsidRDefault="0016177E" w:rsidP="0016177E">
      <w:pPr>
        <w:suppressAutoHyphens w:val="0"/>
        <w:spacing w:after="0" w:line="240" w:lineRule="auto"/>
        <w:jc w:val="center"/>
        <w:rPr>
          <w:rFonts w:ascii="Times New Roman" w:eastAsia="Times New Roman" w:hAnsi="Times New Roman" w:cs="Times New Roman"/>
          <w:b/>
          <w:sz w:val="24"/>
          <w:szCs w:val="24"/>
        </w:rPr>
      </w:pPr>
      <w:r w:rsidRPr="0016177E">
        <w:rPr>
          <w:rFonts w:ascii="Times New Roman" w:eastAsia="Times New Roman" w:hAnsi="Times New Roman" w:cs="Times New Roman"/>
          <w:b/>
          <w:sz w:val="24"/>
          <w:szCs w:val="24"/>
        </w:rPr>
        <w:t>Модуль 2</w:t>
      </w:r>
    </w:p>
    <w:tbl>
      <w:tblPr>
        <w:tblW w:w="0" w:type="auto"/>
        <w:tblLook w:val="0000" w:firstRow="0" w:lastRow="0" w:firstColumn="0" w:lastColumn="0" w:noHBand="0" w:noVBand="0"/>
      </w:tblPr>
      <w:tblGrid>
        <w:gridCol w:w="792"/>
        <w:gridCol w:w="4374"/>
        <w:gridCol w:w="1275"/>
        <w:gridCol w:w="3130"/>
      </w:tblGrid>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 темы</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Тема</w:t>
            </w:r>
          </w:p>
        </w:tc>
        <w:tc>
          <w:tcPr>
            <w:tcW w:w="1275"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Кол-во часов</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Компетенции по теме</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
                <w:bCs/>
                <w:sz w:val="24"/>
                <w:szCs w:val="24"/>
              </w:rPr>
            </w:pPr>
            <w:r w:rsidRPr="0016177E">
              <w:rPr>
                <w:rFonts w:ascii="Times New Roman" w:eastAsia="Times New Roman" w:hAnsi="Times New Roman" w:cs="Times New Roman"/>
                <w:b/>
                <w:bCs/>
                <w:sz w:val="24"/>
                <w:szCs w:val="24"/>
              </w:rPr>
              <w:t>Самостоятельная работа</w:t>
            </w:r>
          </w:p>
        </w:tc>
        <w:tc>
          <w:tcPr>
            <w:tcW w:w="1275" w:type="dxa"/>
            <w:tcBorders>
              <w:top w:val="single" w:sz="4" w:space="0" w:color="auto"/>
              <w:left w:val="single" w:sz="6" w:space="0" w:color="auto"/>
              <w:bottom w:val="single" w:sz="4" w:space="0" w:color="auto"/>
              <w:right w:val="single" w:sz="4" w:space="0" w:color="auto"/>
            </w:tcBorders>
            <w:shd w:val="clear" w:color="auto" w:fill="auto"/>
            <w:noWrap/>
            <w:vAlign w:val="center"/>
          </w:tcPr>
          <w:p w:rsidR="0016177E" w:rsidRPr="0016177E" w:rsidRDefault="00AF2627" w:rsidP="0016177E">
            <w:pPr>
              <w:suppressAutoHyphens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165</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Times New Roman" w:hAnsi="Times New Roman" w:cs="Times New Roman"/>
                <w:b/>
                <w:bCs/>
                <w:sz w:val="24"/>
                <w:szCs w:val="24"/>
              </w:rPr>
            </w:pP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tabs>
                <w:tab w:val="left" w:pos="142"/>
                <w:tab w:val="left" w:pos="1134"/>
              </w:tabs>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3.1. Технология научно-исследовательской работы аспиранта. Научно-исследовательская работа</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2</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3.2. Технология научно-исследовательской работы аспиранта. Основные виды научно-исследовательских работ (рецензия)</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lastRenderedPageBreak/>
              <w:t>3</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3.3. Технология научно-исследовательской работы аспиранта. Основные виды научно-исследовательских работ (аннотация)</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4</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3.4. Технология научно-исследовательской работы аспиранта. Основные виды научно-исследовательских работ (конспект)</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5</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3.5. Технология научно-исследовательской работы аспиранта. Основные виды научно-исследовательских работ (доклад)</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6</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4.1. Язык и стиль научной работы. Формально-логический способ изложения материала</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7</w:t>
            </w:r>
          </w:p>
        </w:tc>
        <w:tc>
          <w:tcPr>
            <w:tcW w:w="4374" w:type="dxa"/>
            <w:tcBorders>
              <w:top w:val="single" w:sz="4" w:space="0" w:color="auto"/>
              <w:left w:val="nil"/>
              <w:bottom w:val="single" w:sz="4" w:space="0" w:color="auto"/>
              <w:right w:val="single" w:sz="4" w:space="0" w:color="auto"/>
            </w:tcBorders>
            <w:shd w:val="clear" w:color="auto" w:fill="auto"/>
            <w:noWrap/>
            <w:vAlign w:val="center"/>
          </w:tcPr>
          <w:p w:rsidR="0016177E" w:rsidRPr="0016177E" w:rsidRDefault="0016177E" w:rsidP="0016177E">
            <w:pPr>
              <w:widowControl w:val="0"/>
              <w:suppressAutoHyphens w:val="0"/>
              <w:spacing w:after="0" w:line="240" w:lineRule="auto"/>
              <w:rPr>
                <w:rFonts w:ascii="Times New Roman" w:eastAsia="Calibri" w:hAnsi="Times New Roman" w:cs="Times New Roman"/>
                <w:bCs/>
                <w:sz w:val="24"/>
                <w:szCs w:val="24"/>
                <w:lang w:eastAsia="en-US"/>
              </w:rPr>
            </w:pPr>
            <w:r w:rsidRPr="0016177E">
              <w:rPr>
                <w:rFonts w:ascii="Times New Roman" w:eastAsia="Calibri" w:hAnsi="Times New Roman" w:cs="Times New Roman"/>
                <w:sz w:val="24"/>
                <w:szCs w:val="24"/>
                <w:lang w:eastAsia="en-US"/>
              </w:rPr>
              <w:t>Тема 4.2. Язык и стиль научной работы. Фразеология научной прозы.</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8</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widowControl w:val="0"/>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4.3. Язык и стиль научной работы. Стилистические особенности научной речи</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9</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widowControl w:val="0"/>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4.4. Язык и стиль научной работы. Культура устного выступления</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10</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widowControl w:val="0"/>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5.1. Технологии поиска, переработки и оформления информации</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11</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widowControl w:val="0"/>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5.2. Технологии поиска, переработки и оформления информации</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12</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widowControl w:val="0"/>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5.3. Технологии поиска, переработки и оформления информации</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13</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6.1. Культура чтения. Чтение в системе самообразовательной деятельности аспиранта</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14</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 xml:space="preserve">Тема 6.2.  Культура чтения. Компоненты умений работы с книгой: выделение главной мысли содержания, сложный план, конспект, тезисы </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r w:rsidR="0016177E" w:rsidRPr="0016177E" w:rsidTr="007F5D89">
        <w:trPr>
          <w:cantSplit/>
          <w:trHeight w:val="441"/>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177E" w:rsidRPr="0016177E" w:rsidRDefault="0016177E" w:rsidP="0016177E">
            <w:pPr>
              <w:suppressAutoHyphens w:val="0"/>
              <w:spacing w:after="0" w:line="240" w:lineRule="auto"/>
              <w:jc w:val="center"/>
              <w:rPr>
                <w:rFonts w:ascii="Times New Roman" w:eastAsia="Times New Roman" w:hAnsi="Times New Roman" w:cs="Times New Roman"/>
                <w:bCs/>
                <w:sz w:val="24"/>
                <w:szCs w:val="24"/>
              </w:rPr>
            </w:pPr>
            <w:r w:rsidRPr="0016177E">
              <w:rPr>
                <w:rFonts w:ascii="Times New Roman" w:eastAsia="Times New Roman" w:hAnsi="Times New Roman" w:cs="Times New Roman"/>
                <w:bCs/>
                <w:sz w:val="24"/>
                <w:szCs w:val="24"/>
              </w:rPr>
              <w:t>15</w:t>
            </w:r>
          </w:p>
        </w:tc>
        <w:tc>
          <w:tcPr>
            <w:tcW w:w="4374" w:type="dxa"/>
            <w:tcBorders>
              <w:top w:val="single" w:sz="4" w:space="0" w:color="auto"/>
              <w:left w:val="nil"/>
              <w:bottom w:val="single" w:sz="4" w:space="0" w:color="auto"/>
              <w:right w:val="single" w:sz="4" w:space="0" w:color="auto"/>
            </w:tcBorders>
            <w:shd w:val="clear" w:color="auto" w:fill="auto"/>
            <w:noWrap/>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Тема 6.3. Культура чтения. Библиотековедческие умения</w:t>
            </w:r>
          </w:p>
        </w:tc>
        <w:tc>
          <w:tcPr>
            <w:tcW w:w="1275" w:type="dxa"/>
            <w:tcBorders>
              <w:top w:val="single" w:sz="4" w:space="0" w:color="auto"/>
              <w:left w:val="single" w:sz="6" w:space="0" w:color="auto"/>
              <w:bottom w:val="single" w:sz="4" w:space="0" w:color="auto"/>
              <w:right w:val="single" w:sz="4" w:space="0" w:color="auto"/>
            </w:tcBorders>
            <w:shd w:val="clear" w:color="auto" w:fill="auto"/>
            <w:noWrap/>
          </w:tcPr>
          <w:p w:rsidR="0016177E" w:rsidRPr="0016177E" w:rsidRDefault="00AF2627" w:rsidP="0016177E">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6177E" w:rsidRPr="0016177E" w:rsidRDefault="0016177E" w:rsidP="0016177E">
            <w:pPr>
              <w:suppressAutoHyphens w:val="0"/>
              <w:spacing w:after="0" w:line="240" w:lineRule="auto"/>
              <w:rPr>
                <w:rFonts w:ascii="Times New Roman" w:eastAsia="Calibri" w:hAnsi="Times New Roman" w:cs="Times New Roman"/>
                <w:sz w:val="24"/>
                <w:szCs w:val="24"/>
                <w:lang w:eastAsia="en-US"/>
              </w:rPr>
            </w:pPr>
            <w:r w:rsidRPr="0016177E">
              <w:rPr>
                <w:rFonts w:ascii="Times New Roman" w:eastAsia="Calibri" w:hAnsi="Times New Roman" w:cs="Times New Roman"/>
                <w:sz w:val="24"/>
                <w:szCs w:val="24"/>
                <w:lang w:eastAsia="en-US"/>
              </w:rPr>
              <w:t>УК-1;УК-5; УК-6; ОПК-2; ОПК-4; ПК-3</w:t>
            </w:r>
          </w:p>
        </w:tc>
      </w:tr>
    </w:tbl>
    <w:p w:rsidR="0016177E" w:rsidRPr="00AF2627" w:rsidRDefault="0016177E">
      <w:pPr>
        <w:tabs>
          <w:tab w:val="left" w:pos="9355"/>
        </w:tabs>
        <w:spacing w:after="0" w:line="240" w:lineRule="auto"/>
        <w:jc w:val="both"/>
        <w:rPr>
          <w:rFonts w:ascii="Times New Roman" w:eastAsia="Calibri" w:hAnsi="Times New Roman" w:cs="Times New Roman"/>
          <w:b/>
          <w:sz w:val="24"/>
          <w:szCs w:val="24"/>
          <w:lang w:eastAsia="en-US"/>
        </w:rPr>
      </w:pPr>
    </w:p>
    <w:p w:rsidR="00B60475" w:rsidRPr="00AF2627" w:rsidRDefault="00F46D1C">
      <w:pPr>
        <w:tabs>
          <w:tab w:val="left" w:pos="9355"/>
        </w:tabs>
        <w:spacing w:after="0" w:line="240" w:lineRule="auto"/>
        <w:jc w:val="both"/>
      </w:pPr>
      <w:r w:rsidRPr="00AF2627">
        <w:rPr>
          <w:rFonts w:ascii="Times New Roman" w:eastAsia="Calibri" w:hAnsi="Times New Roman" w:cs="Times New Roman"/>
          <w:b/>
          <w:sz w:val="24"/>
          <w:szCs w:val="24"/>
          <w:lang w:eastAsia="en-US"/>
        </w:rPr>
        <w:t>6. Самостоятельная работа</w:t>
      </w:r>
    </w:p>
    <w:p w:rsidR="00B60475" w:rsidRPr="00AF2627" w:rsidRDefault="00F46D1C">
      <w:pPr>
        <w:spacing w:after="0" w:line="240" w:lineRule="auto"/>
        <w:ind w:firstLine="540"/>
        <w:jc w:val="both"/>
      </w:pPr>
      <w:r w:rsidRPr="00AF2627">
        <w:rPr>
          <w:rFonts w:ascii="Times New Roman" w:eastAsia="Calibri" w:hAnsi="Times New Roman" w:cs="Times New Roman"/>
          <w:sz w:val="24"/>
          <w:szCs w:val="24"/>
          <w:lang w:eastAsia="en-US"/>
        </w:rPr>
        <w:t>Самостоятельная работа включает две составные части: аудиторная самостоятельная работа и внеаудиторная.</w:t>
      </w:r>
    </w:p>
    <w:p w:rsidR="00B60475" w:rsidRPr="00AF2627" w:rsidRDefault="00F46D1C">
      <w:pPr>
        <w:spacing w:after="0" w:line="240" w:lineRule="auto"/>
        <w:ind w:firstLine="540"/>
        <w:jc w:val="both"/>
      </w:pPr>
      <w:r w:rsidRPr="00AF2627">
        <w:rPr>
          <w:rFonts w:ascii="Times New Roman" w:eastAsia="Calibri" w:hAnsi="Times New Roman" w:cs="Times New Roman"/>
          <w:i/>
          <w:iCs/>
          <w:sz w:val="24"/>
          <w:szCs w:val="24"/>
          <w:u w:val="single"/>
          <w:lang w:eastAsia="en-US"/>
        </w:rPr>
        <w:t>Самостоятельная аудиторная работа</w:t>
      </w:r>
      <w:r w:rsidRPr="00AF2627">
        <w:rPr>
          <w:rFonts w:ascii="Times New Roman" w:eastAsia="Calibri" w:hAnsi="Times New Roman" w:cs="Times New Roman"/>
          <w:sz w:val="24"/>
          <w:szCs w:val="24"/>
          <w:lang w:eastAsia="en-US"/>
        </w:rPr>
        <w:t xml:space="preserve"> включает выступ</w:t>
      </w:r>
      <w:r w:rsidR="006B56A0" w:rsidRPr="00AF2627">
        <w:rPr>
          <w:rFonts w:ascii="Times New Roman" w:eastAsia="Calibri" w:hAnsi="Times New Roman" w:cs="Times New Roman"/>
          <w:sz w:val="24"/>
          <w:szCs w:val="24"/>
          <w:lang w:eastAsia="en-US"/>
        </w:rPr>
        <w:t xml:space="preserve">ление по вопросам практических </w:t>
      </w:r>
      <w:r w:rsidRPr="00AF2627">
        <w:rPr>
          <w:rFonts w:ascii="Times New Roman" w:eastAsia="Calibri" w:hAnsi="Times New Roman" w:cs="Times New Roman"/>
          <w:sz w:val="24"/>
          <w:szCs w:val="24"/>
          <w:lang w:eastAsia="en-US"/>
        </w:rPr>
        <w:t>занятий, выполнение практических заданий.</w:t>
      </w:r>
    </w:p>
    <w:p w:rsidR="00B60475" w:rsidRPr="00AF2627" w:rsidRDefault="00F46D1C">
      <w:pPr>
        <w:spacing w:after="0" w:line="240" w:lineRule="auto"/>
        <w:ind w:firstLine="540"/>
        <w:jc w:val="both"/>
      </w:pPr>
      <w:r w:rsidRPr="00AF2627">
        <w:rPr>
          <w:rFonts w:ascii="Times New Roman" w:eastAsia="Calibri" w:hAnsi="Times New Roman" w:cs="Times New Roman"/>
          <w:i/>
          <w:iCs/>
          <w:sz w:val="24"/>
          <w:szCs w:val="24"/>
          <w:u w:val="single"/>
          <w:lang w:eastAsia="en-US"/>
        </w:rPr>
        <w:t>Внеаудиторная самостоятельная работа</w:t>
      </w:r>
      <w:r w:rsidRPr="00AF2627">
        <w:rPr>
          <w:rFonts w:ascii="Times New Roman" w:eastAsia="Calibri" w:hAnsi="Times New Roman" w:cs="Times New Roman"/>
          <w:sz w:val="24"/>
          <w:szCs w:val="24"/>
          <w:lang w:eastAsia="en-US"/>
        </w:rPr>
        <w:t xml:space="preserve"> аспирантов заключается в следующих формах: </w:t>
      </w:r>
    </w:p>
    <w:p w:rsidR="00B60475" w:rsidRPr="00AF2627" w:rsidRDefault="00F46D1C" w:rsidP="00F46D1C">
      <w:pPr>
        <w:numPr>
          <w:ilvl w:val="0"/>
          <w:numId w:val="1"/>
        </w:numPr>
        <w:spacing w:after="0" w:line="240" w:lineRule="auto"/>
        <w:ind w:firstLine="540"/>
        <w:jc w:val="both"/>
      </w:pPr>
      <w:r w:rsidRPr="00AF2627">
        <w:rPr>
          <w:rFonts w:ascii="Times New Roman" w:eastAsia="Calibri" w:hAnsi="Times New Roman" w:cs="Times New Roman"/>
          <w:sz w:val="24"/>
          <w:szCs w:val="24"/>
          <w:lang w:eastAsia="en-US"/>
        </w:rPr>
        <w:t>проработка (изучение) материалов лекций;</w:t>
      </w:r>
    </w:p>
    <w:p w:rsidR="00B60475" w:rsidRPr="00AF2627" w:rsidRDefault="00F46D1C" w:rsidP="00F46D1C">
      <w:pPr>
        <w:numPr>
          <w:ilvl w:val="0"/>
          <w:numId w:val="1"/>
        </w:numPr>
        <w:spacing w:after="0" w:line="240" w:lineRule="auto"/>
        <w:ind w:firstLine="540"/>
        <w:jc w:val="both"/>
      </w:pPr>
      <w:r w:rsidRPr="00AF2627">
        <w:rPr>
          <w:rFonts w:ascii="Times New Roman" w:eastAsia="Calibri" w:hAnsi="Times New Roman" w:cs="Times New Roman"/>
          <w:sz w:val="24"/>
          <w:szCs w:val="24"/>
          <w:lang w:eastAsia="en-US"/>
        </w:rPr>
        <w:lastRenderedPageBreak/>
        <w:t>чтение и проработка рекомендованной основной и дополнительной литературы;</w:t>
      </w:r>
    </w:p>
    <w:p w:rsidR="00B60475" w:rsidRPr="00AF2627" w:rsidRDefault="00F46D1C" w:rsidP="00F46D1C">
      <w:pPr>
        <w:numPr>
          <w:ilvl w:val="0"/>
          <w:numId w:val="1"/>
        </w:numPr>
        <w:spacing w:after="0" w:line="240" w:lineRule="auto"/>
        <w:ind w:firstLine="540"/>
        <w:jc w:val="both"/>
      </w:pPr>
      <w:r w:rsidRPr="00AF2627">
        <w:rPr>
          <w:rFonts w:ascii="Times New Roman" w:eastAsia="Calibri" w:hAnsi="Times New Roman" w:cs="Times New Roman"/>
          <w:sz w:val="24"/>
          <w:szCs w:val="24"/>
          <w:lang w:eastAsia="en-US"/>
        </w:rPr>
        <w:t>поиск и проработка материалов из ресурсов информационно-телекоммуникационной сети «Интернет», периодической печати;</w:t>
      </w:r>
    </w:p>
    <w:p w:rsidR="00B60475" w:rsidRPr="00AF2627" w:rsidRDefault="00F46D1C" w:rsidP="00F46D1C">
      <w:pPr>
        <w:numPr>
          <w:ilvl w:val="0"/>
          <w:numId w:val="1"/>
        </w:numPr>
        <w:spacing w:after="0" w:line="240" w:lineRule="auto"/>
        <w:ind w:firstLine="540"/>
        <w:jc w:val="both"/>
      </w:pPr>
      <w:r w:rsidRPr="00AF2627">
        <w:rPr>
          <w:rFonts w:ascii="Times New Roman" w:eastAsia="Calibri" w:hAnsi="Times New Roman" w:cs="Times New Roman"/>
          <w:sz w:val="24"/>
          <w:szCs w:val="24"/>
          <w:lang w:eastAsia="en-US"/>
        </w:rPr>
        <w:t>выполнение домашних заданий в форме докладов;</w:t>
      </w:r>
    </w:p>
    <w:p w:rsidR="00B60475" w:rsidRPr="00AF2627" w:rsidRDefault="00F46D1C" w:rsidP="00F46D1C">
      <w:pPr>
        <w:numPr>
          <w:ilvl w:val="0"/>
          <w:numId w:val="1"/>
        </w:numPr>
        <w:spacing w:after="0" w:line="240" w:lineRule="auto"/>
        <w:ind w:firstLine="540"/>
        <w:jc w:val="both"/>
      </w:pPr>
      <w:r w:rsidRPr="00AF2627">
        <w:rPr>
          <w:rFonts w:ascii="Times New Roman" w:eastAsia="Calibri" w:hAnsi="Times New Roman" w:cs="Times New Roman"/>
          <w:sz w:val="24"/>
          <w:szCs w:val="24"/>
          <w:lang w:eastAsia="en-US"/>
        </w:rPr>
        <w:t>подготовка к текущему и итоговому (промежуточная аттестация) контролю знаний по дисциплине.</w:t>
      </w:r>
    </w:p>
    <w:p w:rsidR="00B60475" w:rsidRPr="00AF2627" w:rsidRDefault="00B60475">
      <w:pPr>
        <w:tabs>
          <w:tab w:val="left" w:pos="9355"/>
        </w:tabs>
        <w:spacing w:after="0" w:line="240" w:lineRule="auto"/>
        <w:jc w:val="both"/>
        <w:rPr>
          <w:rFonts w:ascii="Times New Roman" w:eastAsia="Calibri" w:hAnsi="Times New Roman" w:cs="Times New Roman"/>
          <w:b/>
          <w:sz w:val="24"/>
          <w:szCs w:val="24"/>
          <w:lang w:eastAsia="en-US"/>
        </w:rPr>
      </w:pPr>
    </w:p>
    <w:p w:rsidR="00B60475" w:rsidRDefault="00F46D1C" w:rsidP="0038669D">
      <w:pPr>
        <w:spacing w:after="0" w:line="240" w:lineRule="auto"/>
        <w:rPr>
          <w:rFonts w:ascii="Times New Roman" w:eastAsia="Calibri" w:hAnsi="Times New Roman" w:cs="Times New Roman"/>
          <w:b/>
          <w:sz w:val="24"/>
          <w:szCs w:val="24"/>
          <w:lang w:eastAsia="en-US"/>
        </w:rPr>
      </w:pPr>
      <w:r w:rsidRPr="00AF2627">
        <w:rPr>
          <w:rFonts w:ascii="Times New Roman" w:eastAsia="Calibri" w:hAnsi="Times New Roman" w:cs="Times New Roman"/>
          <w:b/>
          <w:sz w:val="24"/>
          <w:szCs w:val="24"/>
          <w:lang w:eastAsia="en-US"/>
        </w:rPr>
        <w:t>6.1. Планы практических занятий</w:t>
      </w:r>
      <w:bookmarkStart w:id="1" w:name="_Toc532204254"/>
      <w:bookmarkStart w:id="2" w:name="_Toc532204218"/>
    </w:p>
    <w:p w:rsidR="0000153F" w:rsidRDefault="0000153F" w:rsidP="0038669D">
      <w:pPr>
        <w:spacing w:after="0" w:line="240" w:lineRule="auto"/>
        <w:rPr>
          <w:rFonts w:ascii="Times New Roman" w:eastAsia="Calibri" w:hAnsi="Times New Roman" w:cs="Times New Roman"/>
          <w:b/>
          <w:sz w:val="24"/>
          <w:szCs w:val="24"/>
          <w:lang w:eastAsia="en-US"/>
        </w:rPr>
      </w:pPr>
    </w:p>
    <w:p w:rsidR="0000153F" w:rsidRPr="0000153F" w:rsidRDefault="0000153F" w:rsidP="0000153F">
      <w:pPr>
        <w:widowControl w:val="0"/>
        <w:suppressAutoHyphens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Модуль 1</w:t>
      </w:r>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bookmarkStart w:id="3" w:name="_Toc181411853"/>
      <w:bookmarkStart w:id="4" w:name="_Toc179945652"/>
      <w:r w:rsidRPr="0000153F">
        <w:rPr>
          <w:rFonts w:ascii="Times New Roman" w:eastAsia="Times New Roman" w:hAnsi="Times New Roman" w:cs="Times New Roman"/>
          <w:b/>
          <w:sz w:val="24"/>
          <w:szCs w:val="24"/>
        </w:rPr>
        <w:t>Тема «Условия эффективной учебно-познавательной</w:t>
      </w:r>
      <w:bookmarkStart w:id="5" w:name="_Toc181411854"/>
      <w:bookmarkStart w:id="6" w:name="_Toc179945653"/>
      <w:bookmarkEnd w:id="3"/>
      <w:bookmarkEnd w:id="4"/>
      <w:r w:rsidRPr="0000153F">
        <w:rPr>
          <w:rFonts w:ascii="Times New Roman" w:eastAsia="Times New Roman" w:hAnsi="Times New Roman" w:cs="Times New Roman"/>
          <w:b/>
          <w:sz w:val="24"/>
          <w:szCs w:val="24"/>
        </w:rPr>
        <w:t xml:space="preserve"> деятельности аспирантов (развитие внимания, памяти,</w:t>
      </w:r>
      <w:bookmarkStart w:id="7" w:name="_Toc181411855"/>
      <w:bookmarkEnd w:id="5"/>
      <w:bookmarkEnd w:id="6"/>
      <w:r w:rsidRPr="0000153F">
        <w:rPr>
          <w:rFonts w:ascii="Times New Roman" w:eastAsia="Times New Roman" w:hAnsi="Times New Roman" w:cs="Times New Roman"/>
          <w:b/>
          <w:sz w:val="24"/>
          <w:szCs w:val="24"/>
        </w:rPr>
        <w:t xml:space="preserve"> мышления, воображения)</w:t>
      </w:r>
      <w:bookmarkEnd w:id="7"/>
      <w:r w:rsidRPr="0000153F">
        <w:rPr>
          <w:rFonts w:ascii="Times New Roman" w:eastAsia="Times New Roman" w:hAnsi="Times New Roman" w:cs="Times New Roman"/>
          <w:b/>
          <w:sz w:val="24"/>
          <w:szCs w:val="24"/>
        </w:rPr>
        <w:t>».</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 помощью психологических тестов проверьте свойства своего внимания: устойчивость, колебание, объем, переключаемость, распределяемость и концентрацию.</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 Пользуясь литературой по психологии, определите вид своей памяти. Сформулируйте для себя пять правил развития памяти.</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суточное меню с включением в рацион продуктов, способствующих улучшению памяти.</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 помощью психологических тестов определите преобладающий вид своего мышления.</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Подберите ряд методик, диагностирующих уровень развития познавательных способностей учащихся 6-7 классов. Объясните свой выбор.</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Подберите ряд методик, диагностирующих уровень развития познавательных способностей учащихся 10-11 классов. Объясните свой выбор.</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серию упражнений (не менее 10-ти) по развитию памяти для старшеклассников.</w:t>
      </w:r>
    </w:p>
    <w:p w:rsidR="0000153F" w:rsidRPr="0000153F" w:rsidRDefault="0000153F" w:rsidP="0000153F">
      <w:pPr>
        <w:widowControl w:val="0"/>
        <w:numPr>
          <w:ilvl w:val="0"/>
          <w:numId w:val="19"/>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 форме компьютерной презентации подготовьте книжную выставку на одну из тем: «Познай себя», «Как развивать свою память», «Как развивать свое мышление».</w:t>
      </w:r>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bookmarkStart w:id="8" w:name="_Toc181411856"/>
      <w:bookmarkStart w:id="9" w:name="_Toc179945655"/>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r w:rsidRPr="0000153F">
        <w:rPr>
          <w:rFonts w:ascii="Times New Roman" w:eastAsia="Times New Roman" w:hAnsi="Times New Roman" w:cs="Times New Roman"/>
          <w:b/>
          <w:sz w:val="24"/>
          <w:szCs w:val="24"/>
        </w:rPr>
        <w:t>Тема «Оптимизация условий интеллектуального труда и</w:t>
      </w:r>
      <w:bookmarkEnd w:id="8"/>
      <w:bookmarkEnd w:id="9"/>
      <w:r w:rsidRPr="0000153F">
        <w:rPr>
          <w:rFonts w:ascii="Times New Roman" w:eastAsia="Times New Roman" w:hAnsi="Times New Roman" w:cs="Times New Roman"/>
          <w:b/>
          <w:sz w:val="24"/>
          <w:szCs w:val="24"/>
        </w:rPr>
        <w:t xml:space="preserve"> </w:t>
      </w:r>
      <w:bookmarkStart w:id="10" w:name="_Toc181411857"/>
      <w:r w:rsidRPr="0000153F">
        <w:rPr>
          <w:rFonts w:ascii="Times New Roman" w:eastAsia="Times New Roman" w:hAnsi="Times New Roman" w:cs="Times New Roman"/>
          <w:b/>
          <w:sz w:val="24"/>
          <w:szCs w:val="24"/>
        </w:rPr>
        <w:t>режим дня</w:t>
      </w:r>
      <w:bookmarkEnd w:id="10"/>
      <w:r w:rsidRPr="0000153F">
        <w:rPr>
          <w:rFonts w:ascii="Times New Roman" w:eastAsia="Times New Roman" w:hAnsi="Times New Roman" w:cs="Times New Roman"/>
          <w:b/>
          <w:sz w:val="24"/>
          <w:szCs w:val="24"/>
        </w:rPr>
        <w:t>».</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Изучите свой недельный бюджет расхода времени, и установите, насколько он соответствует требованиям режима дня.</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Изучите состояние организации вашего рабочего места и условий учебного труда дома и в университете (санитарно-гигиенические и эстетические условия учебного труда: температура, влажность, движение воздуха, его чистота, освещение, отсутствие шумов, эстетический комфорт). </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для себя научно обоснованный режим интеллектуального труда (соблюдайте правила гигиены интеллектуального труда, учитывайте физиологические и психологические закономерности интеллектуального труда).</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для себя научно обоснованный режим отдыха (отдых должен быть активный, достаточный по объему; разнообразный по видам; учитывающий способности, возрастные и индивидуальные особенности и местные условия, рекомендации врача; обеспечивающий нормальную работоспособность).</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Разработайте, учитывая свои индивидуальные и возрастные особенности и </w:t>
      </w:r>
      <w:r w:rsidRPr="0000153F">
        <w:rPr>
          <w:rFonts w:ascii="Times New Roman" w:eastAsia="Calibri" w:hAnsi="Times New Roman" w:cs="Times New Roman"/>
          <w:sz w:val="24"/>
          <w:szCs w:val="24"/>
          <w:lang w:eastAsia="en-US"/>
        </w:rPr>
        <w:lastRenderedPageBreak/>
        <w:t>местные условия, режим питания, восстанавливающий нормальную жизнедеятельность организма.</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Каковы основные гигиенические требования, которые следует соблюдать говорящему?</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Сформулируйте особенности санитарно-гигиенических условий труда педагога. Режим и рабочий ритм; микроклиматические условия (шум, освещенность и др.).</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Перечислите основные требования к физическому состоянию организма педагога; медицинские противопоказания; возможные профессиональные заболевания.</w:t>
      </w:r>
    </w:p>
    <w:p w:rsidR="0000153F" w:rsidRPr="0000153F" w:rsidRDefault="0000153F" w:rsidP="0000153F">
      <w:pPr>
        <w:widowControl w:val="0"/>
        <w:numPr>
          <w:ilvl w:val="0"/>
          <w:numId w:val="20"/>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Создайте социальную рекламу, ориентирующую подрастающее поколение на ведение здорового образа жизни (на ваш выбор: в форме компьютерной презентации, плаката, брошюры и т.п.).</w:t>
      </w:r>
    </w:p>
    <w:p w:rsidR="0000153F" w:rsidRPr="0000153F" w:rsidRDefault="0000153F" w:rsidP="0000153F">
      <w:pPr>
        <w:widowControl w:val="0"/>
        <w:tabs>
          <w:tab w:val="left" w:pos="540"/>
        </w:tabs>
        <w:suppressAutoHyphens w:val="0"/>
        <w:spacing w:after="0" w:line="240" w:lineRule="auto"/>
        <w:ind w:firstLine="284"/>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Модуль 2</w:t>
      </w:r>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bookmarkStart w:id="11" w:name="_Toc181411859"/>
      <w:r w:rsidRPr="0000153F">
        <w:rPr>
          <w:rFonts w:ascii="Times New Roman" w:eastAsia="Times New Roman" w:hAnsi="Times New Roman" w:cs="Times New Roman"/>
          <w:b/>
          <w:sz w:val="24"/>
          <w:szCs w:val="24"/>
        </w:rPr>
        <w:t>Тема «Технология научно-исследовательской работы аспиранта</w:t>
      </w:r>
      <w:bookmarkEnd w:id="11"/>
      <w:r w:rsidRPr="0000153F">
        <w:rPr>
          <w:rFonts w:ascii="Times New Roman" w:eastAsia="Times New Roman" w:hAnsi="Times New Roman" w:cs="Times New Roman"/>
          <w:b/>
          <w:sz w:val="24"/>
          <w:szCs w:val="24"/>
        </w:rPr>
        <w:t>».</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и согласуйте с преподавателем план учебно-исследовательской работы на первые 2 года.</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Напишите рецензию на известную сказку, например, «Белоснежка и семь гномов».</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Каково назначение аннотаций и рецензий? Перечислите основные элементы аннотации. Чем она отличается от рецензии?</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Познакомьтесь в журналах с рецензиями на новые книги по вашей специальности. Укажите обязательные элементы рецензии. Чем она отличается от аннотации? </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Напишите рецензию на научно-популярную книгу по культуре речи.</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Составьте конспект главы из книги А.Е Польского «Как улучшить свою память» (см. рекомендуемую литературу).</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Познакомьтесь с книжными аннотациями. Укажите их основные элементы. Сформулируйте клю</w:t>
      </w:r>
      <w:r>
        <w:rPr>
          <w:rFonts w:ascii="Times New Roman" w:eastAsia="Calibri" w:hAnsi="Times New Roman" w:cs="Times New Roman"/>
          <w:sz w:val="24"/>
          <w:szCs w:val="24"/>
          <w:lang w:eastAsia="en-US"/>
        </w:rPr>
        <w:t>чевые требования, предъявляемые</w:t>
      </w:r>
      <w:r w:rsidRPr="0000153F">
        <w:rPr>
          <w:rFonts w:ascii="Times New Roman" w:eastAsia="Calibri" w:hAnsi="Times New Roman" w:cs="Times New Roman"/>
          <w:sz w:val="24"/>
          <w:szCs w:val="24"/>
          <w:lang w:eastAsia="en-US"/>
        </w:rPr>
        <w:t xml:space="preserve"> к составлению аннотаций. Какие из приведенных аннотаций можно признать удачными? </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Составьте конспект статьи (главы из книги, учебника), которая вам понадобится в дальнейшей работе (или с содержанием которой вы бы хотели познакомить других). </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Каково назначение плана? Перечислите виды и особенности планов. В каких случаях предпочтительнее пользоваться тем или иным конкретным видом?</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 Пользуясь различными словарями и справочниками, учебными пособиями, дайте несколько определений одному педагогическому понятию; проведите сравнительный анализ полученных данных.</w:t>
      </w:r>
    </w:p>
    <w:p w:rsidR="0000153F" w:rsidRPr="0000153F" w:rsidRDefault="0000153F" w:rsidP="0000153F">
      <w:pPr>
        <w:widowControl w:val="0"/>
        <w:numPr>
          <w:ilvl w:val="0"/>
          <w:numId w:val="21"/>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 Подготовьте доклад на тему «Роль научного исследования в практической деятельности педагога».</w:t>
      </w:r>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bookmarkStart w:id="12" w:name="_Toc181411860"/>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r w:rsidRPr="0000153F">
        <w:rPr>
          <w:rFonts w:ascii="Times New Roman" w:eastAsia="Times New Roman" w:hAnsi="Times New Roman" w:cs="Times New Roman"/>
          <w:b/>
          <w:sz w:val="24"/>
          <w:szCs w:val="24"/>
        </w:rPr>
        <w:t>Тема «Язык и стиль научной работы</w:t>
      </w:r>
      <w:bookmarkEnd w:id="12"/>
      <w:r w:rsidRPr="0000153F">
        <w:rPr>
          <w:rFonts w:ascii="Times New Roman" w:eastAsia="Times New Roman" w:hAnsi="Times New Roman" w:cs="Times New Roman"/>
          <w:b/>
          <w:sz w:val="24"/>
          <w:szCs w:val="24"/>
        </w:rPr>
        <w:t>».</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Возьмите известную с детства сказку, например, «Красная шапочка», и перепишите ее на новый лад, в стиле научной работы. Помните, что научной работе присущ формально-логический стиль изложения; использование терминов; ссылки на авторов; повествование ведется от местоимения «мы», либо присутствует безличный монолог. </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i/>
          <w:sz w:val="24"/>
          <w:szCs w:val="24"/>
          <w:lang w:eastAsia="en-US"/>
        </w:rPr>
      </w:pPr>
      <w:r w:rsidRPr="0000153F">
        <w:rPr>
          <w:rFonts w:ascii="Times New Roman" w:eastAsia="Calibri" w:hAnsi="Times New Roman" w:cs="Times New Roman"/>
          <w:sz w:val="24"/>
          <w:szCs w:val="24"/>
          <w:lang w:eastAsia="en-US"/>
        </w:rPr>
        <w:t>Напишите текст предстоящего выступления по теме специальности, а затем проанализируйте его с точки зрения содержания, композиции, языка. Сделайте необ</w:t>
      </w:r>
      <w:r w:rsidRPr="0000153F">
        <w:rPr>
          <w:rFonts w:ascii="Times New Roman" w:eastAsia="Calibri" w:hAnsi="Times New Roman" w:cs="Times New Roman"/>
          <w:sz w:val="24"/>
          <w:szCs w:val="24"/>
          <w:lang w:eastAsia="en-US"/>
        </w:rPr>
        <w:lastRenderedPageBreak/>
        <w:t>ходимые исправления. Подготовьтесь рассказать о проделанной работе.</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Составьте план работы над темой для устного выступления. </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 чем заключается редактирование текста?</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Возьмите газетную статью (о политике, об экономике, о культуре и т.п.) и оцените последовательность изложения информации. Выявите информационную ценность статьи.</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Чем определяются основные черты научного изложения?</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Перечислите основные жанры научного стиля, коротко охарактеризуйте их специфику.</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Напишите реферат на тему «Языковые особенности научного стиля», используйте для подготовки работы разных авторов. Специально рассмотрите проблемы, которые не нашли до настоящего времени разрешения, и трактовка которых не совпадает в различных источниках.</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Подготовьте для прослушивания и обсуждения в аудитории выступление в научном стиле. </w:t>
      </w:r>
    </w:p>
    <w:p w:rsidR="0000153F" w:rsidRPr="0000153F" w:rsidRDefault="0000153F" w:rsidP="0000153F">
      <w:pPr>
        <w:widowControl w:val="0"/>
        <w:numPr>
          <w:ilvl w:val="0"/>
          <w:numId w:val="22"/>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Охарактеризуйте особенности доклада, лекции, сообщения как форм устного публичного выступления.</w:t>
      </w:r>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bookmarkStart w:id="13" w:name="_Toc181411861"/>
      <w:bookmarkStart w:id="14" w:name="_Toc179945659"/>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r w:rsidRPr="0000153F">
        <w:rPr>
          <w:rFonts w:ascii="Times New Roman" w:eastAsia="Times New Roman" w:hAnsi="Times New Roman" w:cs="Times New Roman"/>
          <w:b/>
          <w:sz w:val="24"/>
          <w:szCs w:val="24"/>
        </w:rPr>
        <w:t>Тема «Технологии поиска, переработки и оформления</w:t>
      </w:r>
      <w:bookmarkEnd w:id="13"/>
      <w:bookmarkEnd w:id="14"/>
      <w:r w:rsidRPr="0000153F">
        <w:rPr>
          <w:rFonts w:ascii="Times New Roman" w:eastAsia="Times New Roman" w:hAnsi="Times New Roman" w:cs="Times New Roman"/>
          <w:b/>
          <w:sz w:val="24"/>
          <w:szCs w:val="24"/>
        </w:rPr>
        <w:t xml:space="preserve"> </w:t>
      </w:r>
      <w:bookmarkStart w:id="15" w:name="_Toc181411862"/>
      <w:r w:rsidRPr="0000153F">
        <w:rPr>
          <w:rFonts w:ascii="Times New Roman" w:eastAsia="Times New Roman" w:hAnsi="Times New Roman" w:cs="Times New Roman"/>
          <w:b/>
          <w:sz w:val="24"/>
          <w:szCs w:val="24"/>
        </w:rPr>
        <w:t>информации</w:t>
      </w:r>
      <w:bookmarkEnd w:id="15"/>
      <w:r w:rsidRPr="0000153F">
        <w:rPr>
          <w:rFonts w:ascii="Times New Roman" w:eastAsia="Times New Roman" w:hAnsi="Times New Roman" w:cs="Times New Roman"/>
          <w:b/>
          <w:sz w:val="24"/>
          <w:szCs w:val="24"/>
        </w:rPr>
        <w:t>».</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Какая информация включается в библиографическое описание источника?</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После 2-х минутного знакомства с незнакомой научной монографией расскажите все, что узнали, не читая ее.</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Изучите справочно-библиографический аппарат книги. Укажите его основные элементы.</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Используя библиографические указатели, каталоги и другие средства, составьте список литературы (к реферату, докладу, сообщению, курсовой работе и т.д.) по самостоятельно выбранной теме, связанной с проблемами педагогики или психологии. В список включите книги, справочники, статьи в журналах и сборниках. Соблюдайте нормы библиографического описания. Проконсультируйтесь с преподавателем.</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Познакомьтесь с периодическими педагогическими изданиями «Учительская газета», «Первое сентября», «Педагогика», «Народное образование» и др. Составьте по ним картотеку интересного опыта, идей, форм воспитательной работы.</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Проведите в группе обзор книг по специальности.</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Подберите высказывания классиков по интересующей вас проблеме. Составьте библиографический список. Оформите в соответствии с правилами ссылки на источники. </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Охарактеризуйте основные этапы, связанные с отбором, осмыслением и обработкой информации. Возьмите незнакомую книгу (научную монографию, учебное пособие, сборник статей, публицистическое или художественное произведение).  После 1-2 минутного знакомства расскажите все, что узнали о ней, не читая ее (первые сведения о книге: оформление, автор, заглавие, титульный лист, издательство, тираж, аннотация к книге, предисловие, послесловие). Задание выполняется непосредственно на занятии, книги выдает преподаватель.</w:t>
      </w:r>
    </w:p>
    <w:p w:rsidR="0000153F" w:rsidRPr="0000153F" w:rsidRDefault="0000153F" w:rsidP="0000153F">
      <w:pPr>
        <w:widowControl w:val="0"/>
        <w:numPr>
          <w:ilvl w:val="0"/>
          <w:numId w:val="23"/>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Подготовьте доклад с компьютерной презентацией на тему «Информационная культура современного педагога».</w:t>
      </w:r>
    </w:p>
    <w:p w:rsidR="0000153F" w:rsidRPr="0000153F" w:rsidRDefault="0000153F" w:rsidP="0000153F">
      <w:pPr>
        <w:keepNext/>
        <w:suppressAutoHyphens w:val="0"/>
        <w:spacing w:after="0" w:line="240" w:lineRule="auto"/>
        <w:jc w:val="center"/>
        <w:outlineLvl w:val="1"/>
        <w:rPr>
          <w:rFonts w:ascii="Times New Roman" w:eastAsia="Times New Roman" w:hAnsi="Times New Roman" w:cs="Times New Roman"/>
          <w:b/>
          <w:sz w:val="24"/>
          <w:szCs w:val="24"/>
        </w:rPr>
      </w:pPr>
      <w:bookmarkStart w:id="16" w:name="_Toc181411863"/>
      <w:r w:rsidRPr="0000153F">
        <w:rPr>
          <w:rFonts w:ascii="Times New Roman" w:eastAsia="Times New Roman" w:hAnsi="Times New Roman" w:cs="Times New Roman"/>
          <w:b/>
          <w:sz w:val="24"/>
          <w:szCs w:val="24"/>
        </w:rPr>
        <w:lastRenderedPageBreak/>
        <w:t>Тема «Культура чтения</w:t>
      </w:r>
      <w:bookmarkEnd w:id="16"/>
      <w:r w:rsidRPr="0000153F">
        <w:rPr>
          <w:rFonts w:ascii="Times New Roman" w:eastAsia="Times New Roman" w:hAnsi="Times New Roman" w:cs="Times New Roman"/>
          <w:b/>
          <w:sz w:val="24"/>
          <w:szCs w:val="24"/>
        </w:rPr>
        <w:t>».</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Прочтите любой текст по специальности. Определите тему. Попробуйте сформулировать поставленную автором цель.</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Изучите литературу по скоростному чтению. Выберите соответствующую вашей индивидуальности методику. Сформулируйте причины вашего выбора.</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рекомендации для школьников «Учись быть читателем».</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Разработайте памятку для школьников «Я в библиотеке».</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Сформулируйте причины нерационального чтения, назовите пути их преодоления.</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Составьте анкету для школьников, направленную на выявление культуры чтения.</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Перечислите способы повышения качества и скорости чтения учебной и научной литературы.</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Составьте небольшую картотеку журнальных статей (10 библиографических карточек), посвященных культуре чтения. </w:t>
      </w:r>
    </w:p>
    <w:p w:rsidR="0000153F" w:rsidRPr="0000153F" w:rsidRDefault="0000153F" w:rsidP="0000153F">
      <w:pPr>
        <w:widowControl w:val="0"/>
        <w:numPr>
          <w:ilvl w:val="0"/>
          <w:numId w:val="24"/>
        </w:numPr>
        <w:tabs>
          <w:tab w:val="left" w:pos="540"/>
        </w:tabs>
        <w:suppressAutoHyphens w:val="0"/>
        <w:spacing w:after="0" w:line="240" w:lineRule="auto"/>
        <w:ind w:firstLine="284"/>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Посетите библиотеку (вузовскую, городскую, областную на ваш выбор). Напишите и аргументируйте свои предложения по совершенствованию работы библиотеки. </w:t>
      </w:r>
    </w:p>
    <w:p w:rsidR="0000153F" w:rsidRPr="0000153F" w:rsidRDefault="0000153F" w:rsidP="0000153F">
      <w:pPr>
        <w:tabs>
          <w:tab w:val="left" w:pos="9355"/>
        </w:tabs>
        <w:suppressAutoHyphens w:val="0"/>
        <w:spacing w:after="0" w:line="240" w:lineRule="auto"/>
        <w:jc w:val="both"/>
        <w:rPr>
          <w:rFonts w:ascii="Times New Roman" w:eastAsia="Calibri" w:hAnsi="Times New Roman" w:cs="Times New Roman"/>
          <w:b/>
          <w:sz w:val="24"/>
          <w:szCs w:val="24"/>
          <w:lang w:eastAsia="en-US"/>
        </w:rPr>
      </w:pPr>
      <w:bookmarkStart w:id="17" w:name="_Hlk516328642"/>
    </w:p>
    <w:p w:rsidR="0000153F" w:rsidRPr="0000153F" w:rsidRDefault="0000153F" w:rsidP="0000153F">
      <w:pPr>
        <w:tabs>
          <w:tab w:val="left" w:pos="9355"/>
        </w:tabs>
        <w:suppressAutoHyphens w:val="0"/>
        <w:spacing w:after="0" w:line="240" w:lineRule="auto"/>
        <w:jc w:val="both"/>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 xml:space="preserve">7. Перечень вопросов на зачет </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 чем состоят отличия вузовской системы обучения от школьной?</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Дайте рекомендации по эффективной подготовке к экзаменам.</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Что такое «саморегуляция», «самоуправление» и как они связаны с повышением эффективности самостоятельной работы?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Назовите и дайте характеристику важнейших общеучебных умений.</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Познавательные процессы и их роль в формировании интеллектуального труда аспирантов.</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Внимание: его свойства, виды.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Чем может быть обусловлена невнимательность на лекции, семинаре, практическом занятии?</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 развить свое внимание (не менее пяти рекомендаций).</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Память: ее виды, типы.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Какие закономерности запоминания вам известны?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Причины ослабления памяти, способы ее сохранения.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Мышление, его виды, мыслительные операции.</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 развивать у себя навыки самостоятельного мышления?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Воображение, его виды, способы развития.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Назовите способы формирования приемов самоконтроля и самооценки.</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Техника письма.</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Виды записи: план, тезисы, конспект, аннотация.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Виды записи: реферат, рецензия, цитата.</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Методические приемы выработки навыков конспектирования.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Основные формы организации учебного процесса в вузе.</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 эффективно слушать лекцию?</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 правильно записывать лекцию?</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Специфика проверки и оценки знаний в вузе: текущие и итоговые формы контроля.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Методы обеспечения результативного общения аспирант-преподаватель (не менее </w:t>
      </w:r>
      <w:r w:rsidRPr="0000153F">
        <w:rPr>
          <w:rFonts w:ascii="Times New Roman" w:eastAsia="Calibri" w:hAnsi="Times New Roman" w:cs="Times New Roman"/>
          <w:sz w:val="24"/>
          <w:szCs w:val="24"/>
          <w:lang w:eastAsia="en-US"/>
        </w:rPr>
        <w:lastRenderedPageBreak/>
        <w:t>восьми рекомендаций).</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Что представляет собой чтение?</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Какие закономерности чтения вам известны?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В чем состоит подготовка, планирование и организация чтения?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Какие недостатки традиционного чтения вы знаете?</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Какие способы чтения вам известны?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Назовите способы повышения качества и скорости чтения учебной и научной литературы.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Укажите основные принципы рационального чтения.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Какие способы записей в процессе чтения вам известны?</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Научная речь: ее особенности (фразеология, стилистика, грамматика…).</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Качества, определяющие культуру научной речи.</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Картотеки и каталоги (алфавитный, систематический, предметный).</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Работа с научной литературой: составление библиографии.</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Структура и логика научного исследования.</w:t>
      </w:r>
    </w:p>
    <w:p w:rsidR="0000153F" w:rsidRPr="0000153F" w:rsidRDefault="0000153F" w:rsidP="0000153F">
      <w:pPr>
        <w:widowControl w:val="0"/>
        <w:numPr>
          <w:ilvl w:val="0"/>
          <w:numId w:val="25"/>
        </w:numPr>
        <w:tabs>
          <w:tab w:val="left" w:pos="360"/>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Методы научного исследования (общенаучные, конкретно-научные: теоретические и эмпирические). </w:t>
      </w:r>
    </w:p>
    <w:bookmarkEnd w:id="17"/>
    <w:p w:rsidR="0000153F" w:rsidRPr="0000153F" w:rsidRDefault="0000153F" w:rsidP="0000153F">
      <w:pPr>
        <w:tabs>
          <w:tab w:val="left" w:pos="9355"/>
        </w:tabs>
        <w:suppressAutoHyphens w:val="0"/>
        <w:spacing w:after="0" w:line="240" w:lineRule="auto"/>
        <w:jc w:val="both"/>
        <w:rPr>
          <w:rFonts w:ascii="Times New Roman" w:eastAsia="Calibri" w:hAnsi="Times New Roman" w:cs="Times New Roman"/>
          <w:b/>
          <w:sz w:val="24"/>
          <w:szCs w:val="24"/>
          <w:lang w:eastAsia="en-US"/>
        </w:rPr>
      </w:pPr>
    </w:p>
    <w:p w:rsidR="0000153F" w:rsidRPr="0000153F" w:rsidRDefault="0000153F" w:rsidP="0000153F">
      <w:pPr>
        <w:tabs>
          <w:tab w:val="left" w:pos="9355"/>
        </w:tabs>
        <w:suppressAutoHyphens w:val="0"/>
        <w:spacing w:after="0" w:line="240" w:lineRule="auto"/>
        <w:jc w:val="both"/>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8. Учебно-методическое и информационное обеспечение</w:t>
      </w:r>
    </w:p>
    <w:p w:rsidR="0000153F" w:rsidRPr="0000153F" w:rsidRDefault="0000153F" w:rsidP="0000153F">
      <w:pPr>
        <w:tabs>
          <w:tab w:val="left" w:pos="9355"/>
        </w:tabs>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8.1. Основная учебная литература: </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highlight w:val="yellow"/>
          <w:lang w:eastAsia="en-US"/>
        </w:rPr>
      </w:pPr>
      <w:r w:rsidRPr="0000153F">
        <w:rPr>
          <w:rFonts w:ascii="Times New Roman" w:eastAsia="Calibri" w:hAnsi="Times New Roman" w:cs="Times New Roman"/>
          <w:bCs/>
          <w:color w:val="000000"/>
          <w:sz w:val="24"/>
          <w:szCs w:val="24"/>
          <w:lang w:eastAsia="en-US"/>
        </w:rPr>
        <w:t>1. Психология и педагогика высшей школы : учебное пособие для вузов / И. В. Охременко [и др.] ; под редакцией И. В. Охременко. — 2-е изд., испр. и доп. — Москва : Издательство Юрайт, 2020. — 189 с. — (Высшее образование). — ISBN 978-5-534-08594-5. — Текст : электронный // ЭБС Юрайт [сайт]. — URL: https://urait.ru/bcode/454089 (дата обращения: 07.10.2020).</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lang w:eastAsia="en-US"/>
        </w:rPr>
      </w:pPr>
      <w:r w:rsidRPr="0000153F">
        <w:rPr>
          <w:rFonts w:ascii="Times New Roman" w:eastAsia="Calibri" w:hAnsi="Times New Roman" w:cs="Times New Roman"/>
          <w:bCs/>
          <w:color w:val="000000"/>
          <w:sz w:val="24"/>
          <w:szCs w:val="24"/>
          <w:lang w:eastAsia="en-US"/>
        </w:rPr>
        <w:t>2. Таратухина, Ю. В.  Педагогика высшей школы в современном мире : учебник и практикум для вузов / Ю. В. Таратухина, З. К. Авдеева. — Москва : Издательство Юрайт, 2020. — 217 с. — (Высшее образование). — ISBN 978-5-534-13724-8. — Текст : электронный // ЭБС Юрайт [сайт]. — URL: https://urait.ru/bcode/467500 (дата обращения: 07.10.2020).</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lang w:eastAsia="en-US"/>
        </w:rPr>
      </w:pPr>
      <w:r w:rsidRPr="0000153F">
        <w:rPr>
          <w:rFonts w:ascii="Times New Roman" w:eastAsia="Calibri" w:hAnsi="Times New Roman" w:cs="Times New Roman"/>
          <w:bCs/>
          <w:color w:val="000000"/>
          <w:sz w:val="24"/>
          <w:szCs w:val="24"/>
          <w:lang w:eastAsia="en-US"/>
        </w:rPr>
        <w:t>3. Смирнов, С. Д.  Психология и педагогика в высшей школе : учебное пособие для вузов / С. Д. Смирнов. — 3-е изд., перераб. и доп. — Москва : Издательство Юрайт, 2020. — 352 с. — (Высшее образование). — ISBN 978-5-534-08294-4. — Текст : электронный // ЭБС Юрайт [сайт]. — URL: https://urait.ru/bcode/451678 (дата обращения: 07.10.2020).</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lang w:eastAsia="en-US"/>
        </w:rPr>
      </w:pPr>
    </w:p>
    <w:p w:rsidR="0000153F" w:rsidRPr="0000153F" w:rsidRDefault="0000153F" w:rsidP="0000153F">
      <w:pPr>
        <w:tabs>
          <w:tab w:val="left" w:pos="9355"/>
        </w:tabs>
        <w:suppressAutoHyphens w:val="0"/>
        <w:spacing w:after="0" w:line="300" w:lineRule="auto"/>
        <w:jc w:val="both"/>
        <w:rPr>
          <w:rFonts w:ascii="Times New Roman" w:eastAsia="Calibri" w:hAnsi="Times New Roman" w:cs="Times New Roman"/>
          <w:sz w:val="24"/>
          <w:szCs w:val="24"/>
          <w:u w:val="single"/>
          <w:lang w:eastAsia="en-US"/>
        </w:rPr>
      </w:pPr>
      <w:r w:rsidRPr="0000153F">
        <w:rPr>
          <w:rFonts w:ascii="Times New Roman" w:eastAsia="Calibri" w:hAnsi="Times New Roman" w:cs="Times New Roman"/>
          <w:sz w:val="24"/>
          <w:szCs w:val="24"/>
          <w:lang w:eastAsia="en-US"/>
        </w:rPr>
        <w:t>8.2. Дополнительная учебная литература:</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lang w:eastAsia="en-US"/>
        </w:rPr>
      </w:pPr>
      <w:r w:rsidRPr="0000153F">
        <w:rPr>
          <w:rFonts w:ascii="Times New Roman" w:eastAsia="Calibri" w:hAnsi="Times New Roman" w:cs="Times New Roman"/>
          <w:bCs/>
          <w:color w:val="000000"/>
          <w:sz w:val="24"/>
          <w:szCs w:val="24"/>
          <w:lang w:eastAsia="en-US"/>
        </w:rPr>
        <w:t>1. Макарова, Н. С.  Дидактика высшей школы. От классических оснований к постнеклассическим перспективам : монография / Н. С. Макарова, Н. А. Дука, Н. В. Чекалева. — 2-е изд., перераб. и доп. — Москва : Издательство Юрайт, 2020. — 172 с. — (Актуальные монографии). — ISBN 978-5-534-10420-2. — Текст : электронный // ЭБС Юрайт [сайт]. — URL: https://urait.ru/bcode/456295 (дата обращения: 07.10.2020).</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lang w:eastAsia="en-US"/>
        </w:rPr>
      </w:pPr>
      <w:r w:rsidRPr="0000153F">
        <w:rPr>
          <w:rFonts w:ascii="Times New Roman" w:eastAsia="Calibri" w:hAnsi="Times New Roman" w:cs="Times New Roman"/>
          <w:bCs/>
          <w:color w:val="000000"/>
          <w:sz w:val="24"/>
          <w:szCs w:val="24"/>
          <w:lang w:eastAsia="en-US"/>
        </w:rPr>
        <w:t>2. Дудина, М. Н.  Дидактика высшей школы: от традиций к инновациям : учебное пособие для вузов / М. Н. Дудина. — Москва : Издательство Юрайт, 2020. — 151 с. — (Высшее образование). — ISBN 978-5-534-00830-2. — Текст : электронный // ЭБС Юрайт [сайт]. — URL: https://urait.ru/bcode/453318 (дата обращения: 07.10.2020).</w:t>
      </w:r>
    </w:p>
    <w:p w:rsidR="0000153F" w:rsidRPr="0000153F" w:rsidRDefault="0000153F" w:rsidP="0000153F">
      <w:pPr>
        <w:shd w:val="clear" w:color="auto" w:fill="FFFFFF"/>
        <w:suppressAutoHyphens w:val="0"/>
        <w:spacing w:after="0" w:line="240" w:lineRule="auto"/>
        <w:ind w:firstLine="567"/>
        <w:jc w:val="both"/>
        <w:rPr>
          <w:rFonts w:ascii="Times New Roman" w:eastAsia="Calibri" w:hAnsi="Times New Roman" w:cs="Times New Roman"/>
          <w:bCs/>
          <w:color w:val="000000"/>
          <w:sz w:val="24"/>
          <w:szCs w:val="24"/>
          <w:lang w:eastAsia="en-US"/>
        </w:rPr>
      </w:pPr>
      <w:r w:rsidRPr="0000153F">
        <w:rPr>
          <w:rFonts w:ascii="Times New Roman" w:eastAsia="Calibri" w:hAnsi="Times New Roman" w:cs="Times New Roman"/>
          <w:bCs/>
          <w:color w:val="000000"/>
          <w:sz w:val="24"/>
          <w:szCs w:val="24"/>
          <w:lang w:eastAsia="en-US"/>
        </w:rPr>
        <w:lastRenderedPageBreak/>
        <w:t>3. Блинов, В. И.  Методика преподавания в высшей школе : учебно-практическое пособие / В. И. Блинов, В. Г. Виненко, И. С. Сергеев. — Москва : Издательство Юрайт, 2020. — 315 с. — (Высшее образование). — ISBN 978-5-534-02190-5. — Текст : электронный // ЭБС Юрайт [сайт]. — URL: https://urait.ru/bcode/450099 (дата обращения: 07.10.2020).</w:t>
      </w:r>
    </w:p>
    <w:p w:rsidR="0000153F" w:rsidRPr="0000153F" w:rsidRDefault="0000153F" w:rsidP="0000153F">
      <w:pPr>
        <w:tabs>
          <w:tab w:val="left" w:pos="9355"/>
        </w:tabs>
        <w:suppressAutoHyphens w:val="0"/>
        <w:spacing w:after="0" w:line="240" w:lineRule="auto"/>
        <w:ind w:left="426"/>
        <w:jc w:val="both"/>
        <w:rPr>
          <w:rFonts w:ascii="Times New Roman" w:eastAsia="Calibri" w:hAnsi="Times New Roman" w:cs="Times New Roman"/>
          <w:sz w:val="24"/>
          <w:szCs w:val="24"/>
          <w:u w:val="single"/>
          <w:lang w:eastAsia="en-US"/>
        </w:rPr>
      </w:pPr>
    </w:p>
    <w:p w:rsidR="0000153F" w:rsidRPr="0000153F" w:rsidRDefault="0000153F" w:rsidP="0000153F">
      <w:pPr>
        <w:tabs>
          <w:tab w:val="left" w:pos="9355"/>
        </w:tabs>
        <w:suppressAutoHyphens w:val="0"/>
        <w:spacing w:after="0" w:line="300" w:lineRule="auto"/>
        <w:jc w:val="both"/>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 xml:space="preserve">8.3. Ресурсы информационно-телекоммуникационной сети Интернет: </w:t>
      </w:r>
    </w:p>
    <w:tbl>
      <w:tblPr>
        <w:tblW w:w="50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5734"/>
        <w:gridCol w:w="2007"/>
      </w:tblGrid>
      <w:tr w:rsidR="0000153F" w:rsidRPr="0000153F" w:rsidTr="007F5D89">
        <w:tc>
          <w:tcPr>
            <w:tcW w:w="970" w:type="pct"/>
          </w:tcPr>
          <w:p w:rsidR="0000153F" w:rsidRPr="0000153F" w:rsidRDefault="0000153F" w:rsidP="0000153F">
            <w:pPr>
              <w:suppressAutoHyphens w:val="0"/>
              <w:spacing w:after="0" w:line="240" w:lineRule="auto"/>
              <w:jc w:val="center"/>
              <w:rPr>
                <w:rFonts w:ascii="Times New Roman" w:eastAsia="Calibri" w:hAnsi="Times New Roman" w:cs="Times New Roman"/>
                <w:b/>
                <w:bCs/>
                <w:sz w:val="24"/>
                <w:szCs w:val="24"/>
                <w:lang w:eastAsia="en-US"/>
              </w:rPr>
            </w:pPr>
            <w:r w:rsidRPr="0000153F">
              <w:rPr>
                <w:rFonts w:ascii="Times New Roman" w:eastAsia="Calibri" w:hAnsi="Times New Roman" w:cs="Times New Roman"/>
                <w:b/>
                <w:bCs/>
                <w:sz w:val="24"/>
                <w:szCs w:val="24"/>
                <w:lang w:eastAsia="en-US"/>
              </w:rPr>
              <w:t>Название электронного ресурса</w:t>
            </w:r>
          </w:p>
        </w:tc>
        <w:tc>
          <w:tcPr>
            <w:tcW w:w="2985" w:type="pct"/>
          </w:tcPr>
          <w:p w:rsidR="0000153F" w:rsidRPr="0000153F" w:rsidRDefault="0000153F" w:rsidP="0000153F">
            <w:pPr>
              <w:suppressAutoHyphens w:val="0"/>
              <w:spacing w:after="0" w:line="240" w:lineRule="auto"/>
              <w:jc w:val="center"/>
              <w:rPr>
                <w:rFonts w:ascii="Times New Roman" w:eastAsia="Calibri" w:hAnsi="Times New Roman" w:cs="Times New Roman"/>
                <w:b/>
                <w:bCs/>
                <w:sz w:val="24"/>
                <w:szCs w:val="24"/>
                <w:lang w:eastAsia="en-US"/>
              </w:rPr>
            </w:pPr>
            <w:r w:rsidRPr="0000153F">
              <w:rPr>
                <w:rFonts w:ascii="Times New Roman" w:eastAsia="Calibri" w:hAnsi="Times New Roman" w:cs="Times New Roman"/>
                <w:b/>
                <w:bCs/>
                <w:sz w:val="24"/>
                <w:szCs w:val="24"/>
                <w:lang w:eastAsia="en-US"/>
              </w:rPr>
              <w:t>Описание электронного ресурса</w:t>
            </w:r>
          </w:p>
        </w:tc>
        <w:tc>
          <w:tcPr>
            <w:tcW w:w="1045" w:type="pct"/>
          </w:tcPr>
          <w:p w:rsidR="0000153F" w:rsidRPr="0000153F" w:rsidRDefault="0000153F" w:rsidP="0000153F">
            <w:pPr>
              <w:suppressAutoHyphens w:val="0"/>
              <w:spacing w:after="0" w:line="240" w:lineRule="auto"/>
              <w:jc w:val="center"/>
              <w:rPr>
                <w:rFonts w:ascii="Times New Roman" w:eastAsia="Calibri" w:hAnsi="Times New Roman" w:cs="Times New Roman"/>
                <w:b/>
                <w:bCs/>
                <w:sz w:val="24"/>
                <w:szCs w:val="24"/>
                <w:lang w:eastAsia="en-US"/>
              </w:rPr>
            </w:pPr>
            <w:r w:rsidRPr="0000153F">
              <w:rPr>
                <w:rFonts w:ascii="Times New Roman" w:eastAsia="Calibri" w:hAnsi="Times New Roman" w:cs="Times New Roman"/>
                <w:b/>
                <w:bCs/>
                <w:sz w:val="24"/>
                <w:szCs w:val="24"/>
                <w:lang w:eastAsia="en-US"/>
              </w:rPr>
              <w:t>Используемый для работы адрес</w:t>
            </w:r>
          </w:p>
        </w:tc>
      </w:tr>
      <w:tr w:rsidR="0000153F" w:rsidRPr="0000153F" w:rsidTr="007F5D89">
        <w:tc>
          <w:tcPr>
            <w:tcW w:w="970" w:type="pct"/>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eLibrary – Научная электронная библиотека </w:t>
            </w:r>
          </w:p>
        </w:tc>
        <w:tc>
          <w:tcPr>
            <w:tcW w:w="2985" w:type="pct"/>
          </w:tcPr>
          <w:p w:rsidR="0000153F" w:rsidRPr="0000153F" w:rsidRDefault="0000153F" w:rsidP="0000153F">
            <w:pPr>
              <w:suppressAutoHyphens w:val="0"/>
              <w:spacing w:after="0" w:line="240" w:lineRule="auto"/>
              <w:rPr>
                <w:rFonts w:ascii="Times New Roman" w:eastAsia="Calibri" w:hAnsi="Times New Roman" w:cs="Times New Roman"/>
                <w:sz w:val="24"/>
                <w:szCs w:val="24"/>
                <w:lang w:val="en-US" w:eastAsia="en-US"/>
              </w:rPr>
            </w:pPr>
            <w:r w:rsidRPr="0000153F">
              <w:rPr>
                <w:rFonts w:ascii="Times New Roman" w:eastAsia="Calibri" w:hAnsi="Times New Roman" w:cs="Times New Roman"/>
                <w:sz w:val="24"/>
                <w:szCs w:val="24"/>
                <w:lang w:eastAsia="en-US"/>
              </w:rPr>
              <w:t>Полные</w:t>
            </w:r>
            <w:r w:rsidRPr="0000153F">
              <w:rPr>
                <w:rFonts w:ascii="Times New Roman" w:eastAsia="Calibri" w:hAnsi="Times New Roman" w:cs="Times New Roman"/>
                <w:sz w:val="24"/>
                <w:szCs w:val="24"/>
                <w:lang w:val="en-US" w:eastAsia="en-US"/>
              </w:rPr>
              <w:t xml:space="preserve"> </w:t>
            </w:r>
            <w:r w:rsidRPr="0000153F">
              <w:rPr>
                <w:rFonts w:ascii="Times New Roman" w:eastAsia="Calibri" w:hAnsi="Times New Roman" w:cs="Times New Roman"/>
                <w:sz w:val="24"/>
                <w:szCs w:val="24"/>
                <w:lang w:eastAsia="en-US"/>
              </w:rPr>
              <w:t>тексты</w:t>
            </w:r>
            <w:r w:rsidRPr="0000153F">
              <w:rPr>
                <w:rFonts w:ascii="Times New Roman" w:eastAsia="Calibri" w:hAnsi="Times New Roman" w:cs="Times New Roman"/>
                <w:sz w:val="24"/>
                <w:szCs w:val="24"/>
                <w:lang w:val="en-US" w:eastAsia="en-US"/>
              </w:rPr>
              <w:t xml:space="preserve"> </w:t>
            </w:r>
            <w:r w:rsidRPr="0000153F">
              <w:rPr>
                <w:rFonts w:ascii="Times New Roman" w:eastAsia="Calibri" w:hAnsi="Times New Roman" w:cs="Times New Roman"/>
                <w:sz w:val="24"/>
                <w:szCs w:val="24"/>
                <w:lang w:eastAsia="en-US"/>
              </w:rPr>
              <w:t>журналов</w:t>
            </w:r>
            <w:r w:rsidRPr="0000153F">
              <w:rPr>
                <w:rFonts w:ascii="Times New Roman" w:eastAsia="Calibri" w:hAnsi="Times New Roman" w:cs="Times New Roman"/>
                <w:sz w:val="24"/>
                <w:szCs w:val="24"/>
                <w:lang w:val="en-US" w:eastAsia="en-US"/>
              </w:rPr>
              <w:t xml:space="preserve"> </w:t>
            </w:r>
            <w:r w:rsidRPr="0000153F">
              <w:rPr>
                <w:rFonts w:ascii="Times New Roman" w:eastAsia="Calibri" w:hAnsi="Times New Roman" w:cs="Times New Roman"/>
                <w:sz w:val="24"/>
                <w:szCs w:val="24"/>
                <w:lang w:eastAsia="en-US"/>
              </w:rPr>
              <w:t>более</w:t>
            </w:r>
            <w:r w:rsidRPr="0000153F">
              <w:rPr>
                <w:rFonts w:ascii="Times New Roman" w:eastAsia="Calibri" w:hAnsi="Times New Roman" w:cs="Times New Roman"/>
                <w:sz w:val="24"/>
                <w:szCs w:val="24"/>
                <w:lang w:val="en-US" w:eastAsia="en-US"/>
              </w:rPr>
              <w:t xml:space="preserve"> 40 </w:t>
            </w:r>
            <w:r w:rsidRPr="0000153F">
              <w:rPr>
                <w:rFonts w:ascii="Times New Roman" w:eastAsia="Calibri" w:hAnsi="Times New Roman" w:cs="Times New Roman"/>
                <w:sz w:val="24"/>
                <w:szCs w:val="24"/>
                <w:lang w:eastAsia="en-US"/>
              </w:rPr>
              <w:t>издательств</w:t>
            </w:r>
            <w:r w:rsidRPr="0000153F">
              <w:rPr>
                <w:rFonts w:ascii="Times New Roman" w:eastAsia="Calibri" w:hAnsi="Times New Roman" w:cs="Times New Roman"/>
                <w:sz w:val="24"/>
                <w:szCs w:val="24"/>
                <w:lang w:val="en-US" w:eastAsia="en-US"/>
              </w:rPr>
              <w:t xml:space="preserve"> (</w:t>
            </w:r>
            <w:r w:rsidRPr="0000153F">
              <w:rPr>
                <w:rFonts w:ascii="Times New Roman" w:eastAsia="Calibri" w:hAnsi="Times New Roman" w:cs="Times New Roman"/>
                <w:sz w:val="24"/>
                <w:szCs w:val="24"/>
                <w:lang w:eastAsia="en-US"/>
              </w:rPr>
              <w:t>ИНИОН</w:t>
            </w:r>
            <w:r w:rsidRPr="0000153F">
              <w:rPr>
                <w:rFonts w:ascii="Times New Roman" w:eastAsia="Calibri" w:hAnsi="Times New Roman" w:cs="Times New Roman"/>
                <w:sz w:val="24"/>
                <w:szCs w:val="24"/>
                <w:lang w:val="en-US" w:eastAsia="en-US"/>
              </w:rPr>
              <w:t xml:space="preserve"> </w:t>
            </w:r>
            <w:r w:rsidRPr="0000153F">
              <w:rPr>
                <w:rFonts w:ascii="Times New Roman" w:eastAsia="Calibri" w:hAnsi="Times New Roman" w:cs="Times New Roman"/>
                <w:sz w:val="24"/>
                <w:szCs w:val="24"/>
                <w:lang w:eastAsia="en-US"/>
              </w:rPr>
              <w:t>РАН</w:t>
            </w:r>
            <w:r w:rsidRPr="0000153F">
              <w:rPr>
                <w:rFonts w:ascii="Times New Roman" w:eastAsia="Calibri" w:hAnsi="Times New Roman" w:cs="Times New Roman"/>
                <w:sz w:val="24"/>
                <w:szCs w:val="24"/>
                <w:lang w:val="en-US" w:eastAsia="en-US"/>
              </w:rPr>
              <w:t xml:space="preserve">, Elsevier Science, Academic Press, Kluwer, Springer, Birkhauser Publishing, Blackwell Science, Pergamon </w:t>
            </w:r>
            <w:r w:rsidRPr="0000153F">
              <w:rPr>
                <w:rFonts w:ascii="Times New Roman" w:eastAsia="Calibri" w:hAnsi="Times New Roman" w:cs="Times New Roman"/>
                <w:sz w:val="24"/>
                <w:szCs w:val="24"/>
                <w:lang w:eastAsia="en-US"/>
              </w:rPr>
              <w:t>и</w:t>
            </w:r>
            <w:r w:rsidRPr="0000153F">
              <w:rPr>
                <w:rFonts w:ascii="Times New Roman" w:eastAsia="Calibri" w:hAnsi="Times New Roman" w:cs="Times New Roman"/>
                <w:sz w:val="24"/>
                <w:szCs w:val="24"/>
                <w:lang w:val="en-US" w:eastAsia="en-US"/>
              </w:rPr>
              <w:t xml:space="preserve"> </w:t>
            </w:r>
            <w:r w:rsidRPr="0000153F">
              <w:rPr>
                <w:rFonts w:ascii="Times New Roman" w:eastAsia="Calibri" w:hAnsi="Times New Roman" w:cs="Times New Roman"/>
                <w:sz w:val="24"/>
                <w:szCs w:val="24"/>
                <w:lang w:eastAsia="en-US"/>
              </w:rPr>
              <w:t>др</w:t>
            </w:r>
            <w:r w:rsidRPr="0000153F">
              <w:rPr>
                <w:rFonts w:ascii="Times New Roman" w:eastAsia="Calibri" w:hAnsi="Times New Roman" w:cs="Times New Roman"/>
                <w:sz w:val="24"/>
                <w:szCs w:val="24"/>
                <w:lang w:val="en-US" w:eastAsia="en-US"/>
              </w:rPr>
              <w:t>.)</w:t>
            </w:r>
          </w:p>
        </w:tc>
        <w:tc>
          <w:tcPr>
            <w:tcW w:w="1045" w:type="pct"/>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hyperlink r:id="rId8" w:tgtFrame="_blank" w:history="1">
              <w:r w:rsidRPr="0000153F">
                <w:rPr>
                  <w:rFonts w:ascii="Times New Roman" w:eastAsia="Calibri" w:hAnsi="Times New Roman" w:cs="Times New Roman"/>
                  <w:color w:val="0000FF" w:themeColor="hyperlink"/>
                  <w:sz w:val="24"/>
                  <w:szCs w:val="24"/>
                  <w:u w:val="single"/>
                  <w:lang w:eastAsia="en-US"/>
                </w:rPr>
                <w:t>www.elibrary.ru</w:t>
              </w:r>
            </w:hyperlink>
          </w:p>
        </w:tc>
      </w:tr>
      <w:tr w:rsidR="0000153F" w:rsidRPr="0000153F" w:rsidTr="007F5D89">
        <w:tc>
          <w:tcPr>
            <w:tcW w:w="970" w:type="pct"/>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ЭБС Юрайт</w:t>
            </w:r>
          </w:p>
        </w:tc>
        <w:tc>
          <w:tcPr>
            <w:tcW w:w="2985" w:type="pct"/>
          </w:tcPr>
          <w:p w:rsidR="0000153F" w:rsidRPr="0000153F" w:rsidRDefault="0000153F" w:rsidP="0000153F">
            <w:pPr>
              <w:shd w:val="clear" w:color="auto" w:fill="FFFFFF"/>
              <w:suppressAutoHyphens w:val="0"/>
              <w:spacing w:after="0" w:line="240" w:lineRule="auto"/>
              <w:jc w:val="both"/>
              <w:rPr>
                <w:rFonts w:ascii="Times New Roman" w:hAnsi="Times New Roman" w:cs="Times New Roman"/>
                <w:sz w:val="24"/>
                <w:szCs w:val="24"/>
              </w:rPr>
            </w:pPr>
            <w:r w:rsidRPr="0000153F">
              <w:rPr>
                <w:rFonts w:ascii="Times New Roman" w:hAnsi="Times New Roman" w:cs="Times New Roman"/>
                <w:sz w:val="24"/>
                <w:szCs w:val="24"/>
              </w:rPr>
              <w:t>Ресурс для поиска изданий и доступа к тексту издания в отсутствие традиционной печатной книги.</w:t>
            </w:r>
          </w:p>
          <w:p w:rsidR="0000153F" w:rsidRPr="0000153F" w:rsidRDefault="0000153F" w:rsidP="0000153F">
            <w:pPr>
              <w:shd w:val="clear" w:color="auto" w:fill="FFFFFF"/>
              <w:suppressAutoHyphens w:val="0"/>
              <w:spacing w:after="0" w:line="240" w:lineRule="auto"/>
              <w:jc w:val="both"/>
              <w:rPr>
                <w:rFonts w:ascii="Times New Roman" w:hAnsi="Times New Roman" w:cs="Times New Roman"/>
                <w:sz w:val="24"/>
                <w:szCs w:val="24"/>
              </w:rPr>
            </w:pPr>
            <w:r w:rsidRPr="0000153F">
              <w:rPr>
                <w:rFonts w:ascii="Times New Roman" w:hAnsi="Times New Roman" w:cs="Times New Roman"/>
                <w:sz w:val="24"/>
                <w:szCs w:val="24"/>
              </w:rPr>
              <w:t>Для удобства навигации по электронной библиотеке издания сгруппированы в каталог по тематическому принципу. Пользователям доступны различные сервисы для отбора изданий и обеспечения с их помощью комфортного учебного процесса.</w:t>
            </w:r>
          </w:p>
          <w:p w:rsidR="0000153F" w:rsidRPr="0000153F" w:rsidRDefault="0000153F" w:rsidP="0000153F">
            <w:pPr>
              <w:shd w:val="clear" w:color="auto" w:fill="FFFFFF"/>
              <w:suppressAutoHyphens w:val="0"/>
              <w:spacing w:after="0" w:line="240" w:lineRule="auto"/>
              <w:jc w:val="both"/>
              <w:rPr>
                <w:rFonts w:ascii="Times New Roman" w:hAnsi="Times New Roman" w:cs="Times New Roman"/>
                <w:sz w:val="24"/>
                <w:szCs w:val="24"/>
              </w:rPr>
            </w:pPr>
            <w:r w:rsidRPr="0000153F">
              <w:rPr>
                <w:rFonts w:ascii="Times New Roman" w:hAnsi="Times New Roman" w:cs="Times New Roman"/>
                <w:sz w:val="24"/>
                <w:szCs w:val="24"/>
              </w:rPr>
              <w:t>В электронной библиотеке представлены все книги издательства Юрайт. Некоторые издания и дополнительные материалы доступны только в электронной библиотеке</w:t>
            </w:r>
          </w:p>
        </w:tc>
        <w:tc>
          <w:tcPr>
            <w:tcW w:w="1045" w:type="pct"/>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color w:val="0000FF" w:themeColor="hyperlink"/>
                <w:sz w:val="24"/>
                <w:szCs w:val="24"/>
                <w:u w:val="single"/>
                <w:lang w:eastAsia="en-US"/>
              </w:rPr>
              <w:t>https://urait.ru</w:t>
            </w:r>
          </w:p>
        </w:tc>
      </w:tr>
      <w:tr w:rsidR="0000153F" w:rsidRPr="0000153F" w:rsidTr="007F5D89">
        <w:tc>
          <w:tcPr>
            <w:tcW w:w="970" w:type="pct"/>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ЭБС IPR BOOKS</w:t>
            </w:r>
          </w:p>
        </w:tc>
        <w:tc>
          <w:tcPr>
            <w:tcW w:w="2985" w:type="pct"/>
          </w:tcPr>
          <w:p w:rsidR="0000153F" w:rsidRPr="0000153F" w:rsidRDefault="0000153F" w:rsidP="0000153F">
            <w:pPr>
              <w:shd w:val="clear" w:color="auto" w:fill="FFFFFF"/>
              <w:suppressAutoHyphens w:val="0"/>
              <w:spacing w:after="0" w:line="240" w:lineRule="auto"/>
              <w:jc w:val="both"/>
              <w:rPr>
                <w:rFonts w:ascii="Times New Roman" w:hAnsi="Times New Roman" w:cs="Times New Roman"/>
                <w:sz w:val="24"/>
                <w:szCs w:val="24"/>
              </w:rPr>
            </w:pPr>
            <w:r w:rsidRPr="0000153F">
              <w:rPr>
                <w:rFonts w:ascii="Times New Roman" w:hAnsi="Times New Roman" w:cs="Times New Roman"/>
                <w:sz w:val="24"/>
                <w:szCs w:val="24"/>
              </w:rPr>
              <w:t>Важнейший ресурс для получения качественного образования, предоставляющий доступ к учебным и научным изданиям, необходимым для обучения и организации учебного процесса в нашем учебном заведении. Объединяет новейшие информационные технологии и учебную лицензионную литературу, предназначенную для разных направлений обучения, с помощью которого вы сможете получить необходимые знания, подготовиться к семинарам, зачетам и экзаменам, выполнить необходимые работы и проекты</w:t>
            </w:r>
          </w:p>
        </w:tc>
        <w:tc>
          <w:tcPr>
            <w:tcW w:w="1045" w:type="pct"/>
          </w:tcPr>
          <w:p w:rsidR="0000153F" w:rsidRPr="0000153F" w:rsidRDefault="0000153F" w:rsidP="0000153F">
            <w:pPr>
              <w:suppressAutoHyphens w:val="0"/>
              <w:spacing w:after="0" w:line="240" w:lineRule="auto"/>
              <w:rPr>
                <w:rFonts w:eastAsia="Calibri" w:cs="Times New Roman"/>
                <w:lang w:eastAsia="en-US"/>
              </w:rPr>
            </w:pPr>
            <w:r w:rsidRPr="0000153F">
              <w:rPr>
                <w:rFonts w:ascii="Times New Roman" w:eastAsia="Calibri" w:hAnsi="Times New Roman" w:cs="Times New Roman"/>
                <w:color w:val="0000FF" w:themeColor="hyperlink"/>
                <w:sz w:val="24"/>
                <w:szCs w:val="24"/>
                <w:u w:val="single"/>
                <w:lang w:eastAsia="en-US"/>
              </w:rPr>
              <w:t>http://www.iprbookshop.ru</w:t>
            </w:r>
          </w:p>
        </w:tc>
      </w:tr>
    </w:tbl>
    <w:p w:rsidR="0000153F" w:rsidRPr="0000153F" w:rsidRDefault="0000153F" w:rsidP="0000153F">
      <w:pPr>
        <w:suppressAutoHyphens w:val="0"/>
        <w:spacing w:after="0" w:line="240" w:lineRule="auto"/>
        <w:jc w:val="both"/>
        <w:rPr>
          <w:rFonts w:ascii="Times New Roman" w:eastAsia="Times New Roman" w:hAnsi="Times New Roman" w:cs="Times New Roman"/>
          <w:b/>
          <w:sz w:val="24"/>
          <w:szCs w:val="24"/>
          <w:lang w:eastAsia="en-US"/>
        </w:rPr>
      </w:pPr>
    </w:p>
    <w:p w:rsidR="0000153F" w:rsidRPr="0000153F" w:rsidRDefault="0000153F" w:rsidP="0000153F">
      <w:pPr>
        <w:tabs>
          <w:tab w:val="left" w:pos="9355"/>
        </w:tabs>
        <w:suppressAutoHyphens w:val="0"/>
        <w:spacing w:after="0" w:line="300" w:lineRule="auto"/>
        <w:jc w:val="both"/>
        <w:rPr>
          <w:rFonts w:ascii="Times New Roman" w:eastAsia="Calibri" w:hAnsi="Times New Roman" w:cs="Times New Roman"/>
          <w:b/>
          <w:sz w:val="24"/>
          <w:szCs w:val="24"/>
          <w:vertAlign w:val="superscript"/>
          <w:lang w:eastAsia="en-US"/>
        </w:rPr>
      </w:pPr>
      <w:r w:rsidRPr="0000153F">
        <w:rPr>
          <w:rFonts w:ascii="Times New Roman" w:eastAsia="Calibri" w:hAnsi="Times New Roman" w:cs="Times New Roman"/>
          <w:b/>
          <w:sz w:val="24"/>
          <w:szCs w:val="24"/>
          <w:lang w:eastAsia="en-US"/>
        </w:rPr>
        <w:t xml:space="preserve">8.4. Информационные технологии: </w:t>
      </w:r>
    </w:p>
    <w:p w:rsidR="0000153F" w:rsidRPr="0000153F" w:rsidRDefault="0000153F" w:rsidP="0000153F">
      <w:pPr>
        <w:suppressAutoHyphens w:val="0"/>
        <w:spacing w:after="0" w:line="240" w:lineRule="auto"/>
        <w:ind w:firstLine="709"/>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организации. </w:t>
      </w:r>
    </w:p>
    <w:p w:rsidR="0000153F" w:rsidRPr="0000153F" w:rsidRDefault="0000153F" w:rsidP="0000153F">
      <w:pPr>
        <w:suppressAutoHyphens w:val="0"/>
        <w:spacing w:after="0" w:line="240" w:lineRule="auto"/>
        <w:ind w:firstLine="709"/>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00153F" w:rsidRPr="0000153F" w:rsidRDefault="0000153F" w:rsidP="0000153F">
      <w:pPr>
        <w:suppressAutoHyphens w:val="0"/>
        <w:spacing w:after="0" w:line="240" w:lineRule="auto"/>
        <w:jc w:val="both"/>
        <w:rPr>
          <w:rFonts w:ascii="Times New Roman" w:eastAsia="Times New Roman" w:hAnsi="Times New Roman" w:cs="Times New Roman"/>
          <w:b/>
          <w:sz w:val="24"/>
          <w:szCs w:val="24"/>
          <w:lang w:eastAsia="en-US"/>
        </w:rPr>
      </w:pPr>
      <w:r w:rsidRPr="0000153F">
        <w:rPr>
          <w:rFonts w:ascii="Times New Roman" w:eastAsia="Times New Roman" w:hAnsi="Times New Roman" w:cs="Times New Roman"/>
          <w:b/>
          <w:sz w:val="24"/>
          <w:szCs w:val="24"/>
          <w:lang w:eastAsia="en-US"/>
        </w:rPr>
        <w:lastRenderedPageBreak/>
        <w:t>9. Формы и критерии оценивания учебной деятельности аспиранта</w:t>
      </w:r>
    </w:p>
    <w:p w:rsidR="0000153F" w:rsidRPr="0000153F" w:rsidRDefault="0000153F" w:rsidP="0000153F">
      <w:pPr>
        <w:suppressAutoHyphens w:val="0"/>
        <w:spacing w:after="0" w:line="240" w:lineRule="auto"/>
        <w:ind w:firstLine="567"/>
        <w:jc w:val="both"/>
        <w:rPr>
          <w:rFonts w:ascii="Times New Roman" w:eastAsia="Calibri" w:hAnsi="Times New Roman" w:cs="Times New Roman"/>
          <w:spacing w:val="-2"/>
          <w:sz w:val="24"/>
          <w:szCs w:val="24"/>
          <w:lang w:eastAsia="en-US"/>
        </w:rPr>
      </w:pPr>
      <w:r w:rsidRPr="0000153F">
        <w:rPr>
          <w:rFonts w:ascii="Times New Roman" w:eastAsia="Calibri" w:hAnsi="Times New Roman" w:cs="Times New Roman"/>
          <w:spacing w:val="-2"/>
          <w:sz w:val="24"/>
          <w:szCs w:val="24"/>
          <w:lang w:eastAsia="en-US"/>
        </w:rPr>
        <w:t>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(«отлично», «хорошо», «удовлетворительно», «неудовлетворительно», «зачтено», «не зачтено»).</w:t>
      </w:r>
    </w:p>
    <w:p w:rsidR="0000153F" w:rsidRPr="0000153F" w:rsidRDefault="0000153F" w:rsidP="0000153F">
      <w:pPr>
        <w:widowControl w:val="0"/>
        <w:suppressAutoHyphens w:val="0"/>
        <w:spacing w:after="0" w:line="240" w:lineRule="auto"/>
        <w:ind w:firstLine="567"/>
        <w:jc w:val="both"/>
        <w:rPr>
          <w:rFonts w:ascii="Times New Roman" w:eastAsia="Calibri" w:hAnsi="Times New Roman" w:cs="Times New Roman"/>
          <w:spacing w:val="-4"/>
          <w:sz w:val="24"/>
          <w:szCs w:val="24"/>
          <w:lang w:eastAsia="en-US"/>
        </w:rPr>
      </w:pPr>
      <w:r w:rsidRPr="0000153F">
        <w:rPr>
          <w:rFonts w:ascii="Times New Roman" w:eastAsia="Calibri" w:hAnsi="Times New Roman" w:cs="Times New Roman"/>
          <w:spacing w:val="-4"/>
          <w:sz w:val="24"/>
          <w:szCs w:val="24"/>
          <w:lang w:eastAsia="en-US"/>
        </w:rPr>
        <w:t>Основными критериями оценки в зависимости от вида работы обучающегося являются: сформированность компетенций (знаний, умений и владений), степень владения профессиональной терминологией, логичность, обоснованность, четкость изложения материала, ориентирование в научной и специальной литературе.</w:t>
      </w:r>
    </w:p>
    <w:p w:rsidR="0000153F" w:rsidRPr="0000153F" w:rsidRDefault="0000153F" w:rsidP="0000153F">
      <w:pPr>
        <w:suppressAutoHyphens w:val="0"/>
        <w:spacing w:after="0" w:line="240" w:lineRule="auto"/>
        <w:ind w:firstLine="567"/>
        <w:jc w:val="center"/>
        <w:rPr>
          <w:rFonts w:ascii="Times New Roman" w:eastAsia="Calibri" w:hAnsi="Times New Roman" w:cs="Times New Roman"/>
          <w:b/>
          <w:sz w:val="24"/>
          <w:szCs w:val="24"/>
          <w:highlight w:val="yellow"/>
          <w:lang w:eastAsia="en-US"/>
        </w:rPr>
      </w:pPr>
    </w:p>
    <w:p w:rsidR="0000153F" w:rsidRPr="0000153F" w:rsidRDefault="0000153F" w:rsidP="0000153F">
      <w:pPr>
        <w:suppressAutoHyphens w:val="0"/>
        <w:spacing w:after="0" w:line="240" w:lineRule="auto"/>
        <w:ind w:firstLine="567"/>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Критерии оценивания уровня сформированности компетенций и оценки уровня успеваемости обучающегося</w:t>
      </w:r>
    </w:p>
    <w:p w:rsidR="0000153F" w:rsidRPr="0000153F" w:rsidRDefault="0000153F" w:rsidP="0000153F">
      <w:pPr>
        <w:suppressAutoHyphens w:val="0"/>
        <w:spacing w:after="0" w:line="240" w:lineRule="auto"/>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Текущий контроль</w:t>
      </w: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575"/>
        <w:gridCol w:w="1701"/>
        <w:gridCol w:w="1701"/>
        <w:gridCol w:w="1560"/>
        <w:gridCol w:w="1843"/>
      </w:tblGrid>
      <w:tr w:rsidR="0000153F" w:rsidRPr="0000153F" w:rsidTr="007F5D89">
        <w:trPr>
          <w:trHeight w:val="313"/>
        </w:trPr>
        <w:tc>
          <w:tcPr>
            <w:tcW w:w="1368" w:type="dxa"/>
            <w:vMerge w:val="restart"/>
            <w:vAlign w:val="center"/>
          </w:tcPr>
          <w:p w:rsidR="0000153F" w:rsidRPr="0000153F" w:rsidRDefault="0000153F" w:rsidP="0000153F">
            <w:pPr>
              <w:suppressAutoHyphens w:val="0"/>
              <w:spacing w:after="0" w:line="240" w:lineRule="auto"/>
              <w:ind w:right="-124"/>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Уровень сформированности компетенции</w:t>
            </w:r>
          </w:p>
        </w:tc>
        <w:tc>
          <w:tcPr>
            <w:tcW w:w="1575" w:type="dxa"/>
            <w:vMerge w:val="restart"/>
            <w:vAlign w:val="center"/>
          </w:tcPr>
          <w:p w:rsidR="0000153F" w:rsidRPr="0000153F" w:rsidRDefault="0000153F" w:rsidP="0000153F">
            <w:pPr>
              <w:suppressAutoHyphens w:val="0"/>
              <w:spacing w:after="0" w:line="240" w:lineRule="auto"/>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Уровень освоения модулей дисциплины (оценка)</w:t>
            </w:r>
          </w:p>
        </w:tc>
        <w:tc>
          <w:tcPr>
            <w:tcW w:w="6805" w:type="dxa"/>
            <w:gridSpan w:val="4"/>
            <w:vAlign w:val="center"/>
          </w:tcPr>
          <w:p w:rsidR="0000153F" w:rsidRPr="0000153F" w:rsidRDefault="0000153F" w:rsidP="0000153F">
            <w:pPr>
              <w:suppressAutoHyphens w:val="0"/>
              <w:spacing w:after="0" w:line="240" w:lineRule="auto"/>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Критерии оценивания отдельных видов работ обучающихся</w:t>
            </w:r>
          </w:p>
        </w:tc>
      </w:tr>
      <w:tr w:rsidR="0000153F" w:rsidRPr="0000153F" w:rsidTr="007F5D89">
        <w:trPr>
          <w:trHeight w:val="841"/>
        </w:trPr>
        <w:tc>
          <w:tcPr>
            <w:tcW w:w="1368" w:type="dxa"/>
            <w:vMerge/>
            <w:vAlign w:val="center"/>
          </w:tcPr>
          <w:p w:rsidR="0000153F" w:rsidRPr="0000153F" w:rsidRDefault="0000153F" w:rsidP="0000153F">
            <w:pPr>
              <w:suppressAutoHyphens w:val="0"/>
              <w:spacing w:after="0" w:line="240" w:lineRule="auto"/>
              <w:ind w:right="-108"/>
              <w:jc w:val="center"/>
              <w:rPr>
                <w:rFonts w:ascii="Times New Roman" w:eastAsia="Calibri" w:hAnsi="Times New Roman" w:cs="Times New Roman"/>
                <w:sz w:val="24"/>
                <w:szCs w:val="24"/>
                <w:lang w:eastAsia="en-US"/>
              </w:rPr>
            </w:pPr>
          </w:p>
        </w:tc>
        <w:tc>
          <w:tcPr>
            <w:tcW w:w="1575" w:type="dxa"/>
            <w:vMerge/>
            <w:vAlign w:val="center"/>
          </w:tcPr>
          <w:p w:rsidR="0000153F" w:rsidRPr="0000153F" w:rsidRDefault="0000153F" w:rsidP="0000153F">
            <w:pPr>
              <w:suppressAutoHyphens w:val="0"/>
              <w:spacing w:after="0" w:line="240" w:lineRule="auto"/>
              <w:jc w:val="center"/>
              <w:rPr>
                <w:rFonts w:ascii="Times New Roman" w:eastAsia="Calibri" w:hAnsi="Times New Roman" w:cs="Times New Roman"/>
                <w:sz w:val="24"/>
                <w:szCs w:val="24"/>
                <w:lang w:eastAsia="en-US"/>
              </w:rPr>
            </w:pPr>
          </w:p>
        </w:tc>
        <w:tc>
          <w:tcPr>
            <w:tcW w:w="1701" w:type="dxa"/>
            <w:vAlign w:val="center"/>
          </w:tcPr>
          <w:p w:rsidR="0000153F" w:rsidRPr="0000153F" w:rsidRDefault="0000153F" w:rsidP="0000153F">
            <w:pPr>
              <w:suppressAutoHyphens w:val="0"/>
              <w:spacing w:after="0" w:line="240" w:lineRule="auto"/>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Устный опрос</w:t>
            </w:r>
          </w:p>
        </w:tc>
        <w:tc>
          <w:tcPr>
            <w:tcW w:w="1701" w:type="dxa"/>
            <w:vAlign w:val="center"/>
          </w:tcPr>
          <w:p w:rsidR="0000153F" w:rsidRPr="0000153F" w:rsidRDefault="0000153F" w:rsidP="0000153F">
            <w:pPr>
              <w:suppressAutoHyphens w:val="0"/>
              <w:spacing w:after="0" w:line="240" w:lineRule="auto"/>
              <w:ind w:right="-134"/>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Эссе</w:t>
            </w:r>
          </w:p>
        </w:tc>
        <w:tc>
          <w:tcPr>
            <w:tcW w:w="1560" w:type="dxa"/>
            <w:vAlign w:val="center"/>
          </w:tcPr>
          <w:p w:rsidR="0000153F" w:rsidRPr="0000153F" w:rsidRDefault="0000153F" w:rsidP="0000153F">
            <w:pPr>
              <w:suppressAutoHyphens w:val="0"/>
              <w:spacing w:after="0" w:line="240" w:lineRule="auto"/>
              <w:ind w:right="-134"/>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Работа в микрогруппе</w:t>
            </w:r>
          </w:p>
        </w:tc>
        <w:tc>
          <w:tcPr>
            <w:tcW w:w="1843" w:type="dxa"/>
            <w:vAlign w:val="center"/>
          </w:tcPr>
          <w:p w:rsidR="0000153F" w:rsidRPr="0000153F" w:rsidRDefault="0000153F" w:rsidP="0000153F">
            <w:pPr>
              <w:suppressAutoHyphens w:val="0"/>
              <w:spacing w:after="0" w:line="240" w:lineRule="auto"/>
              <w:ind w:right="-134"/>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Составление презентации </w:t>
            </w:r>
          </w:p>
        </w:tc>
      </w:tr>
      <w:tr w:rsidR="0000153F" w:rsidRPr="0000153F" w:rsidTr="007F5D89">
        <w:tc>
          <w:tcPr>
            <w:tcW w:w="1368" w:type="dxa"/>
            <w:vAlign w:val="center"/>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bCs/>
                <w:sz w:val="24"/>
                <w:szCs w:val="24"/>
                <w:lang w:eastAsia="en-US"/>
              </w:rPr>
              <w:t>Высокий</w:t>
            </w:r>
          </w:p>
        </w:tc>
        <w:tc>
          <w:tcPr>
            <w:tcW w:w="1575" w:type="dxa"/>
            <w:vAlign w:val="center"/>
          </w:tcPr>
          <w:p w:rsidR="0000153F" w:rsidRPr="0000153F" w:rsidRDefault="0000153F" w:rsidP="0000153F">
            <w:pPr>
              <w:suppressAutoHyphens w:val="0"/>
              <w:spacing w:after="0" w:line="240" w:lineRule="auto"/>
              <w:ind w:right="177"/>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отлично</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t xml:space="preserve">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w:t>
            </w:r>
            <w:r w:rsidRPr="0000153F">
              <w:rPr>
                <w:rFonts w:ascii="Times New Roman" w:eastAsia="Times New Roman" w:hAnsi="Times New Roman" w:cs="Times New Roman"/>
                <w:sz w:val="24"/>
                <w:szCs w:val="24"/>
                <w:lang w:eastAsia="en-US"/>
              </w:rPr>
              <w:lastRenderedPageBreak/>
              <w:t>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 xml:space="preserve">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w:t>
            </w:r>
            <w:r w:rsidRPr="0000153F">
              <w:rPr>
                <w:rFonts w:ascii="Times New Roman" w:eastAsia="Times New Roman" w:hAnsi="Times New Roman" w:cs="Times New Roman"/>
                <w:sz w:val="24"/>
                <w:szCs w:val="24"/>
                <w:lang w:eastAsia="en-US"/>
              </w:rPr>
              <w:lastRenderedPageBreak/>
              <w:t>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c>
          <w:tcPr>
            <w:tcW w:w="1560"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 xml:space="preserve">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w:t>
            </w:r>
            <w:r w:rsidRPr="0000153F">
              <w:rPr>
                <w:rFonts w:ascii="Times New Roman" w:eastAsia="Times New Roman" w:hAnsi="Times New Roman" w:cs="Times New Roman"/>
                <w:sz w:val="24"/>
                <w:szCs w:val="24"/>
                <w:lang w:eastAsia="en-US"/>
              </w:rPr>
              <w:lastRenderedPageBreak/>
              <w:t>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c>
          <w:tcPr>
            <w:tcW w:w="1843"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w:t>
            </w:r>
            <w:r w:rsidRPr="0000153F">
              <w:rPr>
                <w:rFonts w:ascii="Times New Roman" w:eastAsia="Times New Roman" w:hAnsi="Times New Roman" w:cs="Times New Roman"/>
                <w:sz w:val="24"/>
                <w:szCs w:val="24"/>
                <w:lang w:eastAsia="en-US"/>
              </w:rPr>
              <w:lastRenderedPageBreak/>
              <w:t>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r>
      <w:tr w:rsidR="0000153F" w:rsidRPr="0000153F" w:rsidTr="007F5D89">
        <w:tc>
          <w:tcPr>
            <w:tcW w:w="1368" w:type="dxa"/>
            <w:vAlign w:val="center"/>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bCs/>
                <w:sz w:val="24"/>
                <w:szCs w:val="24"/>
                <w:lang w:eastAsia="en-US"/>
              </w:rPr>
              <w:lastRenderedPageBreak/>
              <w:t>Базовый</w:t>
            </w:r>
          </w:p>
        </w:tc>
        <w:tc>
          <w:tcPr>
            <w:tcW w:w="1575" w:type="dxa"/>
            <w:vAlign w:val="center"/>
          </w:tcPr>
          <w:p w:rsidR="0000153F" w:rsidRPr="0000153F" w:rsidRDefault="0000153F" w:rsidP="0000153F">
            <w:pPr>
              <w:suppressAutoHyphens w:val="0"/>
              <w:spacing w:after="0" w:line="240" w:lineRule="auto"/>
              <w:ind w:right="177"/>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хорошо</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t xml:space="preserve">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w:t>
            </w:r>
            <w:r w:rsidRPr="0000153F">
              <w:rPr>
                <w:rFonts w:ascii="Times New Roman" w:eastAsia="Times New Roman" w:hAnsi="Times New Roman" w:cs="Times New Roman"/>
                <w:sz w:val="24"/>
                <w:szCs w:val="24"/>
                <w:lang w:eastAsia="en-US"/>
              </w:rPr>
              <w:lastRenderedPageBreak/>
              <w:t>определения проблем и потребностей в конкретной области профессиональной деятельности</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 xml:space="preserve">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w:t>
            </w:r>
            <w:r w:rsidRPr="0000153F">
              <w:rPr>
                <w:rFonts w:ascii="Times New Roman" w:eastAsia="Times New Roman" w:hAnsi="Times New Roman" w:cs="Times New Roman"/>
                <w:sz w:val="24"/>
                <w:szCs w:val="24"/>
                <w:lang w:eastAsia="en-US"/>
              </w:rPr>
              <w:lastRenderedPageBreak/>
              <w:t>определения проблем и потребностей в конкретной области профессиональной деятельности</w:t>
            </w:r>
          </w:p>
        </w:tc>
        <w:tc>
          <w:tcPr>
            <w:tcW w:w="1560"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 xml:space="preserve">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w:t>
            </w:r>
            <w:r w:rsidRPr="0000153F">
              <w:rPr>
                <w:rFonts w:ascii="Times New Roman" w:eastAsia="Times New Roman" w:hAnsi="Times New Roman" w:cs="Times New Roman"/>
                <w:sz w:val="24"/>
                <w:szCs w:val="24"/>
                <w:lang w:eastAsia="en-US"/>
              </w:rPr>
              <w:lastRenderedPageBreak/>
              <w:t>наличие навыков оценивания собственных достижений, определения проблем и потребностей в конкретной области профессиональной деятельности</w:t>
            </w:r>
          </w:p>
        </w:tc>
        <w:tc>
          <w:tcPr>
            <w:tcW w:w="1843"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w:t>
            </w:r>
            <w:r w:rsidRPr="0000153F">
              <w:rPr>
                <w:rFonts w:ascii="Times New Roman" w:eastAsia="Times New Roman" w:hAnsi="Times New Roman" w:cs="Times New Roman"/>
                <w:sz w:val="24"/>
                <w:szCs w:val="24"/>
                <w:lang w:eastAsia="en-US"/>
              </w:rPr>
              <w:lastRenderedPageBreak/>
              <w:t>требностей в конкретной области профессиональной деятельности</w:t>
            </w:r>
          </w:p>
        </w:tc>
      </w:tr>
      <w:tr w:rsidR="0000153F" w:rsidRPr="0000153F" w:rsidTr="007F5D89">
        <w:tc>
          <w:tcPr>
            <w:tcW w:w="1368" w:type="dxa"/>
            <w:vAlign w:val="center"/>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bCs/>
                <w:sz w:val="24"/>
                <w:szCs w:val="24"/>
                <w:lang w:eastAsia="en-US"/>
              </w:rPr>
              <w:lastRenderedPageBreak/>
              <w:t>Пороговый</w:t>
            </w:r>
          </w:p>
        </w:tc>
        <w:tc>
          <w:tcPr>
            <w:tcW w:w="1575" w:type="dxa"/>
            <w:vAlign w:val="center"/>
          </w:tcPr>
          <w:p w:rsidR="0000153F" w:rsidRPr="0000153F" w:rsidRDefault="0000153F" w:rsidP="0000153F">
            <w:pPr>
              <w:suppressAutoHyphens w:val="0"/>
              <w:spacing w:after="0" w:line="240" w:lineRule="auto"/>
              <w:ind w:right="177"/>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удовлетворительно</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shd w:val="clear" w:color="auto" w:fill="FFFFFF"/>
                <w:lang w:eastAsia="en-US"/>
              </w:rPr>
            </w:pPr>
            <w:r w:rsidRPr="0000153F">
              <w:rPr>
                <w:rFonts w:ascii="Times New Roman" w:eastAsia="Times New Roman" w:hAnsi="Times New Roman" w:cs="Times New Roman"/>
                <w:sz w:val="24"/>
                <w:szCs w:val="24"/>
                <w:lang w:eastAsia="en-US"/>
              </w:rPr>
              <w:t>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shd w:val="clear" w:color="auto" w:fill="FFFFFF"/>
                <w:lang w:eastAsia="en-US"/>
              </w:rPr>
            </w:pPr>
            <w:r w:rsidRPr="0000153F">
              <w:rPr>
                <w:rFonts w:ascii="Times New Roman" w:eastAsia="Times New Roman" w:hAnsi="Times New Roman" w:cs="Times New Roman"/>
                <w:sz w:val="24"/>
                <w:szCs w:val="24"/>
                <w:lang w:eastAsia="en-US"/>
              </w:rPr>
              <w:t>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c>
          <w:tcPr>
            <w:tcW w:w="1560"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shd w:val="clear" w:color="auto" w:fill="FFFFFF"/>
                <w:lang w:eastAsia="en-US"/>
              </w:rPr>
            </w:pPr>
            <w:r w:rsidRPr="0000153F">
              <w:rPr>
                <w:rFonts w:ascii="Times New Roman" w:eastAsia="Times New Roman" w:hAnsi="Times New Roman" w:cs="Times New Roman"/>
                <w:sz w:val="24"/>
                <w:szCs w:val="24"/>
                <w:lang w:eastAsia="en-US"/>
              </w:rPr>
              <w:t>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c>
          <w:tcPr>
            <w:tcW w:w="1843"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shd w:val="clear" w:color="auto" w:fill="FFFFFF"/>
                <w:lang w:eastAsia="en-US"/>
              </w:rPr>
            </w:pPr>
            <w:r w:rsidRPr="0000153F">
              <w:rPr>
                <w:rFonts w:ascii="Times New Roman" w:eastAsia="Times New Roman" w:hAnsi="Times New Roman" w:cs="Times New Roman"/>
                <w:sz w:val="24"/>
                <w:szCs w:val="24"/>
                <w:lang w:eastAsia="en-US"/>
              </w:rPr>
              <w:t>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r>
      <w:tr w:rsidR="0000153F" w:rsidRPr="0000153F" w:rsidTr="007F5D89">
        <w:tc>
          <w:tcPr>
            <w:tcW w:w="1368" w:type="dxa"/>
            <w:vAlign w:val="center"/>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Компетенции не сформированы</w:t>
            </w:r>
          </w:p>
        </w:tc>
        <w:tc>
          <w:tcPr>
            <w:tcW w:w="1575" w:type="dxa"/>
            <w:vAlign w:val="center"/>
          </w:tcPr>
          <w:p w:rsidR="0000153F" w:rsidRPr="0000153F" w:rsidRDefault="0000153F" w:rsidP="0000153F">
            <w:pPr>
              <w:suppressAutoHyphens w:val="0"/>
              <w:spacing w:after="0" w:line="240" w:lineRule="auto"/>
              <w:ind w:right="177"/>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неудовлетворительно</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t xml:space="preserve">отсутствует понимание теоретического содержания дисциплины, несформированность практических </w:t>
            </w:r>
            <w:r w:rsidRPr="0000153F">
              <w:rPr>
                <w:rFonts w:ascii="Times New Roman" w:eastAsia="Times New Roman" w:hAnsi="Times New Roman" w:cs="Times New Roman"/>
                <w:sz w:val="24"/>
                <w:szCs w:val="24"/>
                <w:lang w:eastAsia="en-US"/>
              </w:rPr>
              <w:lastRenderedPageBreak/>
              <w:t>умений при применении знаний в конкретных ситуациях, отсутствие мотивационной готовности к самообразованию, саморазвитию</w:t>
            </w:r>
          </w:p>
        </w:tc>
        <w:tc>
          <w:tcPr>
            <w:tcW w:w="1701"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 xml:space="preserve">отсутствует понимание теоретического содержания дисциплины, несформированность практических </w:t>
            </w:r>
            <w:r w:rsidRPr="0000153F">
              <w:rPr>
                <w:rFonts w:ascii="Times New Roman" w:eastAsia="Times New Roman" w:hAnsi="Times New Roman" w:cs="Times New Roman"/>
                <w:sz w:val="24"/>
                <w:szCs w:val="24"/>
                <w:lang w:eastAsia="en-US"/>
              </w:rPr>
              <w:lastRenderedPageBreak/>
              <w:t>умений при применении знаний в конкретных ситуациях, отсутствие мотивационной готовности к самообразованию, саморазвитию</w:t>
            </w:r>
          </w:p>
        </w:tc>
        <w:tc>
          <w:tcPr>
            <w:tcW w:w="1560"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отсутствует понимание теоретического содержания дисциплины, несформированность практиче</w:t>
            </w:r>
            <w:r w:rsidRPr="0000153F">
              <w:rPr>
                <w:rFonts w:ascii="Times New Roman" w:eastAsia="Times New Roman" w:hAnsi="Times New Roman" w:cs="Times New Roman"/>
                <w:sz w:val="24"/>
                <w:szCs w:val="24"/>
                <w:lang w:eastAsia="en-US"/>
              </w:rPr>
              <w:lastRenderedPageBreak/>
              <w:t>ских умений при применении знаний в конкретных ситуациях, отсутствие мотивационной готовности к самообразованию, саморазвитию</w:t>
            </w:r>
          </w:p>
        </w:tc>
        <w:tc>
          <w:tcPr>
            <w:tcW w:w="1843"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lastRenderedPageBreak/>
              <w:t>отсутствует понимание теоретического содержания дисциплины, несформированность практических умений при при</w:t>
            </w:r>
            <w:r w:rsidRPr="0000153F">
              <w:rPr>
                <w:rFonts w:ascii="Times New Roman" w:eastAsia="Times New Roman" w:hAnsi="Times New Roman" w:cs="Times New Roman"/>
                <w:sz w:val="24"/>
                <w:szCs w:val="24"/>
                <w:lang w:eastAsia="en-US"/>
              </w:rPr>
              <w:lastRenderedPageBreak/>
              <w:t>менении знаний в конкретных ситуациях, отсутствие мотивационной готовности к самообразованию, саморазвитию</w:t>
            </w:r>
          </w:p>
        </w:tc>
      </w:tr>
    </w:tbl>
    <w:p w:rsidR="0000153F" w:rsidRPr="0000153F" w:rsidRDefault="0000153F" w:rsidP="0000153F">
      <w:pPr>
        <w:suppressAutoHyphens w:val="0"/>
        <w:spacing w:after="0" w:line="240" w:lineRule="auto"/>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lastRenderedPageBreak/>
        <w:t xml:space="preserve">Промежуточная аттестация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7087"/>
      </w:tblGrid>
      <w:tr w:rsidR="0000153F" w:rsidRPr="0000153F" w:rsidTr="007F5D89">
        <w:tc>
          <w:tcPr>
            <w:tcW w:w="1384" w:type="dxa"/>
            <w:vMerge w:val="restart"/>
            <w:vAlign w:val="center"/>
          </w:tcPr>
          <w:p w:rsidR="0000153F" w:rsidRPr="0000153F" w:rsidRDefault="0000153F" w:rsidP="0000153F">
            <w:pPr>
              <w:suppressAutoHyphens w:val="0"/>
              <w:spacing w:after="0" w:line="240" w:lineRule="auto"/>
              <w:ind w:right="-108"/>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Уровень сформированности компетенции</w:t>
            </w:r>
          </w:p>
        </w:tc>
        <w:tc>
          <w:tcPr>
            <w:tcW w:w="1276" w:type="dxa"/>
            <w:vMerge w:val="restart"/>
            <w:vAlign w:val="center"/>
          </w:tcPr>
          <w:p w:rsidR="0000153F" w:rsidRPr="0000153F" w:rsidRDefault="0000153F" w:rsidP="0000153F">
            <w:pPr>
              <w:suppressAutoHyphens w:val="0"/>
              <w:spacing w:after="0" w:line="240" w:lineRule="auto"/>
              <w:ind w:right="-108"/>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Уровень освоения дисциплины</w:t>
            </w:r>
          </w:p>
        </w:tc>
        <w:tc>
          <w:tcPr>
            <w:tcW w:w="7087" w:type="dxa"/>
            <w:vAlign w:val="center"/>
          </w:tcPr>
          <w:p w:rsidR="0000153F" w:rsidRPr="0000153F" w:rsidRDefault="0000153F" w:rsidP="0000153F">
            <w:pPr>
              <w:suppressAutoHyphens w:val="0"/>
              <w:spacing w:after="0" w:line="240" w:lineRule="auto"/>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Критерии оценивания обучающихся (работ обучающихся)</w:t>
            </w:r>
          </w:p>
        </w:tc>
      </w:tr>
      <w:tr w:rsidR="0000153F" w:rsidRPr="0000153F" w:rsidTr="007F5D89">
        <w:tc>
          <w:tcPr>
            <w:tcW w:w="1384" w:type="dxa"/>
            <w:vMerge/>
            <w:vAlign w:val="center"/>
          </w:tcPr>
          <w:p w:rsidR="0000153F" w:rsidRPr="0000153F" w:rsidRDefault="0000153F" w:rsidP="0000153F">
            <w:pPr>
              <w:suppressAutoHyphens w:val="0"/>
              <w:spacing w:after="0" w:line="240" w:lineRule="auto"/>
              <w:ind w:right="-108"/>
              <w:jc w:val="center"/>
              <w:rPr>
                <w:rFonts w:ascii="Times New Roman" w:eastAsia="Calibri" w:hAnsi="Times New Roman" w:cs="Times New Roman"/>
                <w:b/>
                <w:sz w:val="24"/>
                <w:szCs w:val="24"/>
                <w:lang w:eastAsia="en-US"/>
              </w:rPr>
            </w:pPr>
          </w:p>
        </w:tc>
        <w:tc>
          <w:tcPr>
            <w:tcW w:w="1276" w:type="dxa"/>
            <w:vMerge/>
            <w:vAlign w:val="center"/>
          </w:tcPr>
          <w:p w:rsidR="0000153F" w:rsidRPr="0000153F" w:rsidRDefault="0000153F" w:rsidP="0000153F">
            <w:pPr>
              <w:suppressAutoHyphens w:val="0"/>
              <w:spacing w:after="0" w:line="240" w:lineRule="auto"/>
              <w:jc w:val="center"/>
              <w:rPr>
                <w:rFonts w:ascii="Times New Roman" w:eastAsia="Calibri" w:hAnsi="Times New Roman" w:cs="Times New Roman"/>
                <w:b/>
                <w:sz w:val="24"/>
                <w:szCs w:val="24"/>
                <w:lang w:eastAsia="en-US"/>
              </w:rPr>
            </w:pPr>
          </w:p>
        </w:tc>
        <w:tc>
          <w:tcPr>
            <w:tcW w:w="7087" w:type="dxa"/>
            <w:vAlign w:val="center"/>
          </w:tcPr>
          <w:p w:rsidR="0000153F" w:rsidRPr="0000153F" w:rsidRDefault="0000153F" w:rsidP="0000153F">
            <w:pPr>
              <w:suppressAutoHyphens w:val="0"/>
              <w:spacing w:after="0" w:line="240" w:lineRule="auto"/>
              <w:jc w:val="center"/>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ЗАЧЕТ</w:t>
            </w:r>
          </w:p>
        </w:tc>
      </w:tr>
      <w:tr w:rsidR="0000153F" w:rsidRPr="0000153F" w:rsidTr="007F5D89">
        <w:tc>
          <w:tcPr>
            <w:tcW w:w="1384" w:type="dxa"/>
            <w:vAlign w:val="center"/>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bCs/>
                <w:sz w:val="24"/>
                <w:szCs w:val="24"/>
                <w:lang w:eastAsia="en-US"/>
              </w:rPr>
              <w:t>Высокий</w:t>
            </w:r>
          </w:p>
        </w:tc>
        <w:tc>
          <w:tcPr>
            <w:tcW w:w="1276" w:type="dxa"/>
            <w:vAlign w:val="center"/>
          </w:tcPr>
          <w:p w:rsidR="0000153F" w:rsidRPr="0000153F" w:rsidRDefault="0000153F" w:rsidP="0000153F">
            <w:pPr>
              <w:suppressAutoHyphens w:val="0"/>
              <w:spacing w:after="0" w:line="240" w:lineRule="auto"/>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 xml:space="preserve">зачтено </w:t>
            </w:r>
          </w:p>
        </w:tc>
        <w:tc>
          <w:tcPr>
            <w:tcW w:w="7087" w:type="dxa"/>
          </w:tcPr>
          <w:p w:rsidR="0000153F" w:rsidRPr="0000153F" w:rsidRDefault="0000153F" w:rsidP="0000153F">
            <w:pPr>
              <w:suppressAutoHyphens w:val="0"/>
              <w:spacing w:after="0" w:line="240" w:lineRule="auto"/>
              <w:jc w:val="both"/>
              <w:rPr>
                <w:rFonts w:ascii="Times New Roman" w:eastAsia="Calibri" w:hAnsi="Times New Roman" w:cs="Times New Roman"/>
                <w:spacing w:val="-2"/>
                <w:sz w:val="24"/>
                <w:szCs w:val="24"/>
                <w:lang w:eastAsia="en-US"/>
              </w:rPr>
            </w:pPr>
            <w:r w:rsidRPr="0000153F">
              <w:rPr>
                <w:rFonts w:ascii="Times New Roman" w:eastAsia="Times New Roman" w:hAnsi="Times New Roman" w:cs="Times New Roman"/>
                <w:sz w:val="24"/>
                <w:szCs w:val="24"/>
                <w:lang w:eastAsia="en-US"/>
              </w:rPr>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r>
      <w:tr w:rsidR="0000153F" w:rsidRPr="0000153F" w:rsidTr="007F5D89">
        <w:tc>
          <w:tcPr>
            <w:tcW w:w="1384" w:type="dxa"/>
            <w:vAlign w:val="center"/>
          </w:tcPr>
          <w:p w:rsidR="0000153F" w:rsidRPr="0000153F" w:rsidRDefault="0000153F" w:rsidP="0000153F">
            <w:pPr>
              <w:suppressAutoHyphens w:val="0"/>
              <w:spacing w:after="0" w:line="240" w:lineRule="auto"/>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Компетенции не сформированы</w:t>
            </w:r>
          </w:p>
        </w:tc>
        <w:tc>
          <w:tcPr>
            <w:tcW w:w="1276" w:type="dxa"/>
            <w:vAlign w:val="center"/>
          </w:tcPr>
          <w:p w:rsidR="0000153F" w:rsidRPr="0000153F" w:rsidRDefault="0000153F" w:rsidP="0000153F">
            <w:pPr>
              <w:suppressAutoHyphens w:val="0"/>
              <w:spacing w:after="0" w:line="240" w:lineRule="auto"/>
              <w:jc w:val="center"/>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незачтено</w:t>
            </w:r>
          </w:p>
        </w:tc>
        <w:tc>
          <w:tcPr>
            <w:tcW w:w="7087" w:type="dxa"/>
          </w:tcPr>
          <w:p w:rsidR="0000153F" w:rsidRPr="0000153F" w:rsidRDefault="0000153F" w:rsidP="0000153F">
            <w:pPr>
              <w:suppressAutoHyphens w:val="0"/>
              <w:spacing w:after="0" w:line="240" w:lineRule="auto"/>
              <w:jc w:val="both"/>
              <w:rPr>
                <w:rFonts w:ascii="Times New Roman" w:eastAsia="Calibri" w:hAnsi="Times New Roman" w:cs="Times New Roman"/>
                <w:sz w:val="24"/>
                <w:szCs w:val="24"/>
                <w:lang w:eastAsia="en-US"/>
              </w:rPr>
            </w:pPr>
            <w:r w:rsidRPr="0000153F">
              <w:rPr>
                <w:rFonts w:ascii="Times New Roman" w:eastAsia="Times New Roman" w:hAnsi="Times New Roman" w:cs="Times New Roman"/>
                <w:sz w:val="24"/>
                <w:szCs w:val="24"/>
                <w:lang w:eastAsia="en-US"/>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tbl>
    <w:p w:rsidR="0000153F" w:rsidRPr="0000153F" w:rsidRDefault="0000153F" w:rsidP="0000153F">
      <w:pPr>
        <w:tabs>
          <w:tab w:val="left" w:pos="9355"/>
        </w:tabs>
        <w:suppressAutoHyphens w:val="0"/>
        <w:spacing w:after="0" w:line="300" w:lineRule="auto"/>
        <w:jc w:val="both"/>
        <w:rPr>
          <w:rFonts w:ascii="Times New Roman" w:eastAsia="Calibri" w:hAnsi="Times New Roman" w:cs="Times New Roman"/>
          <w:b/>
          <w:sz w:val="24"/>
          <w:szCs w:val="24"/>
          <w:lang w:eastAsia="en-US"/>
        </w:rPr>
      </w:pPr>
    </w:p>
    <w:p w:rsidR="0000153F" w:rsidRPr="0000153F" w:rsidRDefault="0000153F" w:rsidP="0000153F">
      <w:pPr>
        <w:tabs>
          <w:tab w:val="left" w:pos="9355"/>
        </w:tabs>
        <w:suppressAutoHyphens w:val="0"/>
        <w:spacing w:after="0" w:line="300" w:lineRule="auto"/>
        <w:jc w:val="both"/>
        <w:rPr>
          <w:rFonts w:ascii="Times New Roman" w:eastAsia="Calibri" w:hAnsi="Times New Roman" w:cs="Times New Roman"/>
          <w:b/>
          <w:sz w:val="24"/>
          <w:szCs w:val="24"/>
          <w:lang w:eastAsia="en-US"/>
        </w:rPr>
      </w:pPr>
      <w:r w:rsidRPr="0000153F">
        <w:rPr>
          <w:rFonts w:ascii="Times New Roman" w:eastAsia="Calibri" w:hAnsi="Times New Roman" w:cs="Times New Roman"/>
          <w:b/>
          <w:sz w:val="24"/>
          <w:szCs w:val="24"/>
          <w:lang w:eastAsia="en-US"/>
        </w:rPr>
        <w:t>10. Материально-техническая база</w:t>
      </w:r>
    </w:p>
    <w:p w:rsidR="0000153F" w:rsidRPr="0000153F" w:rsidRDefault="0000153F" w:rsidP="0000153F">
      <w:pPr>
        <w:tabs>
          <w:tab w:val="left" w:pos="9355"/>
        </w:tabs>
        <w:suppressAutoHyphens w:val="0"/>
        <w:spacing w:after="0" w:line="240" w:lineRule="auto"/>
        <w:ind w:firstLine="567"/>
        <w:jc w:val="both"/>
        <w:rPr>
          <w:rFonts w:ascii="Times New Roman" w:eastAsia="Calibri" w:hAnsi="Times New Roman" w:cs="Times New Roman"/>
          <w:sz w:val="24"/>
          <w:szCs w:val="24"/>
          <w:lang w:eastAsia="en-US"/>
        </w:rPr>
      </w:pPr>
      <w:r w:rsidRPr="0000153F">
        <w:rPr>
          <w:rFonts w:ascii="Times New Roman" w:eastAsia="Calibri" w:hAnsi="Times New Roman" w:cs="Times New Roman"/>
          <w:sz w:val="24"/>
          <w:szCs w:val="24"/>
          <w:lang w:eastAsia="en-US"/>
        </w:rPr>
        <w:t>Для реализации дисциплины оборудована учебная аудитория, укомплектованная учебной мебелью, мультимедийной техникой (проектор и ноутбук), экраном. Для самостоятельной подготовки аспирантов оборудовано помещение с учебной мебелью, компьютерами и подключением к сети Интернет и eLibrary – Научная электронная библиотека, ЭБС Юрайт, ЭБС IPR BOOKS.</w:t>
      </w:r>
    </w:p>
    <w:p w:rsidR="0000153F" w:rsidRPr="0000153F" w:rsidRDefault="0000153F" w:rsidP="0000153F">
      <w:pPr>
        <w:tabs>
          <w:tab w:val="left" w:pos="9355"/>
        </w:tabs>
        <w:suppressAutoHyphens w:val="0"/>
        <w:spacing w:after="0" w:line="240" w:lineRule="auto"/>
        <w:ind w:firstLine="567"/>
        <w:jc w:val="both"/>
        <w:rPr>
          <w:rFonts w:ascii="Times New Roman" w:eastAsia="Calibri" w:hAnsi="Times New Roman" w:cs="Times New Roman"/>
          <w:sz w:val="24"/>
          <w:szCs w:val="24"/>
          <w:lang w:eastAsia="en-US"/>
        </w:rPr>
      </w:pPr>
    </w:p>
    <w:p w:rsidR="0000153F" w:rsidRPr="0000153F" w:rsidRDefault="0000153F" w:rsidP="0000153F">
      <w:pPr>
        <w:tabs>
          <w:tab w:val="left" w:pos="9355"/>
        </w:tabs>
        <w:suppressAutoHyphens w:val="0"/>
        <w:spacing w:after="0" w:line="240" w:lineRule="auto"/>
        <w:jc w:val="both"/>
        <w:rPr>
          <w:rFonts w:ascii="Times New Roman" w:eastAsia="Calibri" w:hAnsi="Times New Roman" w:cs="Times New Roman"/>
          <w:sz w:val="24"/>
          <w:szCs w:val="24"/>
          <w:lang w:eastAsia="en-US"/>
        </w:rPr>
      </w:pPr>
    </w:p>
    <w:p w:rsidR="0000153F" w:rsidRPr="0000153F" w:rsidRDefault="0000153F" w:rsidP="0000153F">
      <w:pPr>
        <w:suppressAutoHyphens w:val="0"/>
        <w:spacing w:after="0" w:line="240" w:lineRule="auto"/>
        <w:jc w:val="both"/>
        <w:rPr>
          <w:rFonts w:ascii="Times New Roman" w:eastAsia="Times New Roman" w:hAnsi="Times New Roman" w:cs="Times New Roman"/>
          <w:sz w:val="24"/>
          <w:szCs w:val="24"/>
          <w:lang w:eastAsia="en-US"/>
        </w:rPr>
      </w:pPr>
    </w:p>
    <w:bookmarkEnd w:id="1"/>
    <w:bookmarkEnd w:id="2"/>
    <w:p w:rsidR="0000153F" w:rsidRPr="00AF2627" w:rsidRDefault="0000153F" w:rsidP="0038669D">
      <w:pPr>
        <w:spacing w:after="0" w:line="240" w:lineRule="auto"/>
        <w:rPr>
          <w:rFonts w:ascii="Times New Roman" w:eastAsia="Calibri" w:hAnsi="Times New Roman" w:cs="Times New Roman"/>
          <w:b/>
          <w:sz w:val="24"/>
          <w:szCs w:val="24"/>
          <w:lang w:eastAsia="en-US"/>
        </w:rPr>
      </w:pPr>
    </w:p>
    <w:sectPr w:rsidR="0000153F" w:rsidRPr="00AF2627">
      <w:headerReference w:type="default" r:id="rId9"/>
      <w:footerReference w:type="default" r:id="rId10"/>
      <w:headerReference w:type="first" r:id="rId11"/>
      <w:footerReference w:type="first" r:id="rId12"/>
      <w:pgSz w:w="11906" w:h="16838"/>
      <w:pgMar w:top="1134" w:right="850" w:bottom="1134" w:left="1701" w:header="708" w:footer="708"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8C" w:rsidRDefault="001C288C">
      <w:pPr>
        <w:spacing w:after="0" w:line="240" w:lineRule="auto"/>
      </w:pPr>
      <w:r>
        <w:separator/>
      </w:r>
    </w:p>
  </w:endnote>
  <w:endnote w:type="continuationSeparator" w:id="0">
    <w:p w:rsidR="001C288C" w:rsidRDefault="001C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098291"/>
      <w:docPartObj>
        <w:docPartGallery w:val="Page Numbers (Bottom of Page)"/>
        <w:docPartUnique/>
      </w:docPartObj>
    </w:sdtPr>
    <w:sdtContent>
      <w:p w:rsidR="00F275C9" w:rsidRDefault="00F275C9">
        <w:pPr>
          <w:pStyle w:val="11"/>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00153F">
          <w:rPr>
            <w:rFonts w:ascii="Times New Roman" w:hAnsi="Times New Roman" w:cs="Times New Roman"/>
            <w:noProof/>
            <w:sz w:val="24"/>
            <w:szCs w:val="24"/>
          </w:rPr>
          <w:t>3</w:t>
        </w:r>
        <w:r>
          <w:rPr>
            <w:rFonts w:ascii="Times New Roman" w:hAnsi="Times New Roman" w:cs="Times New Roman"/>
            <w:sz w:val="24"/>
            <w:szCs w:val="24"/>
          </w:rPr>
          <w:fldChar w:fldCharType="end"/>
        </w:r>
      </w:p>
    </w:sdtContent>
  </w:sdt>
  <w:p w:rsidR="00F275C9" w:rsidRDefault="00F275C9">
    <w:pPr>
      <w:pStyle w:val="1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564087"/>
      <w:docPartObj>
        <w:docPartGallery w:val="Page Numbers (Bottom of Page)"/>
        <w:docPartUnique/>
      </w:docPartObj>
    </w:sdtPr>
    <w:sdtContent>
      <w:p w:rsidR="00F275C9" w:rsidRDefault="00F275C9">
        <w:pPr>
          <w:pStyle w:val="11"/>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p>
    </w:sdtContent>
  </w:sdt>
  <w:p w:rsidR="00F275C9" w:rsidRDefault="00F275C9">
    <w:pPr>
      <w:pStyle w:val="1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8C" w:rsidRDefault="001C288C">
      <w:pPr>
        <w:spacing w:after="0" w:line="240" w:lineRule="auto"/>
      </w:pPr>
      <w:r>
        <w:separator/>
      </w:r>
    </w:p>
  </w:footnote>
  <w:footnote w:type="continuationSeparator" w:id="0">
    <w:p w:rsidR="001C288C" w:rsidRDefault="001C2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C9" w:rsidRDefault="00F275C9">
    <w:pPr>
      <w:pStyle w:val="10"/>
    </w:pPr>
  </w:p>
  <w:tbl>
    <w:tblPr>
      <w:tblW w:w="9464" w:type="dxa"/>
      <w:tblLayout w:type="fixed"/>
      <w:tblLook w:val="01E0" w:firstRow="1" w:lastRow="1" w:firstColumn="1" w:lastColumn="1" w:noHBand="0" w:noVBand="0"/>
    </w:tblPr>
    <w:tblGrid>
      <w:gridCol w:w="3230"/>
      <w:gridCol w:w="3231"/>
      <w:gridCol w:w="3003"/>
    </w:tblGrid>
    <w:tr w:rsidR="00F275C9">
      <w:trPr>
        <w:trHeight w:val="264"/>
      </w:trPr>
      <w:tc>
        <w:tcPr>
          <w:tcW w:w="3230" w:type="dxa"/>
          <w:tcBorders>
            <w:top w:val="single" w:sz="4" w:space="0" w:color="000000"/>
            <w:left w:val="single" w:sz="4" w:space="0" w:color="000000"/>
            <w:bottom w:val="single" w:sz="4" w:space="0" w:color="000000"/>
            <w:right w:val="single" w:sz="4" w:space="0" w:color="000000"/>
          </w:tcBorders>
        </w:tcPr>
        <w:p w:rsidR="00F275C9" w:rsidRDefault="00F275C9">
          <w:pPr>
            <w:pStyle w:val="10"/>
            <w:widowControl w:val="0"/>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000000"/>
            <w:left w:val="single" w:sz="4" w:space="0" w:color="000000"/>
            <w:bottom w:val="single" w:sz="4" w:space="0" w:color="000000"/>
            <w:right w:val="single" w:sz="4" w:space="0" w:color="000000"/>
          </w:tcBorders>
        </w:tcPr>
        <w:p w:rsidR="00F275C9" w:rsidRDefault="00F275C9">
          <w:pPr>
            <w:pStyle w:val="10"/>
            <w:widowControl w:val="0"/>
            <w:spacing w:after="0" w:line="240" w:lineRule="auto"/>
            <w:rPr>
              <w:rFonts w:ascii="Times New Roman" w:hAnsi="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tcPr>
        <w:p w:rsidR="00F275C9" w:rsidRDefault="00F275C9">
          <w:pPr>
            <w:pStyle w:val="10"/>
            <w:widowControl w:val="0"/>
            <w:spacing w:after="0" w:line="240" w:lineRule="auto"/>
            <w:rPr>
              <w:rFonts w:ascii="Times New Roman" w:hAnsi="Times New Roman"/>
              <w:sz w:val="24"/>
              <w:szCs w:val="24"/>
            </w:rPr>
          </w:pPr>
          <w:r>
            <w:rPr>
              <w:rFonts w:ascii="Times New Roman" w:hAnsi="Times New Roman"/>
              <w:sz w:val="24"/>
              <w:szCs w:val="24"/>
            </w:rPr>
            <w:t>СМК-РПД-2022</w:t>
          </w:r>
        </w:p>
      </w:tc>
    </w:tr>
    <w:tr w:rsidR="00F275C9">
      <w:trPr>
        <w:trHeight w:val="243"/>
      </w:trPr>
      <w:tc>
        <w:tcPr>
          <w:tcW w:w="9464" w:type="dxa"/>
          <w:gridSpan w:val="3"/>
          <w:tcBorders>
            <w:top w:val="single" w:sz="4" w:space="0" w:color="000000"/>
            <w:left w:val="single" w:sz="4" w:space="0" w:color="000000"/>
            <w:bottom w:val="single" w:sz="4" w:space="0" w:color="000000"/>
            <w:right w:val="single" w:sz="4" w:space="0" w:color="000000"/>
          </w:tcBorders>
        </w:tcPr>
        <w:p w:rsidR="00F275C9" w:rsidRDefault="00F275C9" w:rsidP="00F275C9">
          <w:pPr>
            <w:widowControl w:val="0"/>
            <w:spacing w:after="0" w:line="240" w:lineRule="auto"/>
            <w:jc w:val="both"/>
            <w:rPr>
              <w:rFonts w:ascii="Times New Roman" w:hAnsi="Times New Roman"/>
              <w:sz w:val="24"/>
              <w:szCs w:val="24"/>
              <w:vertAlign w:val="superscript"/>
            </w:rPr>
          </w:pPr>
          <w:r>
            <w:rPr>
              <w:rFonts w:ascii="Times New Roman" w:hAnsi="Times New Roman" w:cs="Times New Roman"/>
              <w:sz w:val="24"/>
              <w:szCs w:val="24"/>
            </w:rPr>
            <w:t xml:space="preserve">Рабочая программа дисциплины 2.1.5.2 «Культура умственного труда» </w:t>
          </w:r>
          <w:r>
            <w:rPr>
              <w:rFonts w:ascii="Times New Roman" w:hAnsi="Times New Roman"/>
              <w:sz w:val="24"/>
              <w:szCs w:val="24"/>
            </w:rPr>
            <w:t xml:space="preserve">для научной специальности </w:t>
          </w:r>
          <w:r w:rsidRPr="00E15BCC">
            <w:rPr>
              <w:rFonts w:ascii="Times New Roman" w:hAnsi="Times New Roman" w:cs="Times New Roman"/>
              <w:sz w:val="24"/>
              <w:szCs w:val="24"/>
            </w:rPr>
            <w:t>5.8.</w:t>
          </w:r>
          <w:r>
            <w:rPr>
              <w:rFonts w:ascii="Times New Roman" w:hAnsi="Times New Roman" w:cs="Times New Roman"/>
              <w:sz w:val="24"/>
              <w:szCs w:val="24"/>
            </w:rPr>
            <w:t>1</w:t>
          </w:r>
          <w:r w:rsidRPr="00E15BCC">
            <w:rPr>
              <w:rFonts w:ascii="Times New Roman" w:hAnsi="Times New Roman" w:cs="Times New Roman"/>
              <w:sz w:val="24"/>
              <w:szCs w:val="24"/>
            </w:rPr>
            <w:t xml:space="preserve"> </w:t>
          </w:r>
          <w:r>
            <w:rPr>
              <w:rFonts w:ascii="Times New Roman" w:hAnsi="Times New Roman" w:cs="Times New Roman"/>
              <w:sz w:val="24"/>
              <w:szCs w:val="24"/>
            </w:rPr>
            <w:t>Общая педагогика, история педагогики и образования</w:t>
          </w:r>
        </w:p>
      </w:tc>
    </w:tr>
  </w:tbl>
  <w:p w:rsidR="00F275C9" w:rsidRDefault="00F275C9">
    <w:pPr>
      <w:pStyle w:val="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C9" w:rsidRDefault="00F275C9">
    <w:pPr>
      <w:pStyle w:val="10"/>
    </w:pPr>
  </w:p>
  <w:tbl>
    <w:tblPr>
      <w:tblW w:w="9464" w:type="dxa"/>
      <w:tblLayout w:type="fixed"/>
      <w:tblLook w:val="01E0" w:firstRow="1" w:lastRow="1" w:firstColumn="1" w:lastColumn="1" w:noHBand="0" w:noVBand="0"/>
    </w:tblPr>
    <w:tblGrid>
      <w:gridCol w:w="3230"/>
      <w:gridCol w:w="3231"/>
      <w:gridCol w:w="3003"/>
    </w:tblGrid>
    <w:tr w:rsidR="00F275C9">
      <w:trPr>
        <w:trHeight w:val="264"/>
      </w:trPr>
      <w:tc>
        <w:tcPr>
          <w:tcW w:w="3230" w:type="dxa"/>
          <w:tcBorders>
            <w:top w:val="single" w:sz="4" w:space="0" w:color="000000"/>
            <w:left w:val="single" w:sz="4" w:space="0" w:color="000000"/>
            <w:bottom w:val="single" w:sz="4" w:space="0" w:color="000000"/>
            <w:right w:val="single" w:sz="4" w:space="0" w:color="000000"/>
          </w:tcBorders>
        </w:tcPr>
        <w:p w:rsidR="00F275C9" w:rsidRDefault="00F275C9">
          <w:pPr>
            <w:pStyle w:val="10"/>
            <w:widowControl w:val="0"/>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000000"/>
            <w:left w:val="single" w:sz="4" w:space="0" w:color="000000"/>
            <w:bottom w:val="single" w:sz="4" w:space="0" w:color="000000"/>
            <w:right w:val="single" w:sz="4" w:space="0" w:color="000000"/>
          </w:tcBorders>
        </w:tcPr>
        <w:p w:rsidR="00F275C9" w:rsidRDefault="00F275C9">
          <w:pPr>
            <w:pStyle w:val="10"/>
            <w:widowControl w:val="0"/>
            <w:spacing w:after="0" w:line="240" w:lineRule="auto"/>
            <w:rPr>
              <w:rFonts w:ascii="Times New Roman" w:hAnsi="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tcPr>
        <w:p w:rsidR="00F275C9" w:rsidRDefault="00F275C9">
          <w:pPr>
            <w:pStyle w:val="10"/>
            <w:widowControl w:val="0"/>
            <w:spacing w:after="0" w:line="240" w:lineRule="auto"/>
            <w:rPr>
              <w:rFonts w:ascii="Times New Roman" w:hAnsi="Times New Roman"/>
              <w:sz w:val="24"/>
              <w:szCs w:val="24"/>
            </w:rPr>
          </w:pPr>
          <w:r>
            <w:rPr>
              <w:rFonts w:ascii="Times New Roman" w:hAnsi="Times New Roman"/>
              <w:sz w:val="24"/>
              <w:szCs w:val="24"/>
            </w:rPr>
            <w:t>СМК-РПД-2022</w:t>
          </w:r>
        </w:p>
      </w:tc>
    </w:tr>
    <w:tr w:rsidR="00F275C9">
      <w:trPr>
        <w:trHeight w:val="243"/>
      </w:trPr>
      <w:tc>
        <w:tcPr>
          <w:tcW w:w="9464" w:type="dxa"/>
          <w:gridSpan w:val="3"/>
          <w:tcBorders>
            <w:top w:val="single" w:sz="4" w:space="0" w:color="000000"/>
            <w:left w:val="single" w:sz="4" w:space="0" w:color="000000"/>
            <w:bottom w:val="single" w:sz="4" w:space="0" w:color="000000"/>
            <w:right w:val="single" w:sz="4" w:space="0" w:color="000000"/>
          </w:tcBorders>
        </w:tcPr>
        <w:p w:rsidR="00F275C9" w:rsidRDefault="00F275C9">
          <w:pPr>
            <w:widowControl w:val="0"/>
            <w:spacing w:after="0" w:line="240" w:lineRule="auto"/>
            <w:jc w:val="both"/>
            <w:rPr>
              <w:rFonts w:ascii="Times New Roman" w:hAnsi="Times New Roman"/>
              <w:sz w:val="24"/>
              <w:szCs w:val="24"/>
              <w:vertAlign w:val="superscript"/>
            </w:rPr>
          </w:pPr>
          <w:r>
            <w:rPr>
              <w:rFonts w:ascii="Times New Roman" w:hAnsi="Times New Roman" w:cs="Times New Roman"/>
              <w:sz w:val="24"/>
              <w:szCs w:val="24"/>
            </w:rPr>
            <w:t xml:space="preserve">Рабочая программа дисциплины 2.1.4 «Суперкомпьютерное моделирование и технологии» </w:t>
          </w:r>
          <w:r>
            <w:rPr>
              <w:rFonts w:ascii="Times New Roman" w:hAnsi="Times New Roman"/>
              <w:sz w:val="24"/>
              <w:szCs w:val="24"/>
            </w:rPr>
            <w:t>для научной специальности 1.2.2. Математическое моделирование, численные методы и комплексы программ</w:t>
          </w:r>
        </w:p>
      </w:tc>
    </w:tr>
  </w:tbl>
  <w:p w:rsidR="00F275C9" w:rsidRDefault="00F275C9">
    <w:pPr>
      <w:pStyle w:val="1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1F"/>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6A3093"/>
    <w:multiLevelType w:val="hybridMultilevel"/>
    <w:tmpl w:val="46B4D41E"/>
    <w:lvl w:ilvl="0" w:tplc="3B4A00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403B9"/>
    <w:multiLevelType w:val="hybridMultilevel"/>
    <w:tmpl w:val="23B40E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9CC6295"/>
    <w:multiLevelType w:val="hybridMultilevel"/>
    <w:tmpl w:val="EAF69420"/>
    <w:lvl w:ilvl="0" w:tplc="0C1A866C">
      <w:start w:val="1"/>
      <w:numFmt w:val="decimal"/>
      <w:lvlText w:val="%1."/>
      <w:lvlJc w:val="left"/>
      <w:pPr>
        <w:tabs>
          <w:tab w:val="num" w:pos="397"/>
        </w:tabs>
        <w:ind w:left="397" w:hanging="397"/>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1B6823"/>
    <w:multiLevelType w:val="multilevel"/>
    <w:tmpl w:val="DECA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07AD4"/>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B62D65"/>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7035BBD"/>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3668DD"/>
    <w:multiLevelType w:val="multilevel"/>
    <w:tmpl w:val="7E32EA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15:restartNumberingAfterBreak="0">
    <w:nsid w:val="287953B3"/>
    <w:multiLevelType w:val="hybridMultilevel"/>
    <w:tmpl w:val="B736015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92479C5"/>
    <w:multiLevelType w:val="multilevel"/>
    <w:tmpl w:val="DECA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91FD5"/>
    <w:multiLevelType w:val="hybridMultilevel"/>
    <w:tmpl w:val="F1B69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A13344"/>
    <w:multiLevelType w:val="hybridMultilevel"/>
    <w:tmpl w:val="0A36F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16979"/>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7760D3"/>
    <w:multiLevelType w:val="hybridMultilevel"/>
    <w:tmpl w:val="7D78FB64"/>
    <w:lvl w:ilvl="0" w:tplc="0C742AEE">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E115129"/>
    <w:multiLevelType w:val="hybridMultilevel"/>
    <w:tmpl w:val="ADE0DD48"/>
    <w:lvl w:ilvl="0" w:tplc="BA667544">
      <w:start w:val="1"/>
      <w:numFmt w:val="bullet"/>
      <w:lvlText w:val="−"/>
      <w:lvlJc w:val="left"/>
      <w:pPr>
        <w:tabs>
          <w:tab w:val="num" w:pos="3229"/>
        </w:tabs>
        <w:ind w:left="32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1F5E32"/>
    <w:multiLevelType w:val="hybridMultilevel"/>
    <w:tmpl w:val="CCF69CD8"/>
    <w:lvl w:ilvl="0" w:tplc="0C742AEE">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0E70B3"/>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D3198F"/>
    <w:multiLevelType w:val="hybridMultilevel"/>
    <w:tmpl w:val="6DBE7126"/>
    <w:lvl w:ilvl="0" w:tplc="8604EA2A">
      <w:start w:val="1"/>
      <w:numFmt w:val="bullet"/>
      <w:lvlText w:val=""/>
      <w:lvlJc w:val="left"/>
      <w:pPr>
        <w:tabs>
          <w:tab w:val="num" w:pos="720"/>
        </w:tabs>
        <w:ind w:left="720" w:hanging="360"/>
      </w:pPr>
      <w:rPr>
        <w:rFonts w:ascii="Symbol" w:hAnsi="Symbol" w:hint="default"/>
      </w:rPr>
    </w:lvl>
    <w:lvl w:ilvl="1" w:tplc="CFF6A66C">
      <w:start w:val="1"/>
      <w:numFmt w:val="lowerLetter"/>
      <w:lvlText w:val="%2."/>
      <w:lvlJc w:val="left"/>
      <w:pPr>
        <w:tabs>
          <w:tab w:val="num" w:pos="1440"/>
        </w:tabs>
        <w:ind w:left="1440" w:hanging="360"/>
      </w:pPr>
    </w:lvl>
    <w:lvl w:ilvl="2" w:tplc="14C67278">
      <w:start w:val="1"/>
      <w:numFmt w:val="lowerRoman"/>
      <w:lvlText w:val="%3."/>
      <w:lvlJc w:val="right"/>
      <w:pPr>
        <w:tabs>
          <w:tab w:val="num" w:pos="2160"/>
        </w:tabs>
        <w:ind w:left="2160" w:hanging="180"/>
      </w:pPr>
    </w:lvl>
    <w:lvl w:ilvl="3" w:tplc="F446C938">
      <w:start w:val="1"/>
      <w:numFmt w:val="decimal"/>
      <w:lvlText w:val="%4."/>
      <w:lvlJc w:val="left"/>
      <w:pPr>
        <w:tabs>
          <w:tab w:val="num" w:pos="2880"/>
        </w:tabs>
        <w:ind w:left="2880" w:hanging="360"/>
      </w:pPr>
    </w:lvl>
    <w:lvl w:ilvl="4" w:tplc="06AAF944">
      <w:start w:val="1"/>
      <w:numFmt w:val="lowerLetter"/>
      <w:lvlText w:val="%5."/>
      <w:lvlJc w:val="left"/>
      <w:pPr>
        <w:tabs>
          <w:tab w:val="num" w:pos="3600"/>
        </w:tabs>
        <w:ind w:left="3600" w:hanging="360"/>
      </w:pPr>
    </w:lvl>
    <w:lvl w:ilvl="5" w:tplc="46EACB1C">
      <w:start w:val="1"/>
      <w:numFmt w:val="lowerRoman"/>
      <w:lvlText w:val="%6."/>
      <w:lvlJc w:val="right"/>
      <w:pPr>
        <w:tabs>
          <w:tab w:val="num" w:pos="4320"/>
        </w:tabs>
        <w:ind w:left="4320" w:hanging="180"/>
      </w:pPr>
    </w:lvl>
    <w:lvl w:ilvl="6" w:tplc="6590CCA2">
      <w:start w:val="1"/>
      <w:numFmt w:val="decimal"/>
      <w:lvlText w:val="%7."/>
      <w:lvlJc w:val="left"/>
      <w:pPr>
        <w:tabs>
          <w:tab w:val="num" w:pos="5040"/>
        </w:tabs>
        <w:ind w:left="5040" w:hanging="360"/>
      </w:pPr>
    </w:lvl>
    <w:lvl w:ilvl="7" w:tplc="FCAE68C4">
      <w:start w:val="1"/>
      <w:numFmt w:val="lowerLetter"/>
      <w:lvlText w:val="%8."/>
      <w:lvlJc w:val="left"/>
      <w:pPr>
        <w:tabs>
          <w:tab w:val="num" w:pos="5760"/>
        </w:tabs>
        <w:ind w:left="5760" w:hanging="360"/>
      </w:pPr>
    </w:lvl>
    <w:lvl w:ilvl="8" w:tplc="8A9CFE74">
      <w:start w:val="1"/>
      <w:numFmt w:val="lowerRoman"/>
      <w:lvlText w:val="%9."/>
      <w:lvlJc w:val="right"/>
      <w:pPr>
        <w:tabs>
          <w:tab w:val="num" w:pos="6480"/>
        </w:tabs>
        <w:ind w:left="6480" w:hanging="180"/>
      </w:pPr>
    </w:lvl>
  </w:abstractNum>
  <w:abstractNum w:abstractNumId="19" w15:restartNumberingAfterBreak="0">
    <w:nsid w:val="5C99233B"/>
    <w:multiLevelType w:val="hybridMultilevel"/>
    <w:tmpl w:val="A17E03FA"/>
    <w:lvl w:ilvl="0" w:tplc="0C742AEE">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D832DC7"/>
    <w:multiLevelType w:val="hybridMultilevel"/>
    <w:tmpl w:val="BAB2C938"/>
    <w:lvl w:ilvl="0" w:tplc="0C742AEE">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DDC0083"/>
    <w:multiLevelType w:val="singleLevel"/>
    <w:tmpl w:val="0B0AC6EE"/>
    <w:lvl w:ilvl="0">
      <w:start w:val="1"/>
      <w:numFmt w:val="decimal"/>
      <w:lvlText w:val="%1."/>
      <w:lvlJc w:val="left"/>
      <w:pPr>
        <w:tabs>
          <w:tab w:val="num" w:pos="360"/>
        </w:tabs>
        <w:ind w:left="360" w:hanging="360"/>
      </w:pPr>
    </w:lvl>
  </w:abstractNum>
  <w:abstractNum w:abstractNumId="22" w15:restartNumberingAfterBreak="0">
    <w:nsid w:val="70AF366B"/>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3136534"/>
    <w:multiLevelType w:val="hybridMultilevel"/>
    <w:tmpl w:val="953CAB88"/>
    <w:lvl w:ilvl="0" w:tplc="211ED0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1816EE"/>
    <w:multiLevelType w:val="hybridMultilevel"/>
    <w:tmpl w:val="B734FA3E"/>
    <w:lvl w:ilvl="0" w:tplc="0C742AEE">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3"/>
  </w:num>
  <w:num w:numId="3">
    <w:abstractNumId w:val="13"/>
  </w:num>
  <w:num w:numId="4">
    <w:abstractNumId w:val="5"/>
  </w:num>
  <w:num w:numId="5">
    <w:abstractNumId w:val="22"/>
  </w:num>
  <w:num w:numId="6">
    <w:abstractNumId w:val="0"/>
  </w:num>
  <w:num w:numId="7">
    <w:abstractNumId w:val="6"/>
  </w:num>
  <w:num w:numId="8">
    <w:abstractNumId w:val="17"/>
  </w:num>
  <w:num w:numId="9">
    <w:abstractNumId w:val="7"/>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8"/>
  </w:num>
  <w:num w:numId="14">
    <w:abstractNumId w:val="1"/>
  </w:num>
  <w:num w:numId="15">
    <w:abstractNumId w:val="10"/>
  </w:num>
  <w:num w:numId="16">
    <w:abstractNumId w:val="4"/>
  </w:num>
  <w:num w:numId="17">
    <w:abstractNumId w:val="2"/>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60475"/>
    <w:rsid w:val="0000153F"/>
    <w:rsid w:val="00031EA4"/>
    <w:rsid w:val="000D2797"/>
    <w:rsid w:val="00100E52"/>
    <w:rsid w:val="00117C73"/>
    <w:rsid w:val="0016177E"/>
    <w:rsid w:val="001C288C"/>
    <w:rsid w:val="0033318A"/>
    <w:rsid w:val="0038669D"/>
    <w:rsid w:val="00447CED"/>
    <w:rsid w:val="005F4329"/>
    <w:rsid w:val="0065254C"/>
    <w:rsid w:val="006B56A0"/>
    <w:rsid w:val="007C585B"/>
    <w:rsid w:val="007D115C"/>
    <w:rsid w:val="00830647"/>
    <w:rsid w:val="00831C52"/>
    <w:rsid w:val="00931E4A"/>
    <w:rsid w:val="00987DAB"/>
    <w:rsid w:val="00AF2627"/>
    <w:rsid w:val="00B30A5A"/>
    <w:rsid w:val="00B60475"/>
    <w:rsid w:val="00BC0429"/>
    <w:rsid w:val="00CE4244"/>
    <w:rsid w:val="00E15BCC"/>
    <w:rsid w:val="00F20AC7"/>
    <w:rsid w:val="00F275C9"/>
    <w:rsid w:val="00F46D1C"/>
    <w:rsid w:val="00F65CCC"/>
    <w:rsid w:val="00F90BE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BCDF"/>
  <w15:docId w15:val="{6345A68F-8FEC-4983-B6AB-4B691689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84"/>
    <w:pPr>
      <w:spacing w:after="200" w:line="276" w:lineRule="auto"/>
    </w:pPr>
    <w:rPr>
      <w:rFonts w:ascii="Calibri" w:eastAsiaTheme="minorEastAsia" w:hAnsi="Calibri"/>
      <w:lang w:eastAsia="ru-RU"/>
    </w:rPr>
  </w:style>
  <w:style w:type="paragraph" w:styleId="1">
    <w:name w:val="heading 1"/>
    <w:basedOn w:val="a"/>
    <w:qFormat/>
    <w:rsid w:val="0038669D"/>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1"/>
    <w:uiPriority w:val="9"/>
    <w:semiHidden/>
    <w:unhideWhenUsed/>
    <w:qFormat/>
    <w:rsid w:val="000015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0"/>
    <w:uiPriority w:val="99"/>
    <w:qFormat/>
    <w:rsid w:val="00965784"/>
    <w:rPr>
      <w:rFonts w:ascii="Calibri" w:eastAsia="Calibri" w:hAnsi="Calibri" w:cs="Times New Roman"/>
    </w:rPr>
  </w:style>
  <w:style w:type="character" w:customStyle="1" w:styleId="a4">
    <w:name w:val="Нижний колонтитул Знак"/>
    <w:basedOn w:val="a0"/>
    <w:link w:val="11"/>
    <w:uiPriority w:val="99"/>
    <w:qFormat/>
    <w:rsid w:val="00965784"/>
    <w:rPr>
      <w:rFonts w:eastAsiaTheme="minorEastAsia"/>
      <w:lang w:eastAsia="ru-RU"/>
    </w:rPr>
  </w:style>
  <w:style w:type="character" w:customStyle="1" w:styleId="a5">
    <w:name w:val="Основной текст Знак"/>
    <w:basedOn w:val="a0"/>
    <w:link w:val="a6"/>
    <w:qFormat/>
    <w:rsid w:val="00965784"/>
    <w:rPr>
      <w:rFonts w:ascii="Times New Roman" w:eastAsia="Times New Roman" w:hAnsi="Times New Roman" w:cs="Times New Roman"/>
      <w:sz w:val="28"/>
      <w:szCs w:val="20"/>
      <w:lang w:eastAsia="ru-RU"/>
    </w:rPr>
  </w:style>
  <w:style w:type="character" w:customStyle="1" w:styleId="a7">
    <w:name w:val="Обычный (веб) Знак"/>
    <w:basedOn w:val="a0"/>
    <w:link w:val="a8"/>
    <w:uiPriority w:val="99"/>
    <w:qFormat/>
    <w:rsid w:val="00965784"/>
    <w:rPr>
      <w:rFonts w:ascii="Times New Roman" w:eastAsia="Times New Roman" w:hAnsi="Times New Roman" w:cs="Times New Roman"/>
      <w:sz w:val="24"/>
      <w:szCs w:val="24"/>
      <w:lang w:eastAsia="ru-RU"/>
    </w:rPr>
  </w:style>
  <w:style w:type="character" w:customStyle="1" w:styleId="20">
    <w:name w:val="Основной текст (2)"/>
    <w:basedOn w:val="a0"/>
    <w:qFormat/>
    <w:rsid w:val="00965784"/>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2">
    <w:name w:val="Основной текст (2)_"/>
    <w:basedOn w:val="a0"/>
    <w:link w:val="210"/>
    <w:qFormat/>
    <w:rsid w:val="00965784"/>
    <w:rPr>
      <w:rFonts w:ascii="Times New Roman" w:eastAsia="Times New Roman" w:hAnsi="Times New Roman" w:cs="Times New Roman"/>
      <w:shd w:val="clear" w:color="auto" w:fill="FFFFFF"/>
    </w:rPr>
  </w:style>
  <w:style w:type="character" w:customStyle="1" w:styleId="23">
    <w:name w:val="Я_Загол_2 Знак"/>
    <w:basedOn w:val="a7"/>
    <w:link w:val="24"/>
    <w:qFormat/>
    <w:rsid w:val="00965784"/>
    <w:rPr>
      <w:rFonts w:asciiTheme="majorHAnsi" w:eastAsia="Times New Roman" w:hAnsiTheme="majorHAnsi" w:cs="Times New Roman"/>
      <w:b/>
      <w:bCs/>
      <w:i/>
      <w:kern w:val="2"/>
      <w:sz w:val="20"/>
      <w:szCs w:val="20"/>
      <w:lang w:eastAsia="ru-RU"/>
    </w:rPr>
  </w:style>
  <w:style w:type="character" w:customStyle="1" w:styleId="a9">
    <w:name w:val="Я_Текст Знак"/>
    <w:basedOn w:val="a0"/>
    <w:link w:val="aa"/>
    <w:uiPriority w:val="99"/>
    <w:qFormat/>
    <w:rsid w:val="00965784"/>
    <w:rPr>
      <w:rFonts w:asciiTheme="majorHAnsi" w:eastAsia="Times New Roman" w:hAnsiTheme="majorHAnsi" w:cs="Times New Roman"/>
      <w:kern w:val="2"/>
      <w:sz w:val="20"/>
      <w:szCs w:val="20"/>
      <w:lang w:eastAsia="ru-RU"/>
    </w:rPr>
  </w:style>
  <w:style w:type="character" w:customStyle="1" w:styleId="12">
    <w:name w:val="Я_Загол_1 Знак"/>
    <w:basedOn w:val="a0"/>
    <w:link w:val="13"/>
    <w:uiPriority w:val="99"/>
    <w:qFormat/>
    <w:rsid w:val="00965784"/>
    <w:rPr>
      <w:rFonts w:eastAsia="Times New Roman" w:cstheme="minorHAnsi"/>
      <w:b/>
      <w:bCs/>
      <w:color w:val="000000"/>
      <w:kern w:val="2"/>
      <w:shd w:val="clear" w:color="auto" w:fill="FFFFFF"/>
      <w:lang w:eastAsia="ru-RU"/>
    </w:rPr>
  </w:style>
  <w:style w:type="character" w:customStyle="1" w:styleId="ab">
    <w:name w:val="Я_Загол Знак"/>
    <w:basedOn w:val="a0"/>
    <w:link w:val="ac"/>
    <w:qFormat/>
    <w:rsid w:val="00965784"/>
    <w:rPr>
      <w:rFonts w:eastAsia="Times New Roman" w:cstheme="minorHAnsi"/>
      <w:b/>
      <w:bCs/>
      <w:caps/>
      <w:color w:val="000000"/>
      <w:kern w:val="2"/>
      <w:sz w:val="24"/>
      <w:szCs w:val="24"/>
      <w:shd w:val="clear" w:color="auto" w:fill="FFFFFF"/>
      <w:lang w:eastAsia="ru-RU"/>
    </w:rPr>
  </w:style>
  <w:style w:type="character" w:customStyle="1" w:styleId="-">
    <w:name w:val="Я_Лит-ра_Нум Знак"/>
    <w:basedOn w:val="a9"/>
    <w:link w:val="-0"/>
    <w:qFormat/>
    <w:rsid w:val="00965784"/>
    <w:rPr>
      <w:rFonts w:asciiTheme="majorHAnsi" w:eastAsia="Times New Roman" w:hAnsiTheme="majorHAnsi" w:cs="Times New Roman"/>
      <w:kern w:val="2"/>
      <w:sz w:val="20"/>
      <w:szCs w:val="20"/>
      <w:lang w:eastAsia="ru-RU"/>
    </w:rPr>
  </w:style>
  <w:style w:type="character" w:styleId="ad">
    <w:name w:val="Hyperlink"/>
    <w:basedOn w:val="a0"/>
    <w:rsid w:val="00F36FB0"/>
    <w:rPr>
      <w:color w:val="0000FF"/>
      <w:u w:val="single"/>
    </w:rPr>
  </w:style>
  <w:style w:type="character" w:customStyle="1" w:styleId="apple-converted-space">
    <w:name w:val="apple-converted-space"/>
    <w:basedOn w:val="a0"/>
    <w:qFormat/>
    <w:rsid w:val="00F36FB0"/>
  </w:style>
  <w:style w:type="character" w:customStyle="1" w:styleId="14">
    <w:name w:val="Заголовок 1 Знак"/>
    <w:basedOn w:val="a0"/>
    <w:link w:val="110"/>
    <w:qFormat/>
    <w:rsid w:val="00152FFC"/>
    <w:rPr>
      <w:rFonts w:ascii="Times New Roman" w:eastAsia="Times New Roman" w:hAnsi="Times New Roman" w:cs="Times New Roman"/>
      <w:b/>
      <w:bCs/>
      <w:kern w:val="2"/>
      <w:sz w:val="48"/>
      <w:szCs w:val="48"/>
      <w:lang w:eastAsia="ru-RU"/>
    </w:rPr>
  </w:style>
  <w:style w:type="character" w:customStyle="1" w:styleId="25">
    <w:name w:val="Заголовок 2 Знак"/>
    <w:basedOn w:val="a0"/>
    <w:link w:val="211"/>
    <w:uiPriority w:val="9"/>
    <w:qFormat/>
    <w:rsid w:val="00152FFC"/>
    <w:rPr>
      <w:rFonts w:ascii="Times New Roman" w:eastAsia="Times New Roman" w:hAnsi="Times New Roman" w:cs="Times New Roman"/>
      <w:b/>
      <w:bCs/>
      <w:sz w:val="36"/>
      <w:szCs w:val="36"/>
      <w:lang w:eastAsia="ru-RU"/>
    </w:rPr>
  </w:style>
  <w:style w:type="character" w:customStyle="1" w:styleId="Link">
    <w:name w:val="Link"/>
    <w:qFormat/>
    <w:rsid w:val="005611FC"/>
    <w:rPr>
      <w:color w:val="0000FF"/>
      <w:u w:val="single"/>
    </w:rPr>
  </w:style>
  <w:style w:type="character" w:customStyle="1" w:styleId="ae">
    <w:name w:val="Текст выноски Знак"/>
    <w:basedOn w:val="a0"/>
    <w:link w:val="af"/>
    <w:uiPriority w:val="99"/>
    <w:semiHidden/>
    <w:qFormat/>
    <w:rsid w:val="00C6498C"/>
    <w:rPr>
      <w:rFonts w:ascii="Tahoma" w:eastAsiaTheme="minorEastAsia" w:hAnsi="Tahoma" w:cs="Tahoma"/>
      <w:sz w:val="16"/>
      <w:szCs w:val="16"/>
      <w:lang w:eastAsia="ru-RU"/>
    </w:rPr>
  </w:style>
  <w:style w:type="character" w:customStyle="1" w:styleId="af0">
    <w:name w:val="Маркеры"/>
    <w:qFormat/>
    <w:rsid w:val="00C048D5"/>
    <w:rPr>
      <w:rFonts w:ascii="OpenSymbol" w:eastAsia="OpenSymbol" w:hAnsi="OpenSymbol" w:cs="OpenSymbol"/>
    </w:rPr>
  </w:style>
  <w:style w:type="paragraph" w:styleId="af1">
    <w:name w:val="Title"/>
    <w:basedOn w:val="a"/>
    <w:next w:val="a6"/>
    <w:qFormat/>
    <w:rsid w:val="00C048D5"/>
    <w:pPr>
      <w:keepNext/>
      <w:spacing w:before="240" w:after="120"/>
    </w:pPr>
    <w:rPr>
      <w:rFonts w:ascii="Liberation Sans" w:eastAsia="Microsoft YaHei" w:hAnsi="Liberation Sans" w:cs="Mangal"/>
      <w:sz w:val="28"/>
      <w:szCs w:val="28"/>
    </w:rPr>
  </w:style>
  <w:style w:type="paragraph" w:styleId="a6">
    <w:name w:val="Body Text"/>
    <w:basedOn w:val="a"/>
    <w:link w:val="a5"/>
    <w:rsid w:val="00965784"/>
    <w:pPr>
      <w:spacing w:after="0" w:line="240" w:lineRule="auto"/>
      <w:jc w:val="both"/>
    </w:pPr>
    <w:rPr>
      <w:rFonts w:ascii="Times New Roman" w:eastAsia="Times New Roman" w:hAnsi="Times New Roman" w:cs="Times New Roman"/>
      <w:sz w:val="28"/>
      <w:szCs w:val="20"/>
    </w:rPr>
  </w:style>
  <w:style w:type="paragraph" w:styleId="af2">
    <w:name w:val="List"/>
    <w:basedOn w:val="a6"/>
    <w:rsid w:val="00C048D5"/>
    <w:rPr>
      <w:rFonts w:cs="Mangal"/>
    </w:rPr>
  </w:style>
  <w:style w:type="paragraph" w:styleId="af3">
    <w:name w:val="caption"/>
    <w:basedOn w:val="a"/>
    <w:qFormat/>
    <w:rsid w:val="00C048D5"/>
    <w:pPr>
      <w:suppressLineNumbers/>
      <w:spacing w:before="120" w:after="120"/>
    </w:pPr>
    <w:rPr>
      <w:rFonts w:cs="Mangal"/>
      <w:i/>
      <w:iCs/>
      <w:sz w:val="24"/>
      <w:szCs w:val="24"/>
    </w:rPr>
  </w:style>
  <w:style w:type="paragraph" w:styleId="af4">
    <w:name w:val="index heading"/>
    <w:basedOn w:val="a"/>
    <w:qFormat/>
    <w:rsid w:val="00C048D5"/>
    <w:pPr>
      <w:suppressLineNumbers/>
    </w:pPr>
    <w:rPr>
      <w:rFonts w:cs="Mangal"/>
    </w:rPr>
  </w:style>
  <w:style w:type="paragraph" w:customStyle="1" w:styleId="110">
    <w:name w:val="Заголовок 11"/>
    <w:basedOn w:val="a"/>
    <w:link w:val="14"/>
    <w:uiPriority w:val="9"/>
    <w:qFormat/>
    <w:rsid w:val="00152FFC"/>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customStyle="1" w:styleId="211">
    <w:name w:val="Заголовок 21"/>
    <w:basedOn w:val="a"/>
    <w:link w:val="25"/>
    <w:uiPriority w:val="9"/>
    <w:qFormat/>
    <w:rsid w:val="00152FFC"/>
    <w:pPr>
      <w:spacing w:beforeAutospacing="1" w:afterAutospacing="1" w:line="240" w:lineRule="auto"/>
      <w:outlineLvl w:val="1"/>
    </w:pPr>
    <w:rPr>
      <w:rFonts w:ascii="Times New Roman" w:eastAsia="Times New Roman" w:hAnsi="Times New Roman" w:cs="Times New Roman"/>
      <w:b/>
      <w:bCs/>
      <w:sz w:val="36"/>
      <w:szCs w:val="36"/>
    </w:rPr>
  </w:style>
  <w:style w:type="paragraph" w:customStyle="1" w:styleId="31">
    <w:name w:val="Заголовок 31"/>
    <w:basedOn w:val="a"/>
    <w:next w:val="a"/>
    <w:qFormat/>
    <w:rsid w:val="00C048D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15">
    <w:name w:val="Заголовок1"/>
    <w:basedOn w:val="a"/>
    <w:next w:val="a6"/>
    <w:qFormat/>
    <w:rsid w:val="00C048D5"/>
    <w:pPr>
      <w:keepNext/>
      <w:spacing w:before="240" w:after="120"/>
    </w:pPr>
    <w:rPr>
      <w:rFonts w:ascii="Liberation Sans" w:eastAsia="Microsoft YaHei" w:hAnsi="Liberation Sans" w:cs="Mangal"/>
      <w:sz w:val="28"/>
      <w:szCs w:val="28"/>
    </w:rPr>
  </w:style>
  <w:style w:type="paragraph" w:customStyle="1" w:styleId="16">
    <w:name w:val="Название объекта1"/>
    <w:basedOn w:val="a"/>
    <w:qFormat/>
    <w:rsid w:val="00C048D5"/>
    <w:pPr>
      <w:suppressLineNumbers/>
      <w:spacing w:before="120" w:after="120"/>
    </w:pPr>
    <w:rPr>
      <w:rFonts w:cs="Mangal"/>
      <w:i/>
      <w:iCs/>
      <w:sz w:val="24"/>
      <w:szCs w:val="24"/>
    </w:rPr>
  </w:style>
  <w:style w:type="paragraph" w:styleId="a8">
    <w:name w:val="Normal (Web)"/>
    <w:basedOn w:val="a"/>
    <w:link w:val="a7"/>
    <w:uiPriority w:val="99"/>
    <w:unhideWhenUsed/>
    <w:qFormat/>
    <w:rsid w:val="00965784"/>
    <w:pPr>
      <w:spacing w:beforeAutospacing="1" w:afterAutospacing="1" w:line="240" w:lineRule="auto"/>
    </w:pPr>
    <w:rPr>
      <w:rFonts w:ascii="Times New Roman" w:eastAsia="Times New Roman" w:hAnsi="Times New Roman" w:cs="Times New Roman"/>
      <w:sz w:val="24"/>
      <w:szCs w:val="24"/>
    </w:rPr>
  </w:style>
  <w:style w:type="paragraph" w:customStyle="1" w:styleId="af5">
    <w:name w:val="Колонтитул"/>
    <w:basedOn w:val="a"/>
    <w:qFormat/>
    <w:rsid w:val="00C048D5"/>
  </w:style>
  <w:style w:type="paragraph" w:customStyle="1" w:styleId="10">
    <w:name w:val="Верхний колонтитул1"/>
    <w:basedOn w:val="a"/>
    <w:link w:val="a3"/>
    <w:uiPriority w:val="99"/>
    <w:unhideWhenUsed/>
    <w:qFormat/>
    <w:rsid w:val="00965784"/>
    <w:pPr>
      <w:tabs>
        <w:tab w:val="center" w:pos="4677"/>
        <w:tab w:val="right" w:pos="9355"/>
      </w:tabs>
      <w:spacing w:after="160" w:line="252" w:lineRule="auto"/>
    </w:pPr>
    <w:rPr>
      <w:rFonts w:eastAsia="Calibri" w:cs="Times New Roman"/>
      <w:lang w:eastAsia="en-US"/>
    </w:rPr>
  </w:style>
  <w:style w:type="paragraph" w:customStyle="1" w:styleId="17">
    <w:name w:val="Абзац списка1"/>
    <w:basedOn w:val="a"/>
    <w:qFormat/>
    <w:rsid w:val="00965784"/>
    <w:pPr>
      <w:ind w:left="720"/>
      <w:jc w:val="both"/>
    </w:pPr>
    <w:rPr>
      <w:rFonts w:eastAsia="Times New Roman" w:cs="Times New Roman"/>
      <w:lang w:eastAsia="en-US"/>
    </w:rPr>
  </w:style>
  <w:style w:type="paragraph" w:customStyle="1" w:styleId="af6">
    <w:name w:val="Прижатый влево"/>
    <w:basedOn w:val="a"/>
    <w:next w:val="a"/>
    <w:qFormat/>
    <w:rsid w:val="00965784"/>
    <w:pPr>
      <w:widowControl w:val="0"/>
      <w:spacing w:after="0" w:line="240" w:lineRule="auto"/>
    </w:pPr>
    <w:rPr>
      <w:rFonts w:ascii="Arial" w:eastAsia="Times New Roman" w:hAnsi="Arial" w:cs="Arial"/>
      <w:sz w:val="24"/>
      <w:szCs w:val="24"/>
    </w:rPr>
  </w:style>
  <w:style w:type="paragraph" w:customStyle="1" w:styleId="11">
    <w:name w:val="Нижний колонтитул1"/>
    <w:basedOn w:val="a"/>
    <w:link w:val="a4"/>
    <w:uiPriority w:val="99"/>
    <w:unhideWhenUsed/>
    <w:qFormat/>
    <w:rsid w:val="00965784"/>
    <w:pPr>
      <w:tabs>
        <w:tab w:val="center" w:pos="4677"/>
        <w:tab w:val="right" w:pos="9355"/>
      </w:tabs>
      <w:spacing w:after="0" w:line="240" w:lineRule="auto"/>
    </w:pPr>
  </w:style>
  <w:style w:type="paragraph" w:customStyle="1" w:styleId="26">
    <w:name w:val="Абзац списка2"/>
    <w:basedOn w:val="a"/>
    <w:qFormat/>
    <w:rsid w:val="00965784"/>
    <w:pPr>
      <w:tabs>
        <w:tab w:val="left" w:pos="420"/>
      </w:tabs>
      <w:spacing w:after="0" w:line="240" w:lineRule="auto"/>
      <w:ind w:left="420" w:hanging="420"/>
    </w:pPr>
    <w:rPr>
      <w:rFonts w:ascii="Times New Roman" w:eastAsia="Calibri" w:hAnsi="Times New Roman" w:cs="Times New Roman"/>
      <w:sz w:val="24"/>
      <w:szCs w:val="24"/>
    </w:rPr>
  </w:style>
  <w:style w:type="paragraph" w:customStyle="1" w:styleId="18">
    <w:name w:val="Стиль1"/>
    <w:basedOn w:val="a"/>
    <w:qFormat/>
    <w:rsid w:val="00965784"/>
    <w:pPr>
      <w:tabs>
        <w:tab w:val="left" w:pos="1428"/>
      </w:tabs>
      <w:spacing w:after="0" w:line="360" w:lineRule="auto"/>
      <w:ind w:left="1128" w:hanging="420"/>
    </w:pPr>
    <w:rPr>
      <w:rFonts w:ascii="Times New Roman" w:eastAsia="Times New Roman" w:hAnsi="Times New Roman" w:cs="Times New Roman"/>
      <w:b/>
      <w:bCs/>
      <w:sz w:val="24"/>
      <w:szCs w:val="24"/>
    </w:rPr>
  </w:style>
  <w:style w:type="paragraph" w:customStyle="1" w:styleId="27">
    <w:name w:val="Стиль2"/>
    <w:basedOn w:val="a"/>
    <w:qFormat/>
    <w:rsid w:val="00965784"/>
    <w:pPr>
      <w:tabs>
        <w:tab w:val="left" w:pos="2496"/>
      </w:tabs>
      <w:spacing w:after="0" w:line="360" w:lineRule="auto"/>
      <w:ind w:left="2136" w:hanging="720"/>
    </w:pPr>
    <w:rPr>
      <w:rFonts w:ascii="Times New Roman" w:eastAsia="Times New Roman" w:hAnsi="Times New Roman" w:cs="Times New Roman"/>
      <w:b/>
      <w:bCs/>
      <w:sz w:val="24"/>
      <w:szCs w:val="24"/>
    </w:rPr>
  </w:style>
  <w:style w:type="paragraph" w:customStyle="1" w:styleId="210">
    <w:name w:val="Основной текст (2)1"/>
    <w:basedOn w:val="a"/>
    <w:link w:val="22"/>
    <w:qFormat/>
    <w:rsid w:val="00965784"/>
    <w:pPr>
      <w:widowControl w:val="0"/>
      <w:shd w:val="clear" w:color="auto" w:fill="FFFFFF"/>
      <w:spacing w:after="2820" w:line="317" w:lineRule="exact"/>
    </w:pPr>
    <w:rPr>
      <w:rFonts w:ascii="Times New Roman" w:eastAsia="Times New Roman" w:hAnsi="Times New Roman" w:cs="Times New Roman"/>
      <w:lang w:eastAsia="en-US"/>
    </w:rPr>
  </w:style>
  <w:style w:type="paragraph" w:customStyle="1" w:styleId="24">
    <w:name w:val="Я_Загол_2"/>
    <w:basedOn w:val="a8"/>
    <w:link w:val="23"/>
    <w:qFormat/>
    <w:rsid w:val="00965784"/>
    <w:pPr>
      <w:spacing w:before="120" w:beforeAutospacing="0" w:after="60" w:afterAutospacing="0"/>
      <w:contextualSpacing/>
      <w:jc w:val="center"/>
    </w:pPr>
    <w:rPr>
      <w:rFonts w:asciiTheme="majorHAnsi" w:hAnsiTheme="majorHAnsi"/>
      <w:b/>
      <w:bCs/>
      <w:i/>
      <w:kern w:val="2"/>
      <w:sz w:val="20"/>
      <w:szCs w:val="20"/>
    </w:rPr>
  </w:style>
  <w:style w:type="paragraph" w:customStyle="1" w:styleId="aa">
    <w:name w:val="Я_Текст"/>
    <w:basedOn w:val="a"/>
    <w:link w:val="a9"/>
    <w:uiPriority w:val="99"/>
    <w:qFormat/>
    <w:rsid w:val="00965784"/>
    <w:pPr>
      <w:spacing w:after="0" w:line="240" w:lineRule="auto"/>
      <w:ind w:firstLine="397"/>
      <w:jc w:val="both"/>
    </w:pPr>
    <w:rPr>
      <w:rFonts w:asciiTheme="majorHAnsi" w:eastAsia="Times New Roman" w:hAnsiTheme="majorHAnsi" w:cs="Times New Roman"/>
      <w:kern w:val="2"/>
      <w:sz w:val="20"/>
      <w:szCs w:val="20"/>
    </w:rPr>
  </w:style>
  <w:style w:type="paragraph" w:customStyle="1" w:styleId="13">
    <w:name w:val="Я_Загол_1"/>
    <w:basedOn w:val="a"/>
    <w:link w:val="12"/>
    <w:uiPriority w:val="99"/>
    <w:qFormat/>
    <w:rsid w:val="00965784"/>
    <w:pPr>
      <w:suppressLineNumbers/>
      <w:shd w:val="clear" w:color="auto" w:fill="FFFFFF"/>
      <w:spacing w:before="240" w:after="120" w:line="240" w:lineRule="auto"/>
      <w:contextualSpacing/>
      <w:jc w:val="center"/>
    </w:pPr>
    <w:rPr>
      <w:rFonts w:eastAsia="Times New Roman" w:cstheme="minorHAnsi"/>
      <w:b/>
      <w:bCs/>
      <w:color w:val="000000"/>
      <w:kern w:val="2"/>
    </w:rPr>
  </w:style>
  <w:style w:type="paragraph" w:customStyle="1" w:styleId="ac">
    <w:name w:val="Я_Загол"/>
    <w:basedOn w:val="a"/>
    <w:link w:val="ab"/>
    <w:qFormat/>
    <w:rsid w:val="00965784"/>
    <w:pPr>
      <w:suppressLineNumbers/>
      <w:shd w:val="clear" w:color="auto" w:fill="FFFFFF"/>
      <w:spacing w:before="360" w:after="240" w:line="240" w:lineRule="auto"/>
      <w:contextualSpacing/>
      <w:jc w:val="center"/>
    </w:pPr>
    <w:rPr>
      <w:rFonts w:eastAsia="Times New Roman" w:cstheme="minorHAnsi"/>
      <w:b/>
      <w:bCs/>
      <w:caps/>
      <w:color w:val="000000"/>
      <w:kern w:val="2"/>
      <w:sz w:val="24"/>
      <w:szCs w:val="24"/>
    </w:rPr>
  </w:style>
  <w:style w:type="paragraph" w:customStyle="1" w:styleId="-0">
    <w:name w:val="Я_Лит-ра_Нум"/>
    <w:basedOn w:val="aa"/>
    <w:link w:val="-"/>
    <w:qFormat/>
    <w:rsid w:val="00965784"/>
    <w:pPr>
      <w:tabs>
        <w:tab w:val="left" w:pos="0"/>
        <w:tab w:val="left" w:pos="227"/>
        <w:tab w:val="left" w:pos="340"/>
      </w:tabs>
      <w:ind w:left="1720" w:hanging="585"/>
    </w:pPr>
  </w:style>
  <w:style w:type="paragraph" w:customStyle="1" w:styleId="Default">
    <w:name w:val="Default"/>
    <w:qFormat/>
    <w:rsid w:val="00935A99"/>
    <w:rPr>
      <w:rFonts w:ascii="Times New Roman" w:eastAsia="Times New Roman" w:hAnsi="Times New Roman" w:cs="Times New Roman"/>
      <w:color w:val="000000"/>
      <w:sz w:val="24"/>
      <w:szCs w:val="24"/>
      <w:lang w:eastAsia="ru-RU"/>
    </w:rPr>
  </w:style>
  <w:style w:type="paragraph" w:customStyle="1" w:styleId="3">
    <w:name w:val="Стиль3"/>
    <w:basedOn w:val="a"/>
    <w:qFormat/>
    <w:rsid w:val="00AA756E"/>
    <w:pPr>
      <w:tabs>
        <w:tab w:val="left" w:pos="2496"/>
      </w:tabs>
      <w:spacing w:after="0" w:line="360" w:lineRule="auto"/>
      <w:ind w:left="2136" w:hanging="720"/>
    </w:pPr>
    <w:rPr>
      <w:rFonts w:ascii="Times New Roman" w:eastAsia="Times New Roman" w:hAnsi="Times New Roman" w:cs="Times New Roman"/>
      <w:b/>
      <w:bCs/>
      <w:sz w:val="24"/>
      <w:szCs w:val="27"/>
    </w:rPr>
  </w:style>
  <w:style w:type="paragraph" w:styleId="af7">
    <w:name w:val="List Paragraph"/>
    <w:basedOn w:val="a"/>
    <w:link w:val="af8"/>
    <w:uiPriority w:val="34"/>
    <w:qFormat/>
    <w:rsid w:val="008B1421"/>
    <w:pPr>
      <w:ind w:left="720"/>
      <w:contextualSpacing/>
    </w:pPr>
  </w:style>
  <w:style w:type="paragraph" w:styleId="af">
    <w:name w:val="Balloon Text"/>
    <w:basedOn w:val="a"/>
    <w:link w:val="ae"/>
    <w:uiPriority w:val="99"/>
    <w:semiHidden/>
    <w:unhideWhenUsed/>
    <w:qFormat/>
    <w:rsid w:val="00C6498C"/>
    <w:pPr>
      <w:spacing w:after="0" w:line="240" w:lineRule="auto"/>
    </w:pPr>
    <w:rPr>
      <w:rFonts w:ascii="Tahoma" w:hAnsi="Tahoma" w:cs="Tahoma"/>
      <w:sz w:val="16"/>
      <w:szCs w:val="16"/>
    </w:rPr>
  </w:style>
  <w:style w:type="paragraph" w:customStyle="1" w:styleId="30">
    <w:name w:val="Стиль Заголовок 3 + По центру"/>
    <w:basedOn w:val="31"/>
    <w:next w:val="af1"/>
    <w:qFormat/>
    <w:rsid w:val="00C048D5"/>
    <w:pPr>
      <w:keepLines w:val="0"/>
      <w:spacing w:before="240" w:after="60" w:line="240" w:lineRule="auto"/>
      <w:jc w:val="center"/>
    </w:pPr>
    <w:rPr>
      <w:rFonts w:ascii="Arial" w:eastAsia="Times New Roman" w:hAnsi="Arial" w:cs="Times New Roman"/>
      <w:color w:val="auto"/>
      <w:sz w:val="26"/>
      <w:szCs w:val="20"/>
    </w:rPr>
  </w:style>
  <w:style w:type="paragraph" w:customStyle="1" w:styleId="af9">
    <w:name w:val="Содержимое таблицы"/>
    <w:basedOn w:val="a"/>
    <w:qFormat/>
    <w:rsid w:val="00C048D5"/>
    <w:pPr>
      <w:widowControl w:val="0"/>
      <w:suppressLineNumbers/>
    </w:pPr>
  </w:style>
  <w:style w:type="paragraph" w:customStyle="1" w:styleId="afa">
    <w:name w:val="Заголовок таблицы"/>
    <w:basedOn w:val="af9"/>
    <w:qFormat/>
    <w:rsid w:val="00C048D5"/>
    <w:pPr>
      <w:jc w:val="center"/>
    </w:pPr>
    <w:rPr>
      <w:b/>
      <w:bCs/>
    </w:rPr>
  </w:style>
  <w:style w:type="paragraph" w:customStyle="1" w:styleId="19">
    <w:name w:val="Обычная таблица1"/>
    <w:qFormat/>
    <w:rsid w:val="00C048D5"/>
    <w:rPr>
      <w:rFonts w:eastAsia="Times New Roman" w:cs="Times New Roman"/>
    </w:rPr>
  </w:style>
  <w:style w:type="paragraph" w:styleId="afb">
    <w:name w:val="header"/>
    <w:basedOn w:val="af5"/>
  </w:style>
  <w:style w:type="paragraph" w:styleId="afc">
    <w:name w:val="footer"/>
    <w:basedOn w:val="af5"/>
  </w:style>
  <w:style w:type="table" w:styleId="afd">
    <w:name w:val="Table Grid"/>
    <w:basedOn w:val="a1"/>
    <w:uiPriority w:val="59"/>
    <w:rsid w:val="00965784"/>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8">
    <w:name w:val="Абзац списка Знак"/>
    <w:basedOn w:val="a0"/>
    <w:link w:val="af7"/>
    <w:rsid w:val="00B30A5A"/>
    <w:rPr>
      <w:rFonts w:ascii="Calibri" w:eastAsiaTheme="minorEastAsia" w:hAnsi="Calibri"/>
      <w:lang w:eastAsia="ru-RU"/>
    </w:rPr>
  </w:style>
  <w:style w:type="paragraph" w:styleId="28">
    <w:name w:val="Body Text Indent 2"/>
    <w:basedOn w:val="a"/>
    <w:link w:val="29"/>
    <w:unhideWhenUsed/>
    <w:rsid w:val="007D115C"/>
    <w:pPr>
      <w:spacing w:after="120" w:line="480" w:lineRule="auto"/>
      <w:ind w:left="283"/>
    </w:pPr>
  </w:style>
  <w:style w:type="character" w:customStyle="1" w:styleId="29">
    <w:name w:val="Основной текст с отступом 2 Знак"/>
    <w:basedOn w:val="a0"/>
    <w:link w:val="28"/>
    <w:rsid w:val="007D115C"/>
    <w:rPr>
      <w:rFonts w:ascii="Calibri" w:eastAsiaTheme="minorEastAsia" w:hAnsi="Calibri"/>
      <w:lang w:eastAsia="ru-RU"/>
    </w:rPr>
  </w:style>
  <w:style w:type="paragraph" w:styleId="32">
    <w:name w:val="Body Text Indent 3"/>
    <w:basedOn w:val="a"/>
    <w:link w:val="33"/>
    <w:unhideWhenUsed/>
    <w:rsid w:val="007D115C"/>
    <w:pPr>
      <w:spacing w:after="120"/>
      <w:ind w:left="283"/>
    </w:pPr>
    <w:rPr>
      <w:sz w:val="16"/>
      <w:szCs w:val="16"/>
    </w:rPr>
  </w:style>
  <w:style w:type="character" w:customStyle="1" w:styleId="33">
    <w:name w:val="Основной текст с отступом 3 Знак"/>
    <w:basedOn w:val="a0"/>
    <w:link w:val="32"/>
    <w:rsid w:val="007D115C"/>
    <w:rPr>
      <w:rFonts w:ascii="Calibri" w:eastAsiaTheme="minorEastAsia" w:hAnsi="Calibri"/>
      <w:sz w:val="16"/>
      <w:szCs w:val="16"/>
      <w:lang w:eastAsia="ru-RU"/>
    </w:rPr>
  </w:style>
  <w:style w:type="character" w:customStyle="1" w:styleId="111">
    <w:name w:val="Заголовок 1 Знак1"/>
    <w:basedOn w:val="a0"/>
    <w:uiPriority w:val="9"/>
    <w:rsid w:val="0038669D"/>
    <w:rPr>
      <w:rFonts w:asciiTheme="majorHAnsi" w:eastAsiaTheme="majorEastAsia" w:hAnsiTheme="majorHAnsi" w:cstheme="majorBidi"/>
      <w:color w:val="365F91" w:themeColor="accent1" w:themeShade="BF"/>
      <w:sz w:val="32"/>
      <w:szCs w:val="32"/>
      <w:lang w:eastAsia="ru-RU"/>
    </w:rPr>
  </w:style>
  <w:style w:type="character" w:customStyle="1" w:styleId="21">
    <w:name w:val="Заголовок 2 Знак1"/>
    <w:basedOn w:val="a0"/>
    <w:link w:val="2"/>
    <w:uiPriority w:val="9"/>
    <w:semiHidden/>
    <w:rsid w:val="0000153F"/>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09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ltext/fulltextdb_redirect.php?fulltextdb_id=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901A-A315-457D-94F5-8BEF8D79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18</Pages>
  <Words>5232</Words>
  <Characters>29824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DavidovVV</dc:creator>
  <dc:description/>
  <cp:lastModifiedBy>Гнездилова Елена Валерьевна</cp:lastModifiedBy>
  <cp:revision>136</cp:revision>
  <dcterms:created xsi:type="dcterms:W3CDTF">2019-11-28T00:16:00Z</dcterms:created>
  <dcterms:modified xsi:type="dcterms:W3CDTF">2023-05-24T02:27:00Z</dcterms:modified>
  <dc:language>ru-RU</dc:language>
</cp:coreProperties>
</file>