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75" w:rsidRPr="00052A98" w:rsidRDefault="00F46D1C">
      <w:pPr>
        <w:spacing w:after="0" w:line="240" w:lineRule="auto"/>
        <w:jc w:val="center"/>
        <w:rPr>
          <w:shd w:val="clear" w:color="auto" w:fill="FFFFFF"/>
        </w:rPr>
      </w:pPr>
      <w:r w:rsidRPr="00052A98">
        <w:rPr>
          <w:rFonts w:ascii="Times New Roman" w:hAnsi="Times New Roman"/>
          <w:sz w:val="24"/>
          <w:szCs w:val="24"/>
          <w:shd w:val="clear" w:color="auto" w:fill="FFFFFF"/>
        </w:rPr>
        <w:t>Министерство науки и высшего образования Российской Федерации</w:t>
      </w:r>
    </w:p>
    <w:p w:rsidR="00B60475" w:rsidRPr="00052A98" w:rsidRDefault="00F46D1C">
      <w:pPr>
        <w:spacing w:after="0" w:line="240" w:lineRule="auto"/>
        <w:jc w:val="center"/>
        <w:rPr>
          <w:shd w:val="clear" w:color="auto" w:fill="FFFFFF"/>
        </w:rPr>
      </w:pPr>
      <w:r w:rsidRPr="00052A98">
        <w:rPr>
          <w:rFonts w:ascii="Times New Roman" w:hAnsi="Times New Roman"/>
          <w:sz w:val="24"/>
          <w:szCs w:val="24"/>
          <w:shd w:val="clear" w:color="auto" w:fill="FFFFFF"/>
        </w:rPr>
        <w:t>Федеральное государственное бюджетное образовательное учреждение</w:t>
      </w:r>
    </w:p>
    <w:p w:rsidR="00B60475" w:rsidRPr="00052A98" w:rsidRDefault="00F46D1C">
      <w:pPr>
        <w:spacing w:after="0" w:line="240" w:lineRule="auto"/>
        <w:jc w:val="center"/>
        <w:rPr>
          <w:shd w:val="clear" w:color="auto" w:fill="FFFFFF"/>
        </w:rPr>
      </w:pPr>
      <w:r w:rsidRPr="00052A98">
        <w:rPr>
          <w:rFonts w:ascii="Times New Roman" w:hAnsi="Times New Roman"/>
          <w:sz w:val="24"/>
          <w:szCs w:val="24"/>
          <w:shd w:val="clear" w:color="auto" w:fill="FFFFFF"/>
        </w:rPr>
        <w:t>высшего образования</w:t>
      </w:r>
    </w:p>
    <w:p w:rsidR="00B60475" w:rsidRPr="00052A98" w:rsidRDefault="00F46D1C">
      <w:pPr>
        <w:spacing w:after="0" w:line="240" w:lineRule="auto"/>
        <w:jc w:val="center"/>
        <w:rPr>
          <w:shd w:val="clear" w:color="auto" w:fill="FFFFFF"/>
        </w:rPr>
      </w:pPr>
      <w:r w:rsidRPr="00052A98">
        <w:rPr>
          <w:rFonts w:ascii="Times New Roman" w:hAnsi="Times New Roman"/>
          <w:sz w:val="24"/>
          <w:szCs w:val="24"/>
          <w:shd w:val="clear" w:color="auto" w:fill="FFFFFF"/>
        </w:rPr>
        <w:t>«Камчатский государственный университет имени Витуса Беринга»</w:t>
      </w:r>
    </w:p>
    <w:p w:rsidR="00B60475" w:rsidRPr="00052A98" w:rsidRDefault="00B60475">
      <w:pPr>
        <w:spacing w:after="0" w:line="240" w:lineRule="auto"/>
        <w:rPr>
          <w:shd w:val="clear" w:color="auto" w:fill="FFFFFF"/>
        </w:rPr>
      </w:pPr>
    </w:p>
    <w:p w:rsidR="00B60475" w:rsidRPr="00052A98" w:rsidRDefault="00B60475">
      <w:pPr>
        <w:spacing w:after="0" w:line="240" w:lineRule="auto"/>
        <w:rPr>
          <w:rFonts w:ascii="Times New Roman" w:hAnsi="Times New Roman"/>
          <w:sz w:val="24"/>
          <w:szCs w:val="24"/>
        </w:rPr>
      </w:pPr>
    </w:p>
    <w:p w:rsidR="00B60475" w:rsidRPr="00052A98" w:rsidRDefault="00B60475" w:rsidP="00052A98">
      <w:pPr>
        <w:spacing w:after="0" w:line="240" w:lineRule="auto"/>
        <w:rPr>
          <w:rFonts w:ascii="Times New Roman" w:hAnsi="Times New Roman"/>
          <w:b/>
          <w:sz w:val="24"/>
          <w:szCs w:val="24"/>
          <w:shd w:val="clear" w:color="auto" w:fill="FFFFFF"/>
        </w:rPr>
      </w:pPr>
    </w:p>
    <w:p w:rsidR="00B60475" w:rsidRPr="00052A98" w:rsidRDefault="00B60475">
      <w:pPr>
        <w:spacing w:after="0" w:line="240" w:lineRule="auto"/>
        <w:jc w:val="center"/>
        <w:rPr>
          <w:rFonts w:ascii="Times New Roman" w:hAnsi="Times New Roman"/>
          <w:b/>
          <w:sz w:val="24"/>
          <w:szCs w:val="24"/>
          <w:shd w:val="clear" w:color="auto" w:fill="FFFFFF"/>
        </w:rPr>
      </w:pPr>
    </w:p>
    <w:tbl>
      <w:tblPr>
        <w:tblW w:w="0" w:type="auto"/>
        <w:jc w:val="right"/>
        <w:tblLook w:val="04A0" w:firstRow="1" w:lastRow="0" w:firstColumn="1" w:lastColumn="0" w:noHBand="0" w:noVBand="1"/>
      </w:tblPr>
      <w:tblGrid>
        <w:gridCol w:w="4785"/>
      </w:tblGrid>
      <w:tr w:rsidR="00A95A11" w:rsidRPr="00052A98" w:rsidTr="00F53D97">
        <w:trPr>
          <w:jc w:val="right"/>
        </w:trPr>
        <w:tc>
          <w:tcPr>
            <w:tcW w:w="4785" w:type="dxa"/>
            <w:hideMark/>
          </w:tcPr>
          <w:p w:rsidR="00A95A11" w:rsidRPr="00052A98" w:rsidRDefault="00A95A11" w:rsidP="00F53D97">
            <w:pPr>
              <w:spacing w:after="0" w:line="240" w:lineRule="auto"/>
              <w:rPr>
                <w:rFonts w:ascii="Times New Roman" w:hAnsi="Times New Roman"/>
                <w:sz w:val="24"/>
                <w:szCs w:val="24"/>
                <w:lang w:eastAsia="en-US"/>
              </w:rPr>
            </w:pPr>
            <w:r w:rsidRPr="00052A98">
              <w:rPr>
                <w:rFonts w:ascii="Times New Roman" w:hAnsi="Times New Roman"/>
                <w:sz w:val="24"/>
                <w:szCs w:val="24"/>
              </w:rPr>
              <w:t>Рассмотрено и утверждено на заседании кафедры педагогики</w:t>
            </w:r>
          </w:p>
        </w:tc>
      </w:tr>
      <w:tr w:rsidR="00A95A11" w:rsidRPr="00052A98" w:rsidTr="00A95A11">
        <w:trPr>
          <w:trHeight w:val="80"/>
          <w:jc w:val="right"/>
        </w:trPr>
        <w:tc>
          <w:tcPr>
            <w:tcW w:w="4785" w:type="dxa"/>
            <w:hideMark/>
          </w:tcPr>
          <w:p w:rsidR="00A95A11" w:rsidRPr="00052A98" w:rsidRDefault="00A95A11" w:rsidP="00F53D97">
            <w:pPr>
              <w:spacing w:after="0" w:line="240" w:lineRule="auto"/>
              <w:rPr>
                <w:rFonts w:ascii="Times New Roman" w:hAnsi="Times New Roman"/>
                <w:b/>
                <w:sz w:val="24"/>
                <w:szCs w:val="24"/>
              </w:rPr>
            </w:pPr>
            <w:r w:rsidRPr="00052A98">
              <w:rPr>
                <w:rFonts w:ascii="Times New Roman" w:hAnsi="Times New Roman"/>
                <w:sz w:val="24"/>
                <w:szCs w:val="24"/>
                <w:u w:val="single"/>
              </w:rPr>
              <w:t>«28» апреля 2022 г.,</w:t>
            </w:r>
            <w:r w:rsidRPr="00052A98">
              <w:rPr>
                <w:rFonts w:ascii="Times New Roman" w:hAnsi="Times New Roman"/>
                <w:sz w:val="24"/>
                <w:szCs w:val="24"/>
              </w:rPr>
              <w:t xml:space="preserve"> протокол №</w:t>
            </w:r>
            <w:r w:rsidRPr="00052A98">
              <w:rPr>
                <w:rFonts w:ascii="Times New Roman" w:hAnsi="Times New Roman"/>
                <w:sz w:val="24"/>
                <w:szCs w:val="24"/>
                <w:u w:val="single"/>
              </w:rPr>
              <w:t xml:space="preserve"> 08</w:t>
            </w:r>
          </w:p>
        </w:tc>
      </w:tr>
    </w:tbl>
    <w:p w:rsidR="00B60475" w:rsidRPr="00052A98" w:rsidRDefault="00B60475">
      <w:pPr>
        <w:spacing w:after="0" w:line="200" w:lineRule="atLeast"/>
        <w:ind w:left="6005"/>
        <w:rPr>
          <w:rFonts w:ascii="Times New Roman" w:eastAsiaTheme="minorHAnsi" w:hAnsi="Times New Roman" w:cs="Times New Roman"/>
          <w:sz w:val="20"/>
          <w:szCs w:val="20"/>
          <w:highlight w:val="yellow"/>
          <w:shd w:val="clear" w:color="auto" w:fill="FFFF00"/>
          <w:lang w:eastAsia="en-US"/>
        </w:rPr>
      </w:pPr>
    </w:p>
    <w:p w:rsidR="00B60475" w:rsidRPr="00052A98" w:rsidRDefault="00B60475">
      <w:pPr>
        <w:spacing w:after="0" w:line="200" w:lineRule="atLeast"/>
        <w:ind w:left="6005"/>
        <w:rPr>
          <w:rFonts w:ascii="Times New Roman" w:eastAsiaTheme="minorHAnsi" w:hAnsi="Times New Roman" w:cs="Times New Roman"/>
          <w:sz w:val="20"/>
          <w:szCs w:val="20"/>
          <w:highlight w:val="yellow"/>
          <w:shd w:val="clear" w:color="auto" w:fill="FFFF00"/>
          <w:lang w:eastAsia="en-US"/>
        </w:rPr>
      </w:pPr>
    </w:p>
    <w:p w:rsidR="00B60475" w:rsidRPr="00052A98" w:rsidRDefault="00B60475">
      <w:pPr>
        <w:spacing w:after="0" w:line="200" w:lineRule="atLeast"/>
        <w:ind w:left="6005"/>
        <w:rPr>
          <w:rFonts w:ascii="Times New Roman" w:eastAsiaTheme="minorHAnsi" w:hAnsi="Times New Roman" w:cs="Times New Roman"/>
          <w:sz w:val="20"/>
          <w:szCs w:val="20"/>
          <w:shd w:val="clear" w:color="auto" w:fill="FFFF00"/>
          <w:lang w:eastAsia="en-US"/>
        </w:rPr>
      </w:pPr>
    </w:p>
    <w:p w:rsidR="00B60475" w:rsidRPr="00052A98" w:rsidRDefault="00B60475">
      <w:pPr>
        <w:spacing w:after="0" w:line="200" w:lineRule="atLeast"/>
        <w:ind w:left="6005"/>
        <w:rPr>
          <w:rFonts w:ascii="Times New Roman" w:eastAsiaTheme="minorHAnsi" w:hAnsi="Times New Roman" w:cs="Times New Roman"/>
          <w:sz w:val="20"/>
          <w:szCs w:val="20"/>
          <w:shd w:val="clear" w:color="auto" w:fill="FFFF00"/>
          <w:lang w:eastAsia="en-US"/>
        </w:rPr>
      </w:pPr>
    </w:p>
    <w:p w:rsidR="00B60475" w:rsidRPr="00052A98" w:rsidRDefault="00B60475">
      <w:pPr>
        <w:spacing w:after="0" w:line="200" w:lineRule="atLeast"/>
        <w:rPr>
          <w:rFonts w:ascii="Times New Roman" w:eastAsiaTheme="minorHAnsi" w:hAnsi="Times New Roman" w:cs="Times New Roman"/>
          <w:sz w:val="20"/>
          <w:szCs w:val="20"/>
          <w:shd w:val="clear" w:color="auto" w:fill="FFFF00"/>
          <w:lang w:eastAsia="en-US"/>
        </w:rPr>
      </w:pPr>
    </w:p>
    <w:p w:rsidR="00B60475" w:rsidRPr="00052A98" w:rsidRDefault="00B60475">
      <w:pPr>
        <w:spacing w:after="0" w:line="240" w:lineRule="auto"/>
        <w:rPr>
          <w:rFonts w:ascii="Times New Roman" w:hAnsi="Times New Roman"/>
          <w:b/>
          <w:sz w:val="24"/>
          <w:szCs w:val="24"/>
          <w:shd w:val="clear" w:color="auto" w:fill="FFFF00"/>
        </w:rPr>
      </w:pPr>
    </w:p>
    <w:p w:rsidR="00B60475" w:rsidRPr="00052A98" w:rsidRDefault="00B60475">
      <w:pPr>
        <w:spacing w:after="0" w:line="240" w:lineRule="auto"/>
        <w:jc w:val="center"/>
        <w:rPr>
          <w:rFonts w:ascii="Times New Roman" w:hAnsi="Times New Roman"/>
          <w:b/>
          <w:sz w:val="24"/>
          <w:szCs w:val="24"/>
          <w:shd w:val="clear" w:color="auto" w:fill="FFFF00"/>
        </w:rPr>
      </w:pPr>
    </w:p>
    <w:p w:rsidR="00A32BDC" w:rsidRPr="00052A98" w:rsidRDefault="00A32BDC">
      <w:pPr>
        <w:spacing w:after="0" w:line="240" w:lineRule="auto"/>
        <w:jc w:val="center"/>
        <w:rPr>
          <w:rFonts w:ascii="Times New Roman" w:hAnsi="Times New Roman"/>
          <w:b/>
          <w:sz w:val="24"/>
          <w:szCs w:val="24"/>
          <w:shd w:val="clear" w:color="auto" w:fill="FFFF00"/>
        </w:rPr>
      </w:pPr>
    </w:p>
    <w:p w:rsidR="00B60475" w:rsidRPr="00052A98" w:rsidRDefault="00F46D1C" w:rsidP="00CE4244">
      <w:pPr>
        <w:spacing w:after="0" w:line="240" w:lineRule="auto"/>
        <w:jc w:val="center"/>
        <w:rPr>
          <w:shd w:val="clear" w:color="auto" w:fill="FFFFFF"/>
        </w:rPr>
      </w:pPr>
      <w:r w:rsidRPr="00052A98">
        <w:rPr>
          <w:rFonts w:ascii="Times New Roman" w:hAnsi="Times New Roman"/>
          <w:b/>
          <w:sz w:val="24"/>
          <w:szCs w:val="24"/>
          <w:shd w:val="clear" w:color="auto" w:fill="FFFFFF"/>
        </w:rPr>
        <w:t>РАБОЧАЯ ПРОГРАММА УЧЕБНОЙ ДИСЦИПЛИНЫ</w:t>
      </w:r>
    </w:p>
    <w:p w:rsidR="00B60475" w:rsidRPr="00052A98" w:rsidRDefault="00B60475">
      <w:pPr>
        <w:tabs>
          <w:tab w:val="left" w:pos="9355"/>
        </w:tabs>
        <w:spacing w:after="0" w:line="240" w:lineRule="auto"/>
        <w:rPr>
          <w:rFonts w:ascii="Times New Roman" w:hAnsi="Times New Roman" w:cs="Times New Roman"/>
          <w:b/>
          <w:sz w:val="24"/>
          <w:szCs w:val="24"/>
          <w:shd w:val="clear" w:color="auto" w:fill="FFFF00"/>
        </w:rPr>
      </w:pPr>
    </w:p>
    <w:p w:rsidR="00B60475" w:rsidRPr="00052A98" w:rsidRDefault="008A006D" w:rsidP="008A006D">
      <w:pPr>
        <w:spacing w:after="0" w:line="240" w:lineRule="auto"/>
        <w:jc w:val="center"/>
        <w:rPr>
          <w:rFonts w:ascii="Times New Roman" w:hAnsi="Times New Roman" w:cs="Times New Roman"/>
          <w:b/>
          <w:sz w:val="24"/>
          <w:szCs w:val="24"/>
          <w:shd w:val="clear" w:color="auto" w:fill="FFFFFF"/>
        </w:rPr>
      </w:pPr>
      <w:r w:rsidRPr="00052A98">
        <w:rPr>
          <w:rFonts w:ascii="Times New Roman" w:hAnsi="Times New Roman" w:cs="Times New Roman"/>
          <w:b/>
          <w:sz w:val="24"/>
          <w:szCs w:val="24"/>
          <w:shd w:val="clear" w:color="auto" w:fill="FFFFFF"/>
        </w:rPr>
        <w:t xml:space="preserve">2.1.6.1 </w:t>
      </w:r>
      <w:r w:rsidR="00052A98" w:rsidRPr="00052A98">
        <w:rPr>
          <w:rFonts w:ascii="Times New Roman" w:hAnsi="Times New Roman" w:cs="Times New Roman"/>
          <w:b/>
          <w:sz w:val="24"/>
          <w:szCs w:val="24"/>
          <w:shd w:val="clear" w:color="auto" w:fill="FFFFFF"/>
        </w:rPr>
        <w:t>ТЕХНОЛОГИИ ПЕДАГОГИЧЕСКОЙ ДЕЯТЕЛЬНОСТИ</w:t>
      </w:r>
    </w:p>
    <w:p w:rsidR="008A006D" w:rsidRPr="00052A98" w:rsidRDefault="008A006D">
      <w:pPr>
        <w:tabs>
          <w:tab w:val="left" w:pos="9355"/>
        </w:tabs>
        <w:spacing w:after="0" w:line="240" w:lineRule="auto"/>
        <w:rPr>
          <w:rFonts w:ascii="Times New Roman" w:hAnsi="Times New Roman" w:cs="Times New Roman"/>
          <w:b/>
          <w:sz w:val="24"/>
          <w:szCs w:val="24"/>
          <w:shd w:val="clear" w:color="auto" w:fill="FFFF00"/>
        </w:rPr>
      </w:pPr>
    </w:p>
    <w:p w:rsidR="00A32BDC" w:rsidRPr="00052A98" w:rsidRDefault="00A32BDC" w:rsidP="00A32BDC">
      <w:pPr>
        <w:tabs>
          <w:tab w:val="left" w:pos="9355"/>
        </w:tabs>
        <w:suppressAutoHyphens w:val="0"/>
        <w:spacing w:after="0" w:line="240" w:lineRule="auto"/>
        <w:jc w:val="both"/>
        <w:rPr>
          <w:rFonts w:ascii="Times New Roman" w:hAnsi="Times New Roman"/>
          <w:b/>
          <w:sz w:val="24"/>
          <w:szCs w:val="24"/>
        </w:rPr>
      </w:pPr>
      <w:r w:rsidRPr="00052A98">
        <w:rPr>
          <w:rFonts w:ascii="Times New Roman" w:hAnsi="Times New Roman"/>
          <w:b/>
          <w:sz w:val="24"/>
          <w:szCs w:val="24"/>
        </w:rPr>
        <w:t>Область науки:</w:t>
      </w:r>
      <w:r w:rsidRPr="00052A98">
        <w:rPr>
          <w:rFonts w:ascii="Times New Roman" w:hAnsi="Times New Roman"/>
          <w:sz w:val="24"/>
          <w:szCs w:val="24"/>
        </w:rPr>
        <w:t xml:space="preserve"> 5. Социальные и гуманитарные науки</w:t>
      </w:r>
    </w:p>
    <w:p w:rsidR="00A32BDC" w:rsidRPr="00052A98" w:rsidRDefault="00A32BDC" w:rsidP="00A32BDC">
      <w:pPr>
        <w:tabs>
          <w:tab w:val="left" w:pos="9355"/>
        </w:tabs>
        <w:suppressAutoHyphens w:val="0"/>
        <w:spacing w:after="0" w:line="240" w:lineRule="auto"/>
        <w:rPr>
          <w:rFonts w:ascii="Times New Roman" w:hAnsi="Times New Roman"/>
          <w:b/>
          <w:sz w:val="24"/>
          <w:szCs w:val="24"/>
        </w:rPr>
      </w:pPr>
    </w:p>
    <w:p w:rsidR="00A32BDC" w:rsidRPr="00052A98" w:rsidRDefault="00A32BDC" w:rsidP="00A32BDC">
      <w:pPr>
        <w:suppressAutoHyphens w:val="0"/>
        <w:spacing w:after="0" w:line="240" w:lineRule="auto"/>
        <w:jc w:val="both"/>
        <w:rPr>
          <w:rFonts w:ascii="Times New Roman" w:hAnsi="Times New Roman"/>
          <w:b/>
          <w:sz w:val="24"/>
          <w:szCs w:val="24"/>
        </w:rPr>
      </w:pPr>
      <w:r w:rsidRPr="00052A98">
        <w:rPr>
          <w:rFonts w:ascii="Times New Roman" w:hAnsi="Times New Roman"/>
          <w:b/>
          <w:sz w:val="24"/>
          <w:szCs w:val="24"/>
        </w:rPr>
        <w:t xml:space="preserve">Группа научных специальностей: </w:t>
      </w:r>
      <w:r w:rsidRPr="00052A98">
        <w:rPr>
          <w:rFonts w:ascii="Times New Roman" w:hAnsi="Times New Roman"/>
          <w:sz w:val="24"/>
          <w:szCs w:val="24"/>
        </w:rPr>
        <w:t>5.8. Педагогика</w:t>
      </w:r>
    </w:p>
    <w:p w:rsidR="00A32BDC" w:rsidRPr="00052A98" w:rsidRDefault="00A32BDC" w:rsidP="00A32BDC">
      <w:pPr>
        <w:suppressAutoHyphens w:val="0"/>
        <w:spacing w:after="0" w:line="240" w:lineRule="auto"/>
        <w:rPr>
          <w:rFonts w:ascii="Times New Roman" w:hAnsi="Times New Roman"/>
          <w:b/>
          <w:sz w:val="24"/>
          <w:szCs w:val="24"/>
        </w:rPr>
      </w:pPr>
    </w:p>
    <w:p w:rsidR="00A32BDC" w:rsidRPr="00052A98" w:rsidRDefault="00A32BDC" w:rsidP="00A32BDC">
      <w:pPr>
        <w:tabs>
          <w:tab w:val="left" w:pos="9355"/>
        </w:tabs>
        <w:suppressAutoHyphens w:val="0"/>
        <w:spacing w:after="0" w:line="240" w:lineRule="auto"/>
        <w:jc w:val="both"/>
        <w:rPr>
          <w:rFonts w:ascii="Times New Roman" w:hAnsi="Times New Roman"/>
          <w:sz w:val="24"/>
          <w:szCs w:val="24"/>
          <w:vertAlign w:val="superscript"/>
        </w:rPr>
      </w:pPr>
      <w:r w:rsidRPr="00052A98">
        <w:rPr>
          <w:rFonts w:ascii="Times New Roman" w:hAnsi="Times New Roman"/>
          <w:b/>
          <w:sz w:val="24"/>
          <w:szCs w:val="24"/>
        </w:rPr>
        <w:t xml:space="preserve">Научная специальность: </w:t>
      </w:r>
      <w:r w:rsidR="00052A98" w:rsidRPr="00052A98">
        <w:rPr>
          <w:rFonts w:ascii="Times New Roman" w:hAnsi="Times New Roman"/>
          <w:sz w:val="24"/>
          <w:szCs w:val="24"/>
        </w:rPr>
        <w:t>5.8.7. Методология и технология профессионального образования</w:t>
      </w:r>
    </w:p>
    <w:p w:rsidR="00B60475" w:rsidRPr="00052A98" w:rsidRDefault="00B60475">
      <w:pPr>
        <w:spacing w:after="0" w:line="240" w:lineRule="auto"/>
        <w:rPr>
          <w:rFonts w:ascii="Times New Roman" w:hAnsi="Times New Roman"/>
          <w:b/>
          <w:sz w:val="24"/>
          <w:szCs w:val="24"/>
          <w:shd w:val="clear" w:color="auto" w:fill="FFFFFF"/>
        </w:rPr>
      </w:pPr>
    </w:p>
    <w:p w:rsidR="00B60475" w:rsidRPr="00052A98" w:rsidRDefault="00F46D1C">
      <w:pPr>
        <w:spacing w:after="0" w:line="240" w:lineRule="auto"/>
        <w:rPr>
          <w:shd w:val="clear" w:color="auto" w:fill="FFFFFF"/>
        </w:rPr>
      </w:pPr>
      <w:r w:rsidRPr="00052A98">
        <w:rPr>
          <w:rFonts w:ascii="Times New Roman" w:hAnsi="Times New Roman"/>
          <w:b/>
          <w:sz w:val="24"/>
          <w:szCs w:val="24"/>
          <w:shd w:val="clear" w:color="auto" w:fill="FFFFFF"/>
        </w:rPr>
        <w:t xml:space="preserve">Форма обучения: </w:t>
      </w:r>
      <w:r w:rsidRPr="00052A98">
        <w:rPr>
          <w:rFonts w:ascii="Times New Roman" w:hAnsi="Times New Roman"/>
          <w:sz w:val="24"/>
          <w:szCs w:val="24"/>
          <w:shd w:val="clear" w:color="auto" w:fill="FFFFFF"/>
        </w:rPr>
        <w:t>очная</w:t>
      </w:r>
    </w:p>
    <w:p w:rsidR="00B60475" w:rsidRPr="00052A98" w:rsidRDefault="00B60475">
      <w:pPr>
        <w:spacing w:after="0" w:line="240" w:lineRule="auto"/>
        <w:rPr>
          <w:rFonts w:ascii="Times New Roman" w:hAnsi="Times New Roman"/>
          <w:sz w:val="24"/>
          <w:szCs w:val="24"/>
          <w:shd w:val="clear" w:color="auto" w:fill="FFFFFF"/>
        </w:rPr>
      </w:pPr>
    </w:p>
    <w:p w:rsidR="00B60475" w:rsidRPr="00052A98" w:rsidRDefault="00F46D1C">
      <w:pPr>
        <w:spacing w:line="240" w:lineRule="auto"/>
        <w:contextualSpacing/>
        <w:rPr>
          <w:shd w:val="clear" w:color="auto" w:fill="FFFFFF"/>
        </w:rPr>
      </w:pPr>
      <w:r w:rsidRPr="00052A98">
        <w:rPr>
          <w:rFonts w:ascii="Times New Roman" w:hAnsi="Times New Roman" w:cs="Times New Roman"/>
          <w:b/>
          <w:sz w:val="24"/>
          <w:szCs w:val="24"/>
          <w:shd w:val="clear" w:color="auto" w:fill="FFFFFF"/>
        </w:rPr>
        <w:t>Курс</w:t>
      </w:r>
      <w:r w:rsidR="00CE4244" w:rsidRPr="00052A98">
        <w:rPr>
          <w:rFonts w:ascii="Times New Roman" w:hAnsi="Times New Roman" w:cs="Times New Roman"/>
          <w:sz w:val="24"/>
          <w:szCs w:val="24"/>
          <w:shd w:val="clear" w:color="auto" w:fill="FFFFFF"/>
        </w:rPr>
        <w:t xml:space="preserve"> </w:t>
      </w:r>
      <w:r w:rsidR="008A006D" w:rsidRPr="00052A98">
        <w:rPr>
          <w:rFonts w:ascii="Times New Roman" w:hAnsi="Times New Roman" w:cs="Times New Roman"/>
          <w:sz w:val="24"/>
          <w:szCs w:val="24"/>
          <w:shd w:val="clear" w:color="auto" w:fill="FFFFFF"/>
        </w:rPr>
        <w:t xml:space="preserve">2 </w:t>
      </w:r>
      <w:r w:rsidRPr="00052A98">
        <w:rPr>
          <w:rFonts w:ascii="Times New Roman" w:hAnsi="Times New Roman" w:cs="Times New Roman"/>
          <w:sz w:val="24"/>
          <w:szCs w:val="24"/>
          <w:shd w:val="clear" w:color="auto" w:fill="FFFFFF"/>
        </w:rPr>
        <w:tab/>
      </w:r>
      <w:r w:rsidRPr="00052A98">
        <w:rPr>
          <w:rFonts w:ascii="Times New Roman" w:hAnsi="Times New Roman" w:cs="Times New Roman"/>
          <w:b/>
          <w:sz w:val="24"/>
          <w:szCs w:val="24"/>
          <w:shd w:val="clear" w:color="auto" w:fill="FFFFFF"/>
        </w:rPr>
        <w:t>Семестр</w:t>
      </w:r>
      <w:r w:rsidR="00CE4244" w:rsidRPr="00052A98">
        <w:rPr>
          <w:rFonts w:ascii="Times New Roman" w:hAnsi="Times New Roman" w:cs="Times New Roman"/>
          <w:sz w:val="24"/>
          <w:szCs w:val="24"/>
          <w:shd w:val="clear" w:color="auto" w:fill="FFFFFF"/>
        </w:rPr>
        <w:t xml:space="preserve"> </w:t>
      </w:r>
      <w:r w:rsidR="008A006D" w:rsidRPr="00052A98">
        <w:rPr>
          <w:rFonts w:ascii="Times New Roman" w:hAnsi="Times New Roman" w:cs="Times New Roman"/>
          <w:sz w:val="24"/>
          <w:szCs w:val="24"/>
          <w:shd w:val="clear" w:color="auto" w:fill="FFFFFF"/>
        </w:rPr>
        <w:t>3</w:t>
      </w:r>
      <w:r w:rsidR="00CE4244" w:rsidRPr="00052A98">
        <w:rPr>
          <w:rFonts w:ascii="Times New Roman" w:hAnsi="Times New Roman" w:cs="Times New Roman"/>
          <w:sz w:val="24"/>
          <w:szCs w:val="24"/>
          <w:shd w:val="clear" w:color="auto" w:fill="FFFFFF"/>
        </w:rPr>
        <w:t>-</w:t>
      </w:r>
      <w:r w:rsidR="008A006D" w:rsidRPr="00052A98">
        <w:rPr>
          <w:rFonts w:ascii="Times New Roman" w:hAnsi="Times New Roman" w:cs="Times New Roman"/>
          <w:sz w:val="24"/>
          <w:szCs w:val="24"/>
          <w:shd w:val="clear" w:color="auto" w:fill="FFFFFF"/>
        </w:rPr>
        <w:t>4</w:t>
      </w:r>
    </w:p>
    <w:p w:rsidR="00B60475" w:rsidRPr="00052A98" w:rsidRDefault="00B60475">
      <w:pPr>
        <w:spacing w:after="0" w:line="240" w:lineRule="auto"/>
        <w:rPr>
          <w:rFonts w:ascii="Times New Roman" w:hAnsi="Times New Roman"/>
          <w:sz w:val="24"/>
          <w:szCs w:val="24"/>
          <w:shd w:val="clear" w:color="auto" w:fill="FFFFFF"/>
        </w:rPr>
      </w:pPr>
    </w:p>
    <w:p w:rsidR="00B60475" w:rsidRPr="00052A98" w:rsidRDefault="00F46D1C">
      <w:pPr>
        <w:spacing w:after="0" w:line="240" w:lineRule="auto"/>
        <w:rPr>
          <w:shd w:val="clear" w:color="auto" w:fill="FFFFFF"/>
        </w:rPr>
      </w:pPr>
      <w:r w:rsidRPr="00052A98">
        <w:rPr>
          <w:rFonts w:ascii="Times New Roman" w:hAnsi="Times New Roman"/>
          <w:b/>
          <w:sz w:val="24"/>
          <w:szCs w:val="24"/>
          <w:shd w:val="clear" w:color="auto" w:fill="FFFFFF"/>
        </w:rPr>
        <w:t>Зачет:</w:t>
      </w:r>
      <w:r w:rsidRPr="00052A98">
        <w:rPr>
          <w:rFonts w:ascii="Times New Roman" w:hAnsi="Times New Roman"/>
          <w:sz w:val="24"/>
          <w:szCs w:val="24"/>
          <w:shd w:val="clear" w:color="auto" w:fill="FFFFFF"/>
        </w:rPr>
        <w:t xml:space="preserve"> </w:t>
      </w:r>
      <w:r w:rsidR="008A006D" w:rsidRPr="00052A98">
        <w:rPr>
          <w:rFonts w:ascii="Times New Roman" w:hAnsi="Times New Roman"/>
          <w:sz w:val="24"/>
          <w:szCs w:val="24"/>
          <w:shd w:val="clear" w:color="auto" w:fill="FFFFFF"/>
        </w:rPr>
        <w:t>4</w:t>
      </w:r>
      <w:r w:rsidRPr="00052A98">
        <w:rPr>
          <w:rFonts w:ascii="Times New Roman" w:hAnsi="Times New Roman"/>
          <w:sz w:val="24"/>
          <w:szCs w:val="24"/>
          <w:shd w:val="clear" w:color="auto" w:fill="FFFFFF"/>
        </w:rPr>
        <w:t xml:space="preserve"> семестр</w:t>
      </w:r>
    </w:p>
    <w:p w:rsidR="00B60475" w:rsidRPr="00052A98" w:rsidRDefault="00B60475">
      <w:pPr>
        <w:spacing w:after="0" w:line="240" w:lineRule="auto"/>
        <w:rPr>
          <w:rFonts w:ascii="Times New Roman" w:hAnsi="Times New Roman"/>
          <w:b/>
          <w:sz w:val="24"/>
          <w:szCs w:val="24"/>
        </w:rPr>
      </w:pPr>
    </w:p>
    <w:p w:rsidR="00B60475" w:rsidRPr="00052A98" w:rsidRDefault="00B60475">
      <w:pPr>
        <w:spacing w:after="0" w:line="240" w:lineRule="auto"/>
        <w:rPr>
          <w:rFonts w:ascii="Times New Roman" w:hAnsi="Times New Roman"/>
          <w:sz w:val="24"/>
          <w:szCs w:val="24"/>
          <w:shd w:val="clear" w:color="auto" w:fill="FFFFFF"/>
        </w:rPr>
      </w:pPr>
    </w:p>
    <w:p w:rsidR="00B60475" w:rsidRPr="00052A98" w:rsidRDefault="00B60475">
      <w:pPr>
        <w:spacing w:after="0" w:line="240" w:lineRule="auto"/>
        <w:jc w:val="center"/>
        <w:rPr>
          <w:rFonts w:ascii="Times New Roman" w:eastAsia="Calibri" w:hAnsi="Times New Roman" w:cs="Times New Roman"/>
          <w:b/>
          <w:sz w:val="24"/>
          <w:szCs w:val="24"/>
          <w:shd w:val="clear" w:color="auto" w:fill="FFFFFF"/>
          <w:lang w:eastAsia="en-US"/>
        </w:rPr>
      </w:pPr>
    </w:p>
    <w:p w:rsidR="00B60475" w:rsidRPr="00052A98" w:rsidRDefault="00B60475">
      <w:pPr>
        <w:spacing w:after="0" w:line="240" w:lineRule="auto"/>
        <w:rPr>
          <w:rFonts w:ascii="Times New Roman" w:hAnsi="Times New Roman"/>
          <w:sz w:val="24"/>
          <w:szCs w:val="24"/>
          <w:shd w:val="clear" w:color="auto" w:fill="FFFFFF"/>
        </w:rPr>
      </w:pPr>
    </w:p>
    <w:p w:rsidR="00B60475" w:rsidRPr="00052A98" w:rsidRDefault="00B60475">
      <w:pPr>
        <w:spacing w:after="0" w:line="240" w:lineRule="auto"/>
        <w:jc w:val="center"/>
        <w:rPr>
          <w:rFonts w:ascii="Times New Roman" w:hAnsi="Times New Roman"/>
          <w:sz w:val="24"/>
          <w:szCs w:val="24"/>
          <w:shd w:val="clear" w:color="auto" w:fill="FFFFFF"/>
        </w:rPr>
      </w:pPr>
    </w:p>
    <w:p w:rsidR="00B60475" w:rsidRPr="00052A98" w:rsidRDefault="00B60475">
      <w:pPr>
        <w:spacing w:after="0" w:line="240" w:lineRule="auto"/>
        <w:jc w:val="center"/>
        <w:rPr>
          <w:rFonts w:ascii="Times New Roman" w:hAnsi="Times New Roman"/>
          <w:sz w:val="24"/>
          <w:szCs w:val="24"/>
          <w:shd w:val="clear" w:color="auto" w:fill="FFFFFF"/>
        </w:rPr>
      </w:pPr>
    </w:p>
    <w:p w:rsidR="00CE4244" w:rsidRPr="00052A98" w:rsidRDefault="00CE4244">
      <w:pPr>
        <w:spacing w:after="0" w:line="240" w:lineRule="auto"/>
        <w:jc w:val="center"/>
        <w:rPr>
          <w:rFonts w:ascii="Times New Roman" w:hAnsi="Times New Roman"/>
          <w:sz w:val="24"/>
          <w:szCs w:val="24"/>
          <w:shd w:val="clear" w:color="auto" w:fill="FFFFFF"/>
        </w:rPr>
      </w:pPr>
    </w:p>
    <w:p w:rsidR="00CE4244" w:rsidRPr="00052A98" w:rsidRDefault="00CE4244">
      <w:pPr>
        <w:spacing w:after="0" w:line="240" w:lineRule="auto"/>
        <w:jc w:val="center"/>
        <w:rPr>
          <w:rFonts w:ascii="Times New Roman" w:hAnsi="Times New Roman"/>
          <w:sz w:val="24"/>
          <w:szCs w:val="24"/>
          <w:shd w:val="clear" w:color="auto" w:fill="FFFFFF"/>
        </w:rPr>
      </w:pPr>
    </w:p>
    <w:p w:rsidR="00CE4244" w:rsidRPr="00052A98" w:rsidRDefault="00CE4244">
      <w:pPr>
        <w:spacing w:after="0" w:line="240" w:lineRule="auto"/>
        <w:jc w:val="center"/>
        <w:rPr>
          <w:rFonts w:ascii="Times New Roman" w:hAnsi="Times New Roman"/>
          <w:sz w:val="24"/>
          <w:szCs w:val="24"/>
          <w:shd w:val="clear" w:color="auto" w:fill="FFFFFF"/>
        </w:rPr>
      </w:pPr>
    </w:p>
    <w:p w:rsidR="00CE4244" w:rsidRPr="00052A98" w:rsidRDefault="00CE4244">
      <w:pPr>
        <w:spacing w:after="0" w:line="240" w:lineRule="auto"/>
        <w:jc w:val="center"/>
        <w:rPr>
          <w:rFonts w:ascii="Times New Roman" w:hAnsi="Times New Roman"/>
          <w:sz w:val="24"/>
          <w:szCs w:val="24"/>
          <w:shd w:val="clear" w:color="auto" w:fill="FFFFFF"/>
        </w:rPr>
      </w:pPr>
    </w:p>
    <w:p w:rsidR="00A32BDC" w:rsidRPr="00052A98" w:rsidRDefault="00A32BDC">
      <w:pPr>
        <w:spacing w:after="0" w:line="240" w:lineRule="auto"/>
        <w:jc w:val="center"/>
        <w:rPr>
          <w:rFonts w:ascii="Times New Roman" w:hAnsi="Times New Roman"/>
          <w:sz w:val="24"/>
          <w:szCs w:val="24"/>
          <w:shd w:val="clear" w:color="auto" w:fill="FFFFFF"/>
        </w:rPr>
      </w:pPr>
    </w:p>
    <w:p w:rsidR="00B60475" w:rsidRPr="00052A98" w:rsidRDefault="00F46D1C">
      <w:pPr>
        <w:spacing w:after="0" w:line="240" w:lineRule="auto"/>
        <w:jc w:val="center"/>
        <w:rPr>
          <w:highlight w:val="yellow"/>
          <w:shd w:val="clear" w:color="auto" w:fill="FFFFFF"/>
        </w:rPr>
      </w:pPr>
      <w:r w:rsidRPr="00052A98">
        <w:rPr>
          <w:rFonts w:ascii="Times New Roman" w:hAnsi="Times New Roman"/>
          <w:sz w:val="24"/>
          <w:szCs w:val="24"/>
          <w:shd w:val="clear" w:color="auto" w:fill="FFFFFF"/>
        </w:rPr>
        <w:t>Петропавловск-Камчатский 2022 г.</w:t>
      </w:r>
      <w:r w:rsidRPr="00052A98">
        <w:rPr>
          <w:highlight w:val="yellow"/>
        </w:rPr>
        <w:br w:type="page"/>
      </w:r>
    </w:p>
    <w:p w:rsidR="00B60475" w:rsidRPr="00052A98" w:rsidRDefault="00F46D1C">
      <w:pPr>
        <w:spacing w:after="0" w:line="240" w:lineRule="auto"/>
        <w:jc w:val="both"/>
        <w:rPr>
          <w:shd w:val="clear" w:color="auto" w:fill="FFFFFF"/>
        </w:rPr>
      </w:pPr>
      <w:r w:rsidRPr="00052A98">
        <w:rPr>
          <w:rFonts w:ascii="Times New Roman" w:eastAsia="Times New Roman" w:hAnsi="Times New Roman"/>
          <w:sz w:val="24"/>
          <w:szCs w:val="24"/>
          <w:shd w:val="clear" w:color="auto" w:fill="FFFFFF"/>
        </w:rPr>
        <w:lastRenderedPageBreak/>
        <w:t>Рабочая программа составлена с учетом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(утв. приказом Министерства науки и высшего образования Российской Федерации от 20.10.2021 № 951).</w:t>
      </w:r>
    </w:p>
    <w:p w:rsidR="00B60475" w:rsidRPr="00052A98" w:rsidRDefault="00B60475">
      <w:pPr>
        <w:spacing w:after="0" w:line="240" w:lineRule="auto"/>
        <w:jc w:val="both"/>
        <w:rPr>
          <w:rFonts w:ascii="Times New Roman" w:hAnsi="Times New Roman"/>
          <w:sz w:val="24"/>
          <w:szCs w:val="24"/>
          <w:shd w:val="clear" w:color="auto" w:fill="FFFFFF"/>
        </w:rPr>
      </w:pPr>
    </w:p>
    <w:p w:rsidR="00052A98" w:rsidRPr="00052A98" w:rsidRDefault="00052A98" w:rsidP="00052A98">
      <w:pPr>
        <w:suppressAutoHyphens w:val="0"/>
        <w:spacing w:after="0" w:line="240" w:lineRule="auto"/>
        <w:jc w:val="both"/>
        <w:rPr>
          <w:rFonts w:ascii="Times New Roman" w:hAnsi="Times New Roman"/>
          <w:sz w:val="24"/>
          <w:szCs w:val="24"/>
        </w:rPr>
      </w:pPr>
      <w:r w:rsidRPr="00052A98">
        <w:rPr>
          <w:rFonts w:ascii="Times New Roman" w:hAnsi="Times New Roman"/>
          <w:sz w:val="24"/>
          <w:szCs w:val="24"/>
        </w:rPr>
        <w:t>Разработчики:</w:t>
      </w:r>
    </w:p>
    <w:p w:rsidR="00052A98" w:rsidRPr="00052A98" w:rsidRDefault="00052A98" w:rsidP="00052A98">
      <w:pPr>
        <w:suppressAutoHyphens w:val="0"/>
        <w:spacing w:after="0" w:line="240" w:lineRule="auto"/>
        <w:ind w:right="5386"/>
        <w:jc w:val="both"/>
        <w:rPr>
          <w:rFonts w:ascii="Times New Roman" w:hAnsi="Times New Roman"/>
          <w:sz w:val="24"/>
          <w:szCs w:val="24"/>
          <w:vertAlign w:val="superscript"/>
        </w:rPr>
      </w:pPr>
      <w:r w:rsidRPr="00052A98">
        <w:rPr>
          <w:rFonts w:ascii="Times New Roman" w:hAnsi="Times New Roman"/>
          <w:sz w:val="24"/>
          <w:szCs w:val="24"/>
        </w:rPr>
        <w:t>коллектив преподавателей кафедры педагогики</w:t>
      </w:r>
    </w:p>
    <w:p w:rsidR="00B60475" w:rsidRPr="00052A98" w:rsidRDefault="00F46D1C">
      <w:pPr>
        <w:tabs>
          <w:tab w:val="left" w:pos="9355"/>
        </w:tabs>
        <w:spacing w:after="0" w:line="240" w:lineRule="auto"/>
        <w:jc w:val="both"/>
        <w:rPr>
          <w:rFonts w:ascii="Times New Roman" w:hAnsi="Times New Roman"/>
          <w:sz w:val="24"/>
          <w:szCs w:val="24"/>
          <w:highlight w:val="yellow"/>
          <w:shd w:val="clear" w:color="auto" w:fill="FFFF00"/>
        </w:rPr>
      </w:pPr>
      <w:r w:rsidRPr="00052A98">
        <w:rPr>
          <w:highlight w:val="yellow"/>
        </w:rPr>
        <w:br w:type="page"/>
      </w:r>
    </w:p>
    <w:p w:rsidR="00B60475" w:rsidRPr="00175247" w:rsidRDefault="00F46D1C">
      <w:pPr>
        <w:tabs>
          <w:tab w:val="left" w:pos="9355"/>
        </w:tabs>
        <w:spacing w:after="0" w:line="300" w:lineRule="auto"/>
        <w:jc w:val="center"/>
      </w:pPr>
      <w:r w:rsidRPr="00175247">
        <w:rPr>
          <w:rFonts w:ascii="Times New Roman" w:hAnsi="Times New Roman"/>
          <w:sz w:val="24"/>
          <w:szCs w:val="24"/>
        </w:rPr>
        <w:lastRenderedPageBreak/>
        <w:t>СОДЕРЖАНИЕ</w:t>
      </w:r>
    </w:p>
    <w:tbl>
      <w:tblPr>
        <w:tblStyle w:val="afd"/>
        <w:tblW w:w="9495" w:type="dxa"/>
        <w:tblLayout w:type="fixed"/>
        <w:tblLook w:val="04A0" w:firstRow="1" w:lastRow="0" w:firstColumn="1" w:lastColumn="0" w:noHBand="0" w:noVBand="1"/>
      </w:tblPr>
      <w:tblGrid>
        <w:gridCol w:w="526"/>
        <w:gridCol w:w="8513"/>
        <w:gridCol w:w="456"/>
      </w:tblGrid>
      <w:tr w:rsidR="00B60475" w:rsidRPr="00175247">
        <w:trPr>
          <w:trHeight w:val="323"/>
        </w:trPr>
        <w:tc>
          <w:tcPr>
            <w:tcW w:w="526" w:type="dxa"/>
            <w:tcBorders>
              <w:top w:val="nil"/>
              <w:left w:val="nil"/>
              <w:bottom w:val="nil"/>
              <w:right w:val="nil"/>
            </w:tcBorders>
          </w:tcPr>
          <w:p w:rsidR="00B60475" w:rsidRPr="00175247" w:rsidRDefault="00F46D1C">
            <w:pPr>
              <w:widowControl w:val="0"/>
              <w:tabs>
                <w:tab w:val="left" w:pos="9355"/>
              </w:tabs>
              <w:spacing w:after="0" w:line="240" w:lineRule="auto"/>
              <w:jc w:val="both"/>
            </w:pPr>
            <w:r w:rsidRPr="00175247">
              <w:rPr>
                <w:rFonts w:ascii="Times New Roman" w:hAnsi="Times New Roman"/>
                <w:sz w:val="24"/>
                <w:szCs w:val="24"/>
              </w:rPr>
              <w:t>1.</w:t>
            </w:r>
          </w:p>
        </w:tc>
        <w:tc>
          <w:tcPr>
            <w:tcW w:w="8513" w:type="dxa"/>
            <w:tcBorders>
              <w:top w:val="nil"/>
              <w:left w:val="nil"/>
              <w:bottom w:val="nil"/>
              <w:right w:val="nil"/>
            </w:tcBorders>
          </w:tcPr>
          <w:p w:rsidR="00B60475" w:rsidRPr="00175247" w:rsidRDefault="00F46D1C">
            <w:pPr>
              <w:widowControl w:val="0"/>
              <w:tabs>
                <w:tab w:val="left" w:pos="9355"/>
              </w:tabs>
              <w:spacing w:after="0" w:line="240" w:lineRule="auto"/>
              <w:jc w:val="both"/>
            </w:pPr>
            <w:r w:rsidRPr="00175247">
              <w:rPr>
                <w:rFonts w:ascii="Times New Roman" w:hAnsi="Times New Roman"/>
                <w:sz w:val="24"/>
                <w:szCs w:val="24"/>
              </w:rPr>
              <w:t>Цели и задачи освоения дисциплины………………………………………………..</w:t>
            </w:r>
          </w:p>
        </w:tc>
        <w:tc>
          <w:tcPr>
            <w:tcW w:w="456" w:type="dxa"/>
            <w:tcBorders>
              <w:top w:val="nil"/>
              <w:left w:val="nil"/>
              <w:bottom w:val="nil"/>
              <w:right w:val="nil"/>
            </w:tcBorders>
          </w:tcPr>
          <w:p w:rsidR="00B60475" w:rsidRPr="00175247" w:rsidRDefault="00F46D1C">
            <w:pPr>
              <w:widowControl w:val="0"/>
              <w:tabs>
                <w:tab w:val="left" w:pos="9355"/>
              </w:tabs>
              <w:spacing w:after="0" w:line="240" w:lineRule="auto"/>
              <w:jc w:val="both"/>
            </w:pPr>
            <w:r w:rsidRPr="00175247">
              <w:rPr>
                <w:rFonts w:ascii="Times New Roman" w:hAnsi="Times New Roman"/>
                <w:sz w:val="24"/>
                <w:szCs w:val="24"/>
              </w:rPr>
              <w:t>4</w:t>
            </w:r>
          </w:p>
        </w:tc>
      </w:tr>
      <w:tr w:rsidR="00B60475" w:rsidRPr="00175247">
        <w:tc>
          <w:tcPr>
            <w:tcW w:w="526" w:type="dxa"/>
            <w:tcBorders>
              <w:top w:val="nil"/>
              <w:left w:val="nil"/>
              <w:bottom w:val="nil"/>
              <w:right w:val="nil"/>
            </w:tcBorders>
          </w:tcPr>
          <w:p w:rsidR="00B60475" w:rsidRPr="00175247" w:rsidRDefault="00F46D1C">
            <w:pPr>
              <w:widowControl w:val="0"/>
              <w:tabs>
                <w:tab w:val="left" w:pos="9355"/>
              </w:tabs>
              <w:spacing w:after="0" w:line="240" w:lineRule="auto"/>
              <w:jc w:val="both"/>
            </w:pPr>
            <w:r w:rsidRPr="00175247">
              <w:rPr>
                <w:rFonts w:ascii="Times New Roman" w:hAnsi="Times New Roman"/>
                <w:sz w:val="24"/>
                <w:szCs w:val="24"/>
              </w:rPr>
              <w:t>2.</w:t>
            </w:r>
          </w:p>
        </w:tc>
        <w:tc>
          <w:tcPr>
            <w:tcW w:w="8513" w:type="dxa"/>
            <w:tcBorders>
              <w:top w:val="nil"/>
              <w:left w:val="nil"/>
              <w:bottom w:val="nil"/>
              <w:right w:val="nil"/>
            </w:tcBorders>
          </w:tcPr>
          <w:p w:rsidR="00B60475" w:rsidRPr="00175247" w:rsidRDefault="00F46D1C">
            <w:pPr>
              <w:widowControl w:val="0"/>
              <w:tabs>
                <w:tab w:val="left" w:pos="9355"/>
              </w:tabs>
              <w:spacing w:after="0" w:line="240" w:lineRule="auto"/>
              <w:jc w:val="both"/>
            </w:pPr>
            <w:r w:rsidRPr="00175247">
              <w:rPr>
                <w:rFonts w:ascii="Times New Roman" w:hAnsi="Times New Roman"/>
                <w:sz w:val="24"/>
                <w:szCs w:val="24"/>
              </w:rPr>
              <w:t>Место дисциплины в структуре ОП ВО……………………………………………..</w:t>
            </w:r>
          </w:p>
        </w:tc>
        <w:tc>
          <w:tcPr>
            <w:tcW w:w="456" w:type="dxa"/>
            <w:tcBorders>
              <w:top w:val="nil"/>
              <w:left w:val="nil"/>
              <w:bottom w:val="nil"/>
              <w:right w:val="nil"/>
            </w:tcBorders>
          </w:tcPr>
          <w:p w:rsidR="00B60475" w:rsidRPr="00175247" w:rsidRDefault="00F46D1C">
            <w:pPr>
              <w:widowControl w:val="0"/>
              <w:tabs>
                <w:tab w:val="left" w:pos="9355"/>
              </w:tabs>
              <w:spacing w:after="0" w:line="240" w:lineRule="auto"/>
              <w:jc w:val="both"/>
            </w:pPr>
            <w:r w:rsidRPr="00175247">
              <w:rPr>
                <w:rFonts w:ascii="Times New Roman" w:hAnsi="Times New Roman"/>
                <w:sz w:val="24"/>
                <w:szCs w:val="24"/>
              </w:rPr>
              <w:t>4</w:t>
            </w:r>
          </w:p>
        </w:tc>
      </w:tr>
      <w:tr w:rsidR="00B60475" w:rsidRPr="00052A98">
        <w:tc>
          <w:tcPr>
            <w:tcW w:w="526" w:type="dxa"/>
            <w:tcBorders>
              <w:top w:val="nil"/>
              <w:left w:val="nil"/>
              <w:bottom w:val="nil"/>
              <w:right w:val="nil"/>
            </w:tcBorders>
          </w:tcPr>
          <w:p w:rsidR="00B60475" w:rsidRPr="009906D5" w:rsidRDefault="00F46D1C">
            <w:pPr>
              <w:widowControl w:val="0"/>
              <w:tabs>
                <w:tab w:val="left" w:pos="9355"/>
              </w:tabs>
              <w:spacing w:after="0" w:line="240" w:lineRule="auto"/>
              <w:jc w:val="both"/>
            </w:pPr>
            <w:r w:rsidRPr="009906D5">
              <w:rPr>
                <w:rFonts w:ascii="Times New Roman" w:hAnsi="Times New Roman"/>
                <w:sz w:val="24"/>
                <w:szCs w:val="24"/>
              </w:rPr>
              <w:t>3.</w:t>
            </w:r>
          </w:p>
        </w:tc>
        <w:tc>
          <w:tcPr>
            <w:tcW w:w="8513" w:type="dxa"/>
            <w:tcBorders>
              <w:top w:val="nil"/>
              <w:left w:val="nil"/>
              <w:bottom w:val="nil"/>
              <w:right w:val="nil"/>
            </w:tcBorders>
          </w:tcPr>
          <w:p w:rsidR="00B60475" w:rsidRPr="009906D5" w:rsidRDefault="00F46D1C">
            <w:pPr>
              <w:widowControl w:val="0"/>
              <w:tabs>
                <w:tab w:val="left" w:pos="9355"/>
              </w:tabs>
              <w:spacing w:after="0" w:line="240" w:lineRule="auto"/>
              <w:jc w:val="both"/>
            </w:pPr>
            <w:r w:rsidRPr="009906D5">
              <w:rPr>
                <w:rFonts w:ascii="Times New Roman" w:hAnsi="Times New Roman"/>
                <w:sz w:val="24"/>
                <w:szCs w:val="24"/>
              </w:rPr>
              <w:t>Планируемые результаты обучения по дисциплине………………………………..</w:t>
            </w:r>
          </w:p>
        </w:tc>
        <w:tc>
          <w:tcPr>
            <w:tcW w:w="456" w:type="dxa"/>
            <w:tcBorders>
              <w:top w:val="nil"/>
              <w:left w:val="nil"/>
              <w:bottom w:val="nil"/>
              <w:right w:val="nil"/>
            </w:tcBorders>
          </w:tcPr>
          <w:p w:rsidR="00B60475" w:rsidRPr="009906D5" w:rsidRDefault="00F46D1C">
            <w:pPr>
              <w:widowControl w:val="0"/>
              <w:tabs>
                <w:tab w:val="left" w:pos="9355"/>
              </w:tabs>
              <w:spacing w:after="0" w:line="240" w:lineRule="auto"/>
              <w:jc w:val="both"/>
            </w:pPr>
            <w:r w:rsidRPr="009906D5">
              <w:rPr>
                <w:rFonts w:ascii="Times New Roman" w:hAnsi="Times New Roman"/>
                <w:sz w:val="24"/>
                <w:szCs w:val="24"/>
              </w:rPr>
              <w:t>4</w:t>
            </w:r>
          </w:p>
        </w:tc>
      </w:tr>
      <w:tr w:rsidR="00B60475" w:rsidRPr="00052A98">
        <w:tc>
          <w:tcPr>
            <w:tcW w:w="526" w:type="dxa"/>
            <w:tcBorders>
              <w:top w:val="nil"/>
              <w:left w:val="nil"/>
              <w:bottom w:val="nil"/>
              <w:right w:val="nil"/>
            </w:tcBorders>
          </w:tcPr>
          <w:p w:rsidR="00B60475" w:rsidRPr="009906D5" w:rsidRDefault="00F46D1C">
            <w:pPr>
              <w:widowControl w:val="0"/>
              <w:tabs>
                <w:tab w:val="left" w:pos="9355"/>
              </w:tabs>
              <w:spacing w:after="0" w:line="240" w:lineRule="auto"/>
              <w:jc w:val="both"/>
            </w:pPr>
            <w:r w:rsidRPr="009906D5">
              <w:rPr>
                <w:rFonts w:ascii="Times New Roman" w:hAnsi="Times New Roman"/>
                <w:sz w:val="24"/>
                <w:szCs w:val="24"/>
              </w:rPr>
              <w:t>4.</w:t>
            </w:r>
          </w:p>
        </w:tc>
        <w:tc>
          <w:tcPr>
            <w:tcW w:w="8513" w:type="dxa"/>
            <w:tcBorders>
              <w:top w:val="nil"/>
              <w:left w:val="nil"/>
              <w:bottom w:val="nil"/>
              <w:right w:val="nil"/>
            </w:tcBorders>
          </w:tcPr>
          <w:p w:rsidR="00B60475" w:rsidRPr="009906D5" w:rsidRDefault="00F46D1C">
            <w:pPr>
              <w:widowControl w:val="0"/>
              <w:tabs>
                <w:tab w:val="left" w:pos="9355"/>
              </w:tabs>
              <w:spacing w:after="0" w:line="240" w:lineRule="auto"/>
              <w:jc w:val="both"/>
            </w:pPr>
            <w:r w:rsidRPr="009906D5">
              <w:rPr>
                <w:rFonts w:ascii="Times New Roman" w:hAnsi="Times New Roman"/>
                <w:sz w:val="24"/>
                <w:szCs w:val="24"/>
              </w:rPr>
              <w:t>Содержание дисциплины……………………………………………………………..</w:t>
            </w:r>
          </w:p>
        </w:tc>
        <w:tc>
          <w:tcPr>
            <w:tcW w:w="456" w:type="dxa"/>
            <w:tcBorders>
              <w:top w:val="nil"/>
              <w:left w:val="nil"/>
              <w:bottom w:val="nil"/>
              <w:right w:val="nil"/>
            </w:tcBorders>
          </w:tcPr>
          <w:p w:rsidR="00B60475" w:rsidRPr="009906D5" w:rsidRDefault="006A6614">
            <w:pPr>
              <w:widowControl w:val="0"/>
              <w:tabs>
                <w:tab w:val="left" w:pos="9355"/>
              </w:tabs>
              <w:spacing w:after="0" w:line="240" w:lineRule="auto"/>
              <w:jc w:val="both"/>
            </w:pPr>
            <w:r w:rsidRPr="009906D5">
              <w:rPr>
                <w:rFonts w:ascii="Times New Roman" w:hAnsi="Times New Roman"/>
                <w:sz w:val="24"/>
                <w:szCs w:val="24"/>
              </w:rPr>
              <w:t>5</w:t>
            </w:r>
          </w:p>
        </w:tc>
      </w:tr>
      <w:tr w:rsidR="00B60475" w:rsidRPr="00052A98">
        <w:tc>
          <w:tcPr>
            <w:tcW w:w="526" w:type="dxa"/>
            <w:tcBorders>
              <w:top w:val="nil"/>
              <w:left w:val="nil"/>
              <w:bottom w:val="nil"/>
              <w:right w:val="nil"/>
            </w:tcBorders>
          </w:tcPr>
          <w:p w:rsidR="00B60475" w:rsidRPr="009906D5" w:rsidRDefault="00F46D1C">
            <w:pPr>
              <w:widowControl w:val="0"/>
              <w:tabs>
                <w:tab w:val="left" w:pos="9355"/>
              </w:tabs>
              <w:spacing w:after="0" w:line="240" w:lineRule="auto"/>
              <w:jc w:val="both"/>
            </w:pPr>
            <w:r w:rsidRPr="009906D5">
              <w:rPr>
                <w:rFonts w:ascii="Times New Roman" w:hAnsi="Times New Roman"/>
                <w:sz w:val="24"/>
                <w:szCs w:val="24"/>
              </w:rPr>
              <w:t>5.</w:t>
            </w:r>
          </w:p>
        </w:tc>
        <w:tc>
          <w:tcPr>
            <w:tcW w:w="8513" w:type="dxa"/>
            <w:tcBorders>
              <w:top w:val="nil"/>
              <w:left w:val="nil"/>
              <w:bottom w:val="nil"/>
              <w:right w:val="nil"/>
            </w:tcBorders>
          </w:tcPr>
          <w:p w:rsidR="00B60475" w:rsidRPr="009906D5" w:rsidRDefault="00F46D1C">
            <w:pPr>
              <w:widowControl w:val="0"/>
              <w:tabs>
                <w:tab w:val="left" w:pos="9355"/>
              </w:tabs>
              <w:spacing w:after="0" w:line="240" w:lineRule="auto"/>
              <w:jc w:val="both"/>
            </w:pPr>
            <w:r w:rsidRPr="009906D5">
              <w:rPr>
                <w:rFonts w:ascii="Times New Roman" w:hAnsi="Times New Roman"/>
                <w:sz w:val="24"/>
                <w:szCs w:val="24"/>
              </w:rPr>
              <w:t>Тематическое планирование………………………………………………………….</w:t>
            </w:r>
          </w:p>
        </w:tc>
        <w:tc>
          <w:tcPr>
            <w:tcW w:w="456" w:type="dxa"/>
            <w:tcBorders>
              <w:top w:val="nil"/>
              <w:left w:val="nil"/>
              <w:bottom w:val="nil"/>
              <w:right w:val="nil"/>
            </w:tcBorders>
          </w:tcPr>
          <w:p w:rsidR="00B60475" w:rsidRPr="009906D5" w:rsidRDefault="009906D5">
            <w:pPr>
              <w:widowControl w:val="0"/>
              <w:tabs>
                <w:tab w:val="left" w:pos="9355"/>
              </w:tabs>
              <w:spacing w:after="0" w:line="240" w:lineRule="auto"/>
              <w:jc w:val="both"/>
            </w:pPr>
            <w:r w:rsidRPr="009906D5">
              <w:rPr>
                <w:rFonts w:ascii="Times New Roman" w:hAnsi="Times New Roman"/>
                <w:sz w:val="24"/>
                <w:szCs w:val="24"/>
              </w:rPr>
              <w:t>7</w:t>
            </w:r>
          </w:p>
        </w:tc>
      </w:tr>
      <w:tr w:rsidR="00B60475" w:rsidRPr="00052A98">
        <w:tc>
          <w:tcPr>
            <w:tcW w:w="526" w:type="dxa"/>
            <w:tcBorders>
              <w:top w:val="nil"/>
              <w:left w:val="nil"/>
              <w:bottom w:val="nil"/>
              <w:right w:val="nil"/>
            </w:tcBorders>
          </w:tcPr>
          <w:p w:rsidR="00B60475" w:rsidRPr="009906D5" w:rsidRDefault="00F46D1C">
            <w:pPr>
              <w:widowControl w:val="0"/>
              <w:tabs>
                <w:tab w:val="left" w:pos="9355"/>
              </w:tabs>
              <w:spacing w:after="0" w:line="240" w:lineRule="auto"/>
              <w:jc w:val="both"/>
            </w:pPr>
            <w:r w:rsidRPr="009906D5">
              <w:rPr>
                <w:rFonts w:ascii="Times New Roman" w:hAnsi="Times New Roman"/>
                <w:sz w:val="24"/>
                <w:szCs w:val="24"/>
              </w:rPr>
              <w:t>6.</w:t>
            </w:r>
          </w:p>
        </w:tc>
        <w:tc>
          <w:tcPr>
            <w:tcW w:w="8513" w:type="dxa"/>
            <w:tcBorders>
              <w:top w:val="nil"/>
              <w:left w:val="nil"/>
              <w:bottom w:val="nil"/>
              <w:right w:val="nil"/>
            </w:tcBorders>
          </w:tcPr>
          <w:p w:rsidR="00B60475" w:rsidRPr="009906D5" w:rsidRDefault="00F46D1C">
            <w:pPr>
              <w:widowControl w:val="0"/>
              <w:tabs>
                <w:tab w:val="left" w:pos="9355"/>
              </w:tabs>
              <w:spacing w:after="0" w:line="240" w:lineRule="auto"/>
              <w:jc w:val="both"/>
            </w:pPr>
            <w:r w:rsidRPr="009906D5">
              <w:rPr>
                <w:rFonts w:ascii="Times New Roman" w:hAnsi="Times New Roman"/>
                <w:sz w:val="24"/>
                <w:szCs w:val="24"/>
              </w:rPr>
              <w:t>Самостоятельная работа………………………………………………………………</w:t>
            </w:r>
          </w:p>
        </w:tc>
        <w:tc>
          <w:tcPr>
            <w:tcW w:w="456" w:type="dxa"/>
            <w:tcBorders>
              <w:top w:val="nil"/>
              <w:left w:val="nil"/>
              <w:bottom w:val="nil"/>
              <w:right w:val="nil"/>
            </w:tcBorders>
          </w:tcPr>
          <w:p w:rsidR="00B60475" w:rsidRPr="009906D5" w:rsidRDefault="009906D5" w:rsidP="006B56A0">
            <w:pPr>
              <w:widowControl w:val="0"/>
              <w:tabs>
                <w:tab w:val="left" w:pos="9355"/>
              </w:tabs>
              <w:spacing w:after="0" w:line="240" w:lineRule="auto"/>
              <w:jc w:val="both"/>
            </w:pPr>
            <w:r w:rsidRPr="009906D5">
              <w:rPr>
                <w:rFonts w:ascii="Times New Roman" w:hAnsi="Times New Roman"/>
                <w:sz w:val="24"/>
                <w:szCs w:val="24"/>
              </w:rPr>
              <w:t>10</w:t>
            </w:r>
          </w:p>
        </w:tc>
      </w:tr>
      <w:tr w:rsidR="00B60475" w:rsidRPr="00052A98">
        <w:tc>
          <w:tcPr>
            <w:tcW w:w="526" w:type="dxa"/>
            <w:tcBorders>
              <w:top w:val="nil"/>
              <w:left w:val="nil"/>
              <w:bottom w:val="nil"/>
              <w:right w:val="nil"/>
            </w:tcBorders>
          </w:tcPr>
          <w:p w:rsidR="00B60475" w:rsidRPr="009906D5" w:rsidRDefault="00031EA4">
            <w:pPr>
              <w:widowControl w:val="0"/>
              <w:tabs>
                <w:tab w:val="left" w:pos="9355"/>
              </w:tabs>
              <w:spacing w:after="0" w:line="240" w:lineRule="auto"/>
              <w:jc w:val="both"/>
            </w:pPr>
            <w:r w:rsidRPr="009906D5">
              <w:rPr>
                <w:rFonts w:ascii="Times New Roman" w:hAnsi="Times New Roman"/>
                <w:sz w:val="24"/>
                <w:szCs w:val="24"/>
              </w:rPr>
              <w:t>7</w:t>
            </w:r>
            <w:r w:rsidR="00F46D1C" w:rsidRPr="009906D5">
              <w:rPr>
                <w:rFonts w:ascii="Times New Roman" w:hAnsi="Times New Roman"/>
                <w:sz w:val="24"/>
                <w:szCs w:val="24"/>
              </w:rPr>
              <w:t>.</w:t>
            </w:r>
          </w:p>
        </w:tc>
        <w:tc>
          <w:tcPr>
            <w:tcW w:w="8513" w:type="dxa"/>
            <w:tcBorders>
              <w:top w:val="nil"/>
              <w:left w:val="nil"/>
              <w:bottom w:val="nil"/>
              <w:right w:val="nil"/>
            </w:tcBorders>
          </w:tcPr>
          <w:p w:rsidR="00B60475" w:rsidRPr="009906D5" w:rsidRDefault="00F46D1C" w:rsidP="00031EA4">
            <w:pPr>
              <w:widowControl w:val="0"/>
              <w:tabs>
                <w:tab w:val="left" w:pos="9355"/>
              </w:tabs>
              <w:spacing w:after="0" w:line="240" w:lineRule="auto"/>
              <w:jc w:val="both"/>
            </w:pPr>
            <w:r w:rsidRPr="009906D5">
              <w:rPr>
                <w:rFonts w:ascii="Times New Roman" w:hAnsi="Times New Roman"/>
                <w:sz w:val="24"/>
                <w:szCs w:val="24"/>
              </w:rPr>
              <w:t xml:space="preserve">Перечень вопросов к </w:t>
            </w:r>
            <w:r w:rsidR="00031EA4" w:rsidRPr="009906D5">
              <w:rPr>
                <w:rFonts w:ascii="Times New Roman" w:hAnsi="Times New Roman"/>
                <w:sz w:val="24"/>
                <w:szCs w:val="24"/>
              </w:rPr>
              <w:t>зачету</w:t>
            </w:r>
            <w:r w:rsidRPr="009906D5">
              <w:rPr>
                <w:rFonts w:ascii="Times New Roman" w:hAnsi="Times New Roman"/>
                <w:sz w:val="24"/>
                <w:szCs w:val="24"/>
              </w:rPr>
              <w:t>………...…………………………………………</w:t>
            </w:r>
            <w:r w:rsidR="00031EA4" w:rsidRPr="009906D5">
              <w:rPr>
                <w:rFonts w:ascii="Times New Roman" w:hAnsi="Times New Roman"/>
                <w:sz w:val="24"/>
                <w:szCs w:val="24"/>
              </w:rPr>
              <w:t>…</w:t>
            </w:r>
            <w:r w:rsidRPr="009906D5">
              <w:rPr>
                <w:rFonts w:ascii="Times New Roman" w:hAnsi="Times New Roman"/>
                <w:sz w:val="24"/>
                <w:szCs w:val="24"/>
              </w:rPr>
              <w:t>…..</w:t>
            </w:r>
          </w:p>
        </w:tc>
        <w:tc>
          <w:tcPr>
            <w:tcW w:w="456" w:type="dxa"/>
            <w:tcBorders>
              <w:top w:val="nil"/>
              <w:left w:val="nil"/>
              <w:bottom w:val="nil"/>
              <w:right w:val="nil"/>
            </w:tcBorders>
          </w:tcPr>
          <w:p w:rsidR="00B60475" w:rsidRPr="009906D5" w:rsidRDefault="006A6614" w:rsidP="009906D5">
            <w:pPr>
              <w:widowControl w:val="0"/>
              <w:tabs>
                <w:tab w:val="left" w:pos="9355"/>
              </w:tabs>
              <w:spacing w:after="0" w:line="240" w:lineRule="auto"/>
              <w:jc w:val="both"/>
            </w:pPr>
            <w:r w:rsidRPr="009906D5">
              <w:rPr>
                <w:rFonts w:ascii="Times New Roman" w:hAnsi="Times New Roman"/>
                <w:sz w:val="24"/>
                <w:szCs w:val="24"/>
              </w:rPr>
              <w:t>1</w:t>
            </w:r>
            <w:r w:rsidR="009906D5" w:rsidRPr="009906D5">
              <w:rPr>
                <w:rFonts w:ascii="Times New Roman" w:hAnsi="Times New Roman"/>
                <w:sz w:val="24"/>
                <w:szCs w:val="24"/>
              </w:rPr>
              <w:t>3</w:t>
            </w:r>
          </w:p>
        </w:tc>
      </w:tr>
      <w:tr w:rsidR="00B60475" w:rsidRPr="00052A98">
        <w:tc>
          <w:tcPr>
            <w:tcW w:w="526" w:type="dxa"/>
            <w:tcBorders>
              <w:top w:val="nil"/>
              <w:left w:val="nil"/>
              <w:bottom w:val="nil"/>
              <w:right w:val="nil"/>
            </w:tcBorders>
          </w:tcPr>
          <w:p w:rsidR="00B60475" w:rsidRPr="009906D5" w:rsidRDefault="00031EA4">
            <w:pPr>
              <w:widowControl w:val="0"/>
              <w:tabs>
                <w:tab w:val="left" w:pos="9355"/>
              </w:tabs>
              <w:spacing w:after="0" w:line="240" w:lineRule="auto"/>
              <w:jc w:val="both"/>
            </w:pPr>
            <w:r w:rsidRPr="009906D5">
              <w:rPr>
                <w:rFonts w:ascii="Times New Roman" w:hAnsi="Times New Roman"/>
                <w:sz w:val="24"/>
                <w:szCs w:val="24"/>
              </w:rPr>
              <w:t>8</w:t>
            </w:r>
            <w:r w:rsidR="00F46D1C" w:rsidRPr="009906D5">
              <w:rPr>
                <w:rFonts w:ascii="Times New Roman" w:hAnsi="Times New Roman"/>
                <w:sz w:val="24"/>
                <w:szCs w:val="24"/>
              </w:rPr>
              <w:t>.</w:t>
            </w:r>
          </w:p>
        </w:tc>
        <w:tc>
          <w:tcPr>
            <w:tcW w:w="8513" w:type="dxa"/>
            <w:tcBorders>
              <w:top w:val="nil"/>
              <w:left w:val="nil"/>
              <w:bottom w:val="nil"/>
              <w:right w:val="nil"/>
            </w:tcBorders>
          </w:tcPr>
          <w:p w:rsidR="00B60475" w:rsidRPr="009906D5" w:rsidRDefault="00F46D1C">
            <w:pPr>
              <w:widowControl w:val="0"/>
              <w:tabs>
                <w:tab w:val="left" w:pos="9355"/>
              </w:tabs>
              <w:spacing w:after="0" w:line="240" w:lineRule="auto"/>
              <w:jc w:val="both"/>
            </w:pPr>
            <w:r w:rsidRPr="009906D5">
              <w:rPr>
                <w:rFonts w:ascii="Times New Roman" w:hAnsi="Times New Roman"/>
                <w:sz w:val="24"/>
                <w:szCs w:val="24"/>
              </w:rPr>
              <w:t>Учебно-методическое и информационное обеспечение…………………………...</w:t>
            </w:r>
          </w:p>
        </w:tc>
        <w:tc>
          <w:tcPr>
            <w:tcW w:w="456" w:type="dxa"/>
            <w:tcBorders>
              <w:top w:val="nil"/>
              <w:left w:val="nil"/>
              <w:bottom w:val="nil"/>
              <w:right w:val="nil"/>
            </w:tcBorders>
          </w:tcPr>
          <w:p w:rsidR="00B60475" w:rsidRPr="009906D5" w:rsidRDefault="00031EA4" w:rsidP="009906D5">
            <w:pPr>
              <w:widowControl w:val="0"/>
              <w:tabs>
                <w:tab w:val="left" w:pos="9355"/>
              </w:tabs>
              <w:spacing w:after="0" w:line="240" w:lineRule="auto"/>
              <w:jc w:val="both"/>
            </w:pPr>
            <w:r w:rsidRPr="009906D5">
              <w:rPr>
                <w:rFonts w:ascii="Times New Roman" w:hAnsi="Times New Roman"/>
                <w:sz w:val="24"/>
                <w:szCs w:val="24"/>
              </w:rPr>
              <w:t>1</w:t>
            </w:r>
            <w:r w:rsidR="009906D5" w:rsidRPr="009906D5">
              <w:rPr>
                <w:rFonts w:ascii="Times New Roman" w:hAnsi="Times New Roman"/>
                <w:sz w:val="24"/>
                <w:szCs w:val="24"/>
              </w:rPr>
              <w:t>3</w:t>
            </w:r>
          </w:p>
        </w:tc>
      </w:tr>
      <w:tr w:rsidR="00B60475" w:rsidRPr="00052A98">
        <w:tc>
          <w:tcPr>
            <w:tcW w:w="526" w:type="dxa"/>
            <w:tcBorders>
              <w:top w:val="nil"/>
              <w:left w:val="nil"/>
              <w:bottom w:val="nil"/>
              <w:right w:val="nil"/>
            </w:tcBorders>
          </w:tcPr>
          <w:p w:rsidR="00B60475" w:rsidRPr="009906D5" w:rsidRDefault="00031EA4">
            <w:pPr>
              <w:widowControl w:val="0"/>
              <w:tabs>
                <w:tab w:val="left" w:pos="9355"/>
              </w:tabs>
              <w:spacing w:after="0" w:line="240" w:lineRule="auto"/>
              <w:jc w:val="both"/>
            </w:pPr>
            <w:r w:rsidRPr="009906D5">
              <w:rPr>
                <w:rFonts w:ascii="Times New Roman" w:hAnsi="Times New Roman"/>
                <w:sz w:val="24"/>
                <w:szCs w:val="24"/>
              </w:rPr>
              <w:t>9</w:t>
            </w:r>
            <w:r w:rsidR="00F46D1C" w:rsidRPr="009906D5">
              <w:rPr>
                <w:rFonts w:ascii="Times New Roman" w:hAnsi="Times New Roman"/>
                <w:sz w:val="24"/>
                <w:szCs w:val="24"/>
              </w:rPr>
              <w:t>.</w:t>
            </w:r>
          </w:p>
        </w:tc>
        <w:tc>
          <w:tcPr>
            <w:tcW w:w="8513" w:type="dxa"/>
            <w:tcBorders>
              <w:top w:val="nil"/>
              <w:left w:val="nil"/>
              <w:bottom w:val="nil"/>
              <w:right w:val="nil"/>
            </w:tcBorders>
          </w:tcPr>
          <w:p w:rsidR="00B60475" w:rsidRPr="009906D5" w:rsidRDefault="00F46D1C">
            <w:pPr>
              <w:pStyle w:val="18"/>
              <w:widowControl w:val="0"/>
              <w:spacing w:after="0" w:line="240" w:lineRule="auto"/>
              <w:ind w:left="0"/>
            </w:pPr>
            <w:r w:rsidRPr="009906D5">
              <w:rPr>
                <w:rFonts w:ascii="Times New Roman" w:hAnsi="Times New Roman"/>
                <w:sz w:val="24"/>
                <w:szCs w:val="24"/>
              </w:rPr>
              <w:t>Формы и критерии оценивания учебной деятельности аспиранта………………..</w:t>
            </w:r>
          </w:p>
        </w:tc>
        <w:tc>
          <w:tcPr>
            <w:tcW w:w="456" w:type="dxa"/>
            <w:tcBorders>
              <w:top w:val="nil"/>
              <w:left w:val="nil"/>
              <w:bottom w:val="nil"/>
              <w:right w:val="nil"/>
            </w:tcBorders>
          </w:tcPr>
          <w:p w:rsidR="00B60475" w:rsidRPr="009906D5" w:rsidRDefault="00031EA4" w:rsidP="009906D5">
            <w:pPr>
              <w:widowControl w:val="0"/>
              <w:tabs>
                <w:tab w:val="left" w:pos="9355"/>
              </w:tabs>
              <w:spacing w:after="0" w:line="240" w:lineRule="auto"/>
              <w:jc w:val="both"/>
            </w:pPr>
            <w:r w:rsidRPr="009906D5">
              <w:rPr>
                <w:rFonts w:ascii="Times New Roman" w:hAnsi="Times New Roman"/>
                <w:sz w:val="24"/>
                <w:szCs w:val="24"/>
              </w:rPr>
              <w:t>1</w:t>
            </w:r>
            <w:r w:rsidR="009906D5" w:rsidRPr="009906D5">
              <w:rPr>
                <w:rFonts w:ascii="Times New Roman" w:hAnsi="Times New Roman"/>
                <w:sz w:val="24"/>
                <w:szCs w:val="24"/>
              </w:rPr>
              <w:t>5</w:t>
            </w:r>
          </w:p>
        </w:tc>
      </w:tr>
      <w:tr w:rsidR="00B60475" w:rsidRPr="00052A98">
        <w:trPr>
          <w:trHeight w:val="83"/>
        </w:trPr>
        <w:tc>
          <w:tcPr>
            <w:tcW w:w="526" w:type="dxa"/>
            <w:tcBorders>
              <w:top w:val="nil"/>
              <w:left w:val="nil"/>
              <w:bottom w:val="nil"/>
              <w:right w:val="nil"/>
            </w:tcBorders>
          </w:tcPr>
          <w:p w:rsidR="00B60475" w:rsidRPr="009906D5" w:rsidRDefault="00F46D1C" w:rsidP="00031EA4">
            <w:pPr>
              <w:widowControl w:val="0"/>
              <w:tabs>
                <w:tab w:val="left" w:pos="9355"/>
              </w:tabs>
              <w:spacing w:after="0" w:line="240" w:lineRule="auto"/>
              <w:jc w:val="both"/>
            </w:pPr>
            <w:r w:rsidRPr="009906D5">
              <w:rPr>
                <w:rFonts w:ascii="Times New Roman" w:hAnsi="Times New Roman"/>
                <w:sz w:val="24"/>
                <w:szCs w:val="24"/>
              </w:rPr>
              <w:t>1</w:t>
            </w:r>
            <w:r w:rsidR="00031EA4" w:rsidRPr="009906D5">
              <w:rPr>
                <w:rFonts w:ascii="Times New Roman" w:hAnsi="Times New Roman"/>
                <w:sz w:val="24"/>
                <w:szCs w:val="24"/>
              </w:rPr>
              <w:t>0</w:t>
            </w:r>
            <w:r w:rsidRPr="009906D5">
              <w:rPr>
                <w:rFonts w:ascii="Times New Roman" w:hAnsi="Times New Roman"/>
                <w:sz w:val="24"/>
                <w:szCs w:val="24"/>
              </w:rPr>
              <w:t>.</w:t>
            </w:r>
          </w:p>
        </w:tc>
        <w:tc>
          <w:tcPr>
            <w:tcW w:w="8513" w:type="dxa"/>
            <w:tcBorders>
              <w:top w:val="nil"/>
              <w:left w:val="nil"/>
              <w:bottom w:val="nil"/>
              <w:right w:val="nil"/>
            </w:tcBorders>
          </w:tcPr>
          <w:p w:rsidR="00B60475" w:rsidRPr="009906D5" w:rsidRDefault="00F46D1C">
            <w:pPr>
              <w:widowControl w:val="0"/>
              <w:tabs>
                <w:tab w:val="left" w:pos="9355"/>
              </w:tabs>
              <w:spacing w:after="0" w:line="240" w:lineRule="auto"/>
              <w:jc w:val="both"/>
            </w:pPr>
            <w:r w:rsidRPr="009906D5">
              <w:rPr>
                <w:rFonts w:ascii="Times New Roman" w:hAnsi="Times New Roman"/>
                <w:sz w:val="24"/>
                <w:szCs w:val="24"/>
              </w:rPr>
              <w:t>Материально-техническая база………………………………………………………</w:t>
            </w:r>
          </w:p>
        </w:tc>
        <w:tc>
          <w:tcPr>
            <w:tcW w:w="456" w:type="dxa"/>
            <w:tcBorders>
              <w:top w:val="nil"/>
              <w:left w:val="nil"/>
              <w:bottom w:val="nil"/>
              <w:right w:val="nil"/>
            </w:tcBorders>
          </w:tcPr>
          <w:p w:rsidR="00B60475" w:rsidRPr="009906D5" w:rsidRDefault="00031EA4" w:rsidP="009906D5">
            <w:pPr>
              <w:widowControl w:val="0"/>
              <w:tabs>
                <w:tab w:val="left" w:pos="9355"/>
              </w:tabs>
              <w:spacing w:after="0" w:line="240" w:lineRule="auto"/>
              <w:jc w:val="both"/>
            </w:pPr>
            <w:r w:rsidRPr="009906D5">
              <w:rPr>
                <w:rFonts w:ascii="Times New Roman" w:hAnsi="Times New Roman"/>
                <w:sz w:val="24"/>
                <w:szCs w:val="24"/>
              </w:rPr>
              <w:t>1</w:t>
            </w:r>
            <w:r w:rsidR="009906D5" w:rsidRPr="009906D5">
              <w:rPr>
                <w:rFonts w:ascii="Times New Roman" w:hAnsi="Times New Roman"/>
                <w:sz w:val="24"/>
                <w:szCs w:val="24"/>
              </w:rPr>
              <w:t>8</w:t>
            </w:r>
          </w:p>
        </w:tc>
      </w:tr>
    </w:tbl>
    <w:p w:rsidR="00B60475" w:rsidRPr="00052A98" w:rsidRDefault="00F46D1C">
      <w:pPr>
        <w:tabs>
          <w:tab w:val="left" w:pos="9355"/>
        </w:tabs>
        <w:spacing w:after="0" w:line="240" w:lineRule="auto"/>
        <w:jc w:val="both"/>
      </w:pPr>
      <w:r w:rsidRPr="00052A98">
        <w:rPr>
          <w:highlight w:val="yellow"/>
        </w:rPr>
        <w:br w:type="page"/>
      </w:r>
      <w:r w:rsidRPr="00052A98">
        <w:rPr>
          <w:rFonts w:ascii="Times New Roman" w:hAnsi="Times New Roman"/>
          <w:b/>
          <w:sz w:val="24"/>
          <w:szCs w:val="24"/>
        </w:rPr>
        <w:lastRenderedPageBreak/>
        <w:t>1. Цель и задачи освоения дисциплины</w:t>
      </w:r>
    </w:p>
    <w:p w:rsidR="00A32BDC" w:rsidRPr="00052A98" w:rsidRDefault="00A32BDC" w:rsidP="00A32BDC">
      <w:pPr>
        <w:tabs>
          <w:tab w:val="left" w:pos="9355"/>
        </w:tabs>
        <w:suppressAutoHyphens w:val="0"/>
        <w:spacing w:after="0" w:line="240" w:lineRule="auto"/>
        <w:ind w:firstLine="567"/>
        <w:jc w:val="both"/>
        <w:rPr>
          <w:rFonts w:ascii="Times New Roman" w:hAnsi="Times New Roman" w:cs="Times New Roman"/>
          <w:bCs/>
          <w:iCs/>
          <w:sz w:val="24"/>
          <w:szCs w:val="24"/>
        </w:rPr>
      </w:pPr>
      <w:r w:rsidRPr="00052A98">
        <w:rPr>
          <w:rFonts w:ascii="Times New Roman" w:hAnsi="Times New Roman" w:cs="Times New Roman"/>
          <w:bCs/>
          <w:i/>
          <w:iCs/>
          <w:sz w:val="24"/>
          <w:szCs w:val="24"/>
        </w:rPr>
        <w:t>Целью</w:t>
      </w:r>
      <w:r w:rsidRPr="00052A98">
        <w:rPr>
          <w:rFonts w:ascii="Times New Roman" w:hAnsi="Times New Roman" w:cs="Times New Roman"/>
          <w:bCs/>
          <w:iCs/>
          <w:sz w:val="24"/>
          <w:szCs w:val="24"/>
        </w:rPr>
        <w:t xml:space="preserve"> освоения дисциплины является </w:t>
      </w:r>
      <w:r w:rsidR="00052A98" w:rsidRPr="00052A98">
        <w:rPr>
          <w:rFonts w:ascii="Times New Roman" w:hAnsi="Times New Roman" w:cs="Times New Roman"/>
          <w:sz w:val="24"/>
          <w:szCs w:val="24"/>
        </w:rPr>
        <w:t>формирование основ педагогических знаний о проектиров</w:t>
      </w:r>
      <w:bookmarkStart w:id="0" w:name="_GoBack"/>
      <w:bookmarkEnd w:id="0"/>
      <w:r w:rsidR="00052A98" w:rsidRPr="00052A98">
        <w:rPr>
          <w:rFonts w:ascii="Times New Roman" w:hAnsi="Times New Roman" w:cs="Times New Roman"/>
          <w:sz w:val="24"/>
          <w:szCs w:val="24"/>
        </w:rPr>
        <w:t>ании конкретных технологий обучения и применения их в профессиональной школе.</w:t>
      </w:r>
    </w:p>
    <w:p w:rsidR="008A006D" w:rsidRPr="00052A98" w:rsidRDefault="008A006D" w:rsidP="008A006D">
      <w:pPr>
        <w:tabs>
          <w:tab w:val="left" w:pos="9355"/>
        </w:tabs>
        <w:suppressAutoHyphens w:val="0"/>
        <w:spacing w:after="0" w:line="240" w:lineRule="auto"/>
        <w:ind w:firstLine="567"/>
        <w:jc w:val="both"/>
        <w:rPr>
          <w:rFonts w:ascii="Times New Roman" w:hAnsi="Times New Roman" w:cs="Times New Roman"/>
          <w:color w:val="000000"/>
          <w:sz w:val="24"/>
          <w:szCs w:val="24"/>
        </w:rPr>
      </w:pPr>
      <w:r w:rsidRPr="00052A98">
        <w:rPr>
          <w:rFonts w:ascii="Times New Roman" w:hAnsi="Times New Roman" w:cs="Times New Roman"/>
          <w:color w:val="000000"/>
          <w:sz w:val="24"/>
          <w:szCs w:val="24"/>
        </w:rPr>
        <w:t xml:space="preserve">Для </w:t>
      </w:r>
      <w:r w:rsidR="00052A98" w:rsidRPr="00052A98">
        <w:rPr>
          <w:rFonts w:ascii="Times New Roman" w:hAnsi="Times New Roman" w:cs="Times New Roman"/>
          <w:color w:val="000000"/>
          <w:sz w:val="24"/>
          <w:szCs w:val="24"/>
        </w:rPr>
        <w:t>о</w:t>
      </w:r>
      <w:r w:rsidRPr="00052A98">
        <w:rPr>
          <w:rFonts w:ascii="Times New Roman" w:hAnsi="Times New Roman" w:cs="Times New Roman"/>
          <w:color w:val="000000"/>
          <w:sz w:val="24"/>
          <w:szCs w:val="24"/>
        </w:rPr>
        <w:t>своения дисциплины «</w:t>
      </w:r>
      <w:r w:rsidR="00052A98" w:rsidRPr="00052A98">
        <w:rPr>
          <w:rFonts w:ascii="Times New Roman" w:hAnsi="Times New Roman" w:cs="Times New Roman"/>
          <w:color w:val="000000"/>
          <w:sz w:val="24"/>
          <w:szCs w:val="24"/>
        </w:rPr>
        <w:t>Технологии педагогической деятельности</w:t>
      </w:r>
      <w:r w:rsidRPr="00052A98">
        <w:rPr>
          <w:rFonts w:ascii="Times New Roman" w:hAnsi="Times New Roman" w:cs="Times New Roman"/>
          <w:color w:val="000000"/>
          <w:sz w:val="24"/>
          <w:szCs w:val="24"/>
        </w:rPr>
        <w:t>» обучаемый должен обладать базовой естественнонаучной подготовкой и навыками специалиста или магистра.</w:t>
      </w:r>
    </w:p>
    <w:p w:rsidR="00B60475" w:rsidRPr="00052A98" w:rsidRDefault="00B60475">
      <w:pPr>
        <w:tabs>
          <w:tab w:val="left" w:pos="9355"/>
        </w:tabs>
        <w:spacing w:after="0" w:line="240" w:lineRule="auto"/>
        <w:ind w:firstLine="567"/>
        <w:jc w:val="both"/>
        <w:rPr>
          <w:rFonts w:ascii="Times New Roman" w:hAnsi="Times New Roman"/>
          <w:sz w:val="24"/>
          <w:szCs w:val="24"/>
        </w:rPr>
      </w:pPr>
    </w:p>
    <w:p w:rsidR="00B60475" w:rsidRPr="00052A98" w:rsidRDefault="00F46D1C">
      <w:pPr>
        <w:tabs>
          <w:tab w:val="left" w:pos="9355"/>
        </w:tabs>
        <w:spacing w:after="0" w:line="240" w:lineRule="auto"/>
        <w:jc w:val="both"/>
      </w:pPr>
      <w:r w:rsidRPr="00052A98">
        <w:rPr>
          <w:rFonts w:ascii="Times New Roman" w:hAnsi="Times New Roman"/>
          <w:b/>
          <w:sz w:val="24"/>
          <w:szCs w:val="24"/>
        </w:rPr>
        <w:t xml:space="preserve">2. Место дисциплины в структуре ОП ВО </w:t>
      </w:r>
    </w:p>
    <w:p w:rsidR="00B60475" w:rsidRPr="00052A98" w:rsidRDefault="00F46D1C">
      <w:pPr>
        <w:spacing w:line="240" w:lineRule="auto"/>
        <w:ind w:firstLine="567"/>
        <w:contextualSpacing/>
        <w:jc w:val="both"/>
      </w:pPr>
      <w:r w:rsidRPr="00052A98">
        <w:rPr>
          <w:rFonts w:ascii="Times New Roman" w:hAnsi="Times New Roman" w:cs="Times New Roman"/>
          <w:sz w:val="24"/>
          <w:szCs w:val="24"/>
        </w:rPr>
        <w:t>Место дисциплины в структуре ОП ВО 2. Образовательный компонент.</w:t>
      </w:r>
    </w:p>
    <w:p w:rsidR="00B60475" w:rsidRPr="00052A98" w:rsidRDefault="00F46D1C" w:rsidP="00052A98">
      <w:pPr>
        <w:tabs>
          <w:tab w:val="left" w:pos="9355"/>
        </w:tabs>
        <w:suppressAutoHyphens w:val="0"/>
        <w:spacing w:after="0" w:line="240" w:lineRule="auto"/>
        <w:jc w:val="both"/>
        <w:rPr>
          <w:rFonts w:ascii="Times New Roman" w:hAnsi="Times New Roman"/>
          <w:sz w:val="24"/>
          <w:szCs w:val="24"/>
          <w:vertAlign w:val="superscript"/>
        </w:rPr>
      </w:pPr>
      <w:r w:rsidRPr="00052A98">
        <w:rPr>
          <w:rFonts w:ascii="Times New Roman" w:hAnsi="Times New Roman" w:cs="Times New Roman"/>
          <w:sz w:val="24"/>
          <w:szCs w:val="24"/>
        </w:rPr>
        <w:t xml:space="preserve">Содержание дисциплины </w:t>
      </w:r>
      <w:r w:rsidR="008A006D" w:rsidRPr="00052A98">
        <w:rPr>
          <w:rFonts w:ascii="Times New Roman" w:hAnsi="Times New Roman" w:cs="Times New Roman"/>
          <w:sz w:val="24"/>
          <w:szCs w:val="24"/>
        </w:rPr>
        <w:t>2.1.6.1 «</w:t>
      </w:r>
      <w:r w:rsidR="00052A98" w:rsidRPr="00052A98">
        <w:rPr>
          <w:rFonts w:ascii="Times New Roman" w:hAnsi="Times New Roman" w:cs="Times New Roman"/>
          <w:color w:val="000000"/>
          <w:sz w:val="24"/>
          <w:szCs w:val="24"/>
        </w:rPr>
        <w:t>Технологии педагогической деятельности</w:t>
      </w:r>
      <w:r w:rsidR="008A006D" w:rsidRPr="00052A98">
        <w:rPr>
          <w:rFonts w:ascii="Times New Roman" w:hAnsi="Times New Roman" w:cs="Times New Roman"/>
          <w:sz w:val="24"/>
          <w:szCs w:val="24"/>
        </w:rPr>
        <w:t xml:space="preserve">» </w:t>
      </w:r>
      <w:r w:rsidRPr="00052A98">
        <w:rPr>
          <w:rFonts w:ascii="Times New Roman" w:hAnsi="Times New Roman" w:cs="Times New Roman"/>
          <w:sz w:val="24"/>
          <w:szCs w:val="24"/>
        </w:rPr>
        <w:t>опирается на содержание дисциплин: «</w:t>
      </w:r>
      <w:r w:rsidR="00052A98" w:rsidRPr="00052A98">
        <w:rPr>
          <w:rFonts w:ascii="Times New Roman" w:hAnsi="Times New Roman"/>
          <w:sz w:val="24"/>
          <w:szCs w:val="24"/>
        </w:rPr>
        <w:t>Методология и технология профессионального образования</w:t>
      </w:r>
      <w:r w:rsidRPr="00052A98">
        <w:rPr>
          <w:rFonts w:ascii="Times New Roman" w:hAnsi="Times New Roman" w:cs="Times New Roman"/>
          <w:sz w:val="24"/>
          <w:szCs w:val="24"/>
        </w:rPr>
        <w:t>»</w:t>
      </w:r>
      <w:r w:rsidR="008A006D" w:rsidRPr="00052A98">
        <w:rPr>
          <w:rFonts w:ascii="Times New Roman" w:hAnsi="Times New Roman" w:cs="Times New Roman"/>
          <w:sz w:val="24"/>
          <w:szCs w:val="24"/>
        </w:rPr>
        <w:t>,</w:t>
      </w:r>
      <w:r w:rsidRPr="00052A98">
        <w:rPr>
          <w:rFonts w:ascii="Times New Roman" w:hAnsi="Times New Roman" w:cs="Times New Roman"/>
          <w:sz w:val="24"/>
          <w:szCs w:val="24"/>
        </w:rPr>
        <w:t xml:space="preserve"> «История и философия науки»</w:t>
      </w:r>
      <w:r w:rsidR="00A32BDC" w:rsidRPr="00052A98">
        <w:rPr>
          <w:rFonts w:ascii="Times New Roman" w:hAnsi="Times New Roman" w:cs="Times New Roman"/>
          <w:sz w:val="24"/>
          <w:szCs w:val="24"/>
        </w:rPr>
        <w:t>, «Педагогическая антропология», «Культура умственного труда»</w:t>
      </w:r>
      <w:r w:rsidRPr="00052A98">
        <w:rPr>
          <w:rFonts w:ascii="Times New Roman" w:hAnsi="Times New Roman" w:cs="Times New Roman"/>
          <w:sz w:val="24"/>
          <w:szCs w:val="24"/>
        </w:rPr>
        <w:t>.</w:t>
      </w:r>
    </w:p>
    <w:p w:rsidR="00B60475" w:rsidRPr="00052A98" w:rsidRDefault="00F46D1C">
      <w:pPr>
        <w:tabs>
          <w:tab w:val="left" w:pos="9355"/>
        </w:tabs>
        <w:spacing w:after="0" w:line="240" w:lineRule="auto"/>
        <w:ind w:firstLine="567"/>
        <w:jc w:val="both"/>
      </w:pPr>
      <w:r w:rsidRPr="00052A98">
        <w:rPr>
          <w:rFonts w:ascii="Times New Roman" w:hAnsi="Times New Roman"/>
          <w:sz w:val="24"/>
          <w:szCs w:val="24"/>
        </w:rPr>
        <w:t>Содержание дисциплины выступает опорой для прохождения научно-исследовательской практики, для подготовки диссертационного исследования; осуществления научной деятельности, направленной на подготовку диссертации к защите.</w:t>
      </w:r>
    </w:p>
    <w:p w:rsidR="00B60475" w:rsidRPr="00052A98" w:rsidRDefault="00B60475">
      <w:pPr>
        <w:tabs>
          <w:tab w:val="left" w:pos="9355"/>
        </w:tabs>
        <w:spacing w:after="0" w:line="240" w:lineRule="auto"/>
        <w:jc w:val="both"/>
        <w:rPr>
          <w:rFonts w:ascii="Times New Roman" w:hAnsi="Times New Roman"/>
          <w:sz w:val="24"/>
          <w:szCs w:val="24"/>
          <w:shd w:val="clear" w:color="auto" w:fill="FFFF00"/>
        </w:rPr>
      </w:pPr>
    </w:p>
    <w:p w:rsidR="00B60475" w:rsidRPr="00052A98" w:rsidRDefault="00F46D1C">
      <w:pPr>
        <w:tabs>
          <w:tab w:val="left" w:pos="9355"/>
        </w:tabs>
        <w:spacing w:after="0" w:line="240" w:lineRule="auto"/>
        <w:jc w:val="both"/>
      </w:pPr>
      <w:r w:rsidRPr="00052A98">
        <w:rPr>
          <w:rFonts w:ascii="Times New Roman" w:hAnsi="Times New Roman"/>
          <w:b/>
          <w:sz w:val="24"/>
          <w:szCs w:val="24"/>
        </w:rPr>
        <w:t>3. Планируемые результаты обучения по дисциплине</w:t>
      </w:r>
    </w:p>
    <w:p w:rsidR="00B60475" w:rsidRPr="00052A98" w:rsidRDefault="00F46D1C">
      <w:pPr>
        <w:tabs>
          <w:tab w:val="left" w:pos="9355"/>
        </w:tabs>
        <w:spacing w:after="0" w:line="240" w:lineRule="auto"/>
        <w:ind w:firstLine="567"/>
        <w:jc w:val="both"/>
        <w:rPr>
          <w:rFonts w:ascii="Times New Roman" w:hAnsi="Times New Roman"/>
          <w:sz w:val="24"/>
          <w:szCs w:val="24"/>
        </w:rPr>
      </w:pPr>
      <w:r w:rsidRPr="00052A98">
        <w:rPr>
          <w:rFonts w:ascii="Times New Roman" w:hAnsi="Times New Roman"/>
          <w:sz w:val="24"/>
          <w:szCs w:val="24"/>
        </w:rPr>
        <w:t>Процесс изучения дисциплины направлен на формирование следующих компетенций:</w:t>
      </w:r>
    </w:p>
    <w:p w:rsidR="00A32BDC" w:rsidRPr="00052A98" w:rsidRDefault="00A32BDC">
      <w:pPr>
        <w:tabs>
          <w:tab w:val="left" w:pos="9355"/>
        </w:tabs>
        <w:spacing w:after="0" w:line="240" w:lineRule="auto"/>
        <w:ind w:firstLine="567"/>
        <w:jc w:val="both"/>
      </w:pPr>
    </w:p>
    <w:tbl>
      <w:tblPr>
        <w:tblStyle w:val="afd"/>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903"/>
      </w:tblGrid>
      <w:tr w:rsidR="00B60475" w:rsidRPr="00052A98" w:rsidTr="008A006D">
        <w:tc>
          <w:tcPr>
            <w:tcW w:w="1668" w:type="dxa"/>
            <w:vAlign w:val="center"/>
          </w:tcPr>
          <w:p w:rsidR="00B60475" w:rsidRPr="00052A98" w:rsidRDefault="00F46D1C" w:rsidP="00A32BDC">
            <w:pPr>
              <w:widowControl w:val="0"/>
              <w:spacing w:after="0" w:line="240" w:lineRule="auto"/>
              <w:contextualSpacing/>
              <w:jc w:val="center"/>
            </w:pPr>
            <w:r w:rsidRPr="00052A98">
              <w:rPr>
                <w:rFonts w:ascii="Times New Roman" w:hAnsi="Times New Roman" w:cs="Times New Roman"/>
                <w:b/>
                <w:sz w:val="24"/>
                <w:szCs w:val="24"/>
              </w:rPr>
              <w:t>Код</w:t>
            </w:r>
          </w:p>
          <w:p w:rsidR="00B60475" w:rsidRPr="00052A98" w:rsidRDefault="00F46D1C" w:rsidP="00A32BDC">
            <w:pPr>
              <w:widowControl w:val="0"/>
              <w:spacing w:after="0" w:line="240" w:lineRule="auto"/>
              <w:ind w:right="-22"/>
              <w:contextualSpacing/>
              <w:jc w:val="center"/>
            </w:pPr>
            <w:r w:rsidRPr="00052A98">
              <w:rPr>
                <w:rFonts w:ascii="Times New Roman" w:hAnsi="Times New Roman" w:cs="Times New Roman"/>
                <w:b/>
                <w:sz w:val="24"/>
                <w:szCs w:val="24"/>
              </w:rPr>
              <w:t>компетенции</w:t>
            </w:r>
          </w:p>
        </w:tc>
        <w:tc>
          <w:tcPr>
            <w:tcW w:w="7903" w:type="dxa"/>
          </w:tcPr>
          <w:p w:rsidR="00B60475" w:rsidRPr="00052A98" w:rsidRDefault="00F46D1C" w:rsidP="00A32BDC">
            <w:pPr>
              <w:widowControl w:val="0"/>
              <w:tabs>
                <w:tab w:val="left" w:pos="9355"/>
              </w:tabs>
              <w:spacing w:after="0" w:line="240" w:lineRule="auto"/>
              <w:jc w:val="center"/>
            </w:pPr>
            <w:r w:rsidRPr="00052A98">
              <w:rPr>
                <w:rFonts w:ascii="Times New Roman" w:hAnsi="Times New Roman"/>
                <w:b/>
                <w:sz w:val="24"/>
                <w:szCs w:val="24"/>
              </w:rPr>
              <w:t>Содержание</w:t>
            </w:r>
          </w:p>
        </w:tc>
      </w:tr>
      <w:tr w:rsidR="00A32BDC" w:rsidRPr="00052A98" w:rsidTr="008A006D">
        <w:tc>
          <w:tcPr>
            <w:tcW w:w="1668" w:type="dxa"/>
            <w:vAlign w:val="center"/>
          </w:tcPr>
          <w:p w:rsidR="00A32BDC" w:rsidRPr="00052A98" w:rsidRDefault="00A32BDC" w:rsidP="00052A98">
            <w:pPr>
              <w:widowControl w:val="0"/>
              <w:suppressAutoHyphens w:val="0"/>
              <w:spacing w:after="0" w:line="240" w:lineRule="auto"/>
              <w:jc w:val="center"/>
              <w:rPr>
                <w:rFonts w:ascii="Times New Roman" w:eastAsia="Times New Roman" w:hAnsi="Times New Roman" w:cs="Times New Roman"/>
                <w:color w:val="000000"/>
                <w:sz w:val="24"/>
                <w:szCs w:val="24"/>
                <w:lang w:bidi="ru-RU"/>
              </w:rPr>
            </w:pPr>
            <w:r w:rsidRPr="00052A98">
              <w:rPr>
                <w:rFonts w:ascii="Times New Roman" w:eastAsia="Times New Roman" w:hAnsi="Times New Roman" w:cs="Times New Roman"/>
                <w:color w:val="000000"/>
                <w:sz w:val="24"/>
                <w:szCs w:val="24"/>
                <w:lang w:bidi="ru-RU"/>
              </w:rPr>
              <w:t>УК-</w:t>
            </w:r>
            <w:r w:rsidR="00052A98" w:rsidRPr="00052A98">
              <w:rPr>
                <w:rFonts w:ascii="Times New Roman" w:eastAsia="Times New Roman" w:hAnsi="Times New Roman" w:cs="Times New Roman"/>
                <w:color w:val="000000"/>
                <w:sz w:val="24"/>
                <w:szCs w:val="24"/>
                <w:lang w:bidi="ru-RU"/>
              </w:rPr>
              <w:t>1</w:t>
            </w:r>
          </w:p>
        </w:tc>
        <w:tc>
          <w:tcPr>
            <w:tcW w:w="7903" w:type="dxa"/>
            <w:vAlign w:val="center"/>
          </w:tcPr>
          <w:p w:rsidR="00A32BDC" w:rsidRPr="00052A98" w:rsidRDefault="00052A98" w:rsidP="009475D3">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w:t>
            </w:r>
            <w:r w:rsidRPr="00052A98">
              <w:rPr>
                <w:rFonts w:ascii="Times New Roman" w:hAnsi="Times New Roman" w:cs="Times New Roman"/>
                <w:sz w:val="24"/>
                <w:szCs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052A98" w:rsidRPr="00052A98" w:rsidTr="008A006D">
        <w:tc>
          <w:tcPr>
            <w:tcW w:w="1668" w:type="dxa"/>
            <w:vAlign w:val="center"/>
          </w:tcPr>
          <w:p w:rsidR="00052A98" w:rsidRPr="00052A98" w:rsidRDefault="00052A98" w:rsidP="00052A98">
            <w:pPr>
              <w:widowControl w:val="0"/>
              <w:suppressAutoHyphens w:val="0"/>
              <w:spacing w:after="0" w:line="240" w:lineRule="auto"/>
              <w:jc w:val="center"/>
              <w:rPr>
                <w:rFonts w:ascii="Times New Roman" w:eastAsia="Times New Roman" w:hAnsi="Times New Roman" w:cs="Times New Roman"/>
                <w:color w:val="000000"/>
                <w:sz w:val="24"/>
                <w:szCs w:val="24"/>
                <w:lang w:bidi="ru-RU"/>
              </w:rPr>
            </w:pPr>
            <w:r w:rsidRPr="00052A98">
              <w:rPr>
                <w:rFonts w:ascii="Times New Roman" w:eastAsia="Times New Roman" w:hAnsi="Times New Roman" w:cs="Times New Roman"/>
                <w:color w:val="000000"/>
                <w:sz w:val="24"/>
                <w:szCs w:val="24"/>
                <w:lang w:bidi="ru-RU"/>
              </w:rPr>
              <w:t>УК-4</w:t>
            </w:r>
          </w:p>
        </w:tc>
        <w:tc>
          <w:tcPr>
            <w:tcW w:w="7903" w:type="dxa"/>
            <w:vAlign w:val="center"/>
          </w:tcPr>
          <w:p w:rsidR="00052A98" w:rsidRPr="00052A98" w:rsidRDefault="00052A98" w:rsidP="009475D3">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готовность</w:t>
            </w:r>
            <w:r w:rsidRPr="00052A98">
              <w:rPr>
                <w:rFonts w:ascii="Times New Roman" w:hAnsi="Times New Roman" w:cs="Times New Roman"/>
                <w:sz w:val="24"/>
                <w:szCs w:val="24"/>
              </w:rPr>
              <w:t xml:space="preserve"> использовать современные методы и технологии научной коммуникации на государственном и иностранном языках</w:t>
            </w:r>
          </w:p>
        </w:tc>
      </w:tr>
      <w:tr w:rsidR="00052A98" w:rsidRPr="00052A98" w:rsidTr="008A006D">
        <w:tc>
          <w:tcPr>
            <w:tcW w:w="1668" w:type="dxa"/>
            <w:vAlign w:val="center"/>
          </w:tcPr>
          <w:p w:rsidR="00052A98" w:rsidRPr="00052A98" w:rsidRDefault="00052A98" w:rsidP="00052A98">
            <w:pPr>
              <w:widowControl w:val="0"/>
              <w:suppressAutoHyphens w:val="0"/>
              <w:spacing w:after="0" w:line="240" w:lineRule="auto"/>
              <w:jc w:val="center"/>
              <w:rPr>
                <w:rFonts w:ascii="Times New Roman" w:eastAsia="Times New Roman" w:hAnsi="Times New Roman" w:cs="Times New Roman"/>
                <w:color w:val="000000"/>
                <w:sz w:val="24"/>
                <w:szCs w:val="24"/>
                <w:lang w:bidi="ru-RU"/>
              </w:rPr>
            </w:pPr>
            <w:r w:rsidRPr="00052A98">
              <w:rPr>
                <w:rFonts w:ascii="Times New Roman" w:eastAsia="Times New Roman" w:hAnsi="Times New Roman" w:cs="Times New Roman"/>
                <w:color w:val="000000"/>
                <w:sz w:val="24"/>
                <w:szCs w:val="24"/>
                <w:lang w:bidi="ru-RU"/>
              </w:rPr>
              <w:t>УК-6</w:t>
            </w:r>
          </w:p>
        </w:tc>
        <w:tc>
          <w:tcPr>
            <w:tcW w:w="7903" w:type="dxa"/>
            <w:vAlign w:val="center"/>
          </w:tcPr>
          <w:p w:rsidR="00052A98" w:rsidRPr="00052A98" w:rsidRDefault="00052A98" w:rsidP="009475D3">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способность</w:t>
            </w:r>
            <w:r w:rsidRPr="00052A98">
              <w:rPr>
                <w:rFonts w:ascii="Times New Roman" w:hAnsi="Times New Roman" w:cs="Times New Roman"/>
                <w:sz w:val="24"/>
                <w:szCs w:val="24"/>
              </w:rPr>
              <w:t xml:space="preserve"> планировать и решать задачи собственного профессионального и личностного развития</w:t>
            </w:r>
          </w:p>
        </w:tc>
      </w:tr>
      <w:tr w:rsidR="00052A98" w:rsidRPr="00052A98" w:rsidTr="008A006D">
        <w:tc>
          <w:tcPr>
            <w:tcW w:w="1668" w:type="dxa"/>
            <w:vAlign w:val="center"/>
          </w:tcPr>
          <w:p w:rsidR="00052A98" w:rsidRPr="00052A98" w:rsidRDefault="00052A98" w:rsidP="00052A98">
            <w:pPr>
              <w:widowControl w:val="0"/>
              <w:suppressAutoHyphens w:val="0"/>
              <w:spacing w:after="0" w:line="240" w:lineRule="auto"/>
              <w:jc w:val="center"/>
              <w:rPr>
                <w:rFonts w:ascii="Times New Roman" w:eastAsia="Times New Roman" w:hAnsi="Times New Roman" w:cs="Times New Roman"/>
                <w:color w:val="000000"/>
                <w:sz w:val="24"/>
                <w:szCs w:val="24"/>
                <w:lang w:bidi="ru-RU"/>
              </w:rPr>
            </w:pPr>
            <w:r w:rsidRPr="00052A98">
              <w:rPr>
                <w:rFonts w:ascii="Times New Roman" w:eastAsia="Times New Roman" w:hAnsi="Times New Roman" w:cs="Times New Roman"/>
                <w:color w:val="000000"/>
                <w:sz w:val="24"/>
                <w:szCs w:val="24"/>
                <w:lang w:bidi="ru-RU"/>
              </w:rPr>
              <w:t>ОПК-1</w:t>
            </w:r>
          </w:p>
        </w:tc>
        <w:tc>
          <w:tcPr>
            <w:tcW w:w="7903" w:type="dxa"/>
            <w:vAlign w:val="center"/>
          </w:tcPr>
          <w:p w:rsidR="00052A98" w:rsidRPr="00052A98" w:rsidRDefault="00052A98" w:rsidP="009475D3">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владение</w:t>
            </w:r>
            <w:r w:rsidRPr="00052A98">
              <w:rPr>
                <w:rFonts w:ascii="Times New Roman" w:hAnsi="Times New Roman" w:cs="Times New Roman"/>
                <w:sz w:val="24"/>
                <w:szCs w:val="24"/>
              </w:rPr>
              <w:t xml:space="preserve"> методологией и методами педагогического исследования</w:t>
            </w:r>
          </w:p>
        </w:tc>
      </w:tr>
      <w:tr w:rsidR="00A32BDC" w:rsidRPr="00052A98" w:rsidTr="008A006D">
        <w:tc>
          <w:tcPr>
            <w:tcW w:w="1668" w:type="dxa"/>
            <w:vAlign w:val="center"/>
          </w:tcPr>
          <w:p w:rsidR="00A32BDC" w:rsidRPr="00052A98" w:rsidRDefault="00A32BDC" w:rsidP="00A32BDC">
            <w:pPr>
              <w:suppressAutoHyphens w:val="0"/>
              <w:spacing w:after="0" w:line="240" w:lineRule="auto"/>
              <w:jc w:val="center"/>
              <w:rPr>
                <w:rFonts w:ascii="Times New Roman" w:hAnsi="Times New Roman" w:cs="Times New Roman"/>
                <w:spacing w:val="-4"/>
                <w:sz w:val="24"/>
                <w:szCs w:val="24"/>
                <w:lang w:eastAsia="en-US"/>
              </w:rPr>
            </w:pPr>
            <w:r w:rsidRPr="00052A98">
              <w:rPr>
                <w:rFonts w:ascii="Times New Roman" w:hAnsi="Times New Roman" w:cs="Times New Roman"/>
                <w:spacing w:val="-4"/>
                <w:sz w:val="24"/>
                <w:szCs w:val="24"/>
                <w:lang w:eastAsia="en-US"/>
              </w:rPr>
              <w:t>ОПК-5</w:t>
            </w:r>
          </w:p>
        </w:tc>
        <w:tc>
          <w:tcPr>
            <w:tcW w:w="7903" w:type="dxa"/>
            <w:vAlign w:val="center"/>
          </w:tcPr>
          <w:p w:rsidR="00A32BDC" w:rsidRPr="00052A98" w:rsidRDefault="00052A98" w:rsidP="009475D3">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способность</w:t>
            </w:r>
            <w:r w:rsidRPr="00052A98">
              <w:rPr>
                <w:rFonts w:ascii="Times New Roman" w:hAnsi="Times New Roman" w:cs="Times New Roman"/>
                <w:color w:val="000000"/>
                <w:sz w:val="24"/>
                <w:szCs w:val="24"/>
              </w:rPr>
              <w:t xml:space="preserve">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r>
      <w:tr w:rsidR="00A32BDC" w:rsidRPr="00052A98" w:rsidTr="008A006D">
        <w:tc>
          <w:tcPr>
            <w:tcW w:w="1668" w:type="dxa"/>
            <w:vAlign w:val="center"/>
          </w:tcPr>
          <w:p w:rsidR="00A32BDC" w:rsidRPr="00052A98" w:rsidRDefault="00A32BDC" w:rsidP="00A32BDC">
            <w:pPr>
              <w:suppressAutoHyphens w:val="0"/>
              <w:spacing w:after="0" w:line="240" w:lineRule="auto"/>
              <w:jc w:val="center"/>
              <w:rPr>
                <w:rFonts w:ascii="Times New Roman" w:hAnsi="Times New Roman" w:cs="Times New Roman"/>
                <w:spacing w:val="-4"/>
                <w:sz w:val="24"/>
                <w:szCs w:val="24"/>
                <w:lang w:eastAsia="en-US"/>
              </w:rPr>
            </w:pPr>
            <w:r w:rsidRPr="00052A98">
              <w:rPr>
                <w:rFonts w:ascii="Times New Roman" w:hAnsi="Times New Roman" w:cs="Times New Roman"/>
                <w:spacing w:val="-4"/>
                <w:sz w:val="24"/>
                <w:szCs w:val="24"/>
                <w:lang w:eastAsia="en-US"/>
              </w:rPr>
              <w:t>ОПК-6</w:t>
            </w:r>
          </w:p>
        </w:tc>
        <w:tc>
          <w:tcPr>
            <w:tcW w:w="7903" w:type="dxa"/>
            <w:vAlign w:val="center"/>
          </w:tcPr>
          <w:p w:rsidR="00A32BDC" w:rsidRPr="00052A98" w:rsidRDefault="00052A98" w:rsidP="009475D3">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способность</w:t>
            </w:r>
            <w:r w:rsidRPr="00052A98">
              <w:rPr>
                <w:rFonts w:ascii="Times New Roman" w:hAnsi="Times New Roman" w:cs="Times New Roman"/>
                <w:color w:val="000000"/>
                <w:sz w:val="24"/>
                <w:szCs w:val="24"/>
              </w:rPr>
              <w:t xml:space="preserve">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r>
      <w:tr w:rsidR="00A32BDC" w:rsidRPr="00052A98" w:rsidTr="008A006D">
        <w:tc>
          <w:tcPr>
            <w:tcW w:w="1668" w:type="dxa"/>
            <w:vAlign w:val="center"/>
          </w:tcPr>
          <w:p w:rsidR="00A32BDC" w:rsidRPr="00052A98" w:rsidRDefault="00A32BDC" w:rsidP="00A32BDC">
            <w:pPr>
              <w:suppressAutoHyphens w:val="0"/>
              <w:spacing w:after="0" w:line="240" w:lineRule="auto"/>
              <w:jc w:val="center"/>
              <w:rPr>
                <w:rFonts w:ascii="Times New Roman" w:hAnsi="Times New Roman" w:cs="Times New Roman"/>
                <w:spacing w:val="-4"/>
                <w:sz w:val="24"/>
                <w:szCs w:val="24"/>
                <w:lang w:eastAsia="en-US"/>
              </w:rPr>
            </w:pPr>
            <w:r w:rsidRPr="00052A98">
              <w:rPr>
                <w:rFonts w:ascii="Times New Roman" w:hAnsi="Times New Roman" w:cs="Times New Roman"/>
                <w:spacing w:val="-4"/>
                <w:sz w:val="24"/>
                <w:szCs w:val="24"/>
                <w:lang w:eastAsia="en-US"/>
              </w:rPr>
              <w:t>ОПК-7</w:t>
            </w:r>
          </w:p>
        </w:tc>
        <w:tc>
          <w:tcPr>
            <w:tcW w:w="7903" w:type="dxa"/>
            <w:vAlign w:val="center"/>
          </w:tcPr>
          <w:p w:rsidR="00A32BDC" w:rsidRPr="00052A98" w:rsidRDefault="00052A98" w:rsidP="009475D3">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способность</w:t>
            </w:r>
            <w:r w:rsidRPr="00052A98">
              <w:rPr>
                <w:rFonts w:ascii="Times New Roman" w:hAnsi="Times New Roman" w:cs="Times New Roman"/>
                <w:color w:val="000000"/>
                <w:sz w:val="24"/>
                <w:szCs w:val="24"/>
              </w:rPr>
              <w:t xml:space="preserve"> проводить анализ образовательной деятельности организаций посредством экспертной оценки и проектировать программы их развития</w:t>
            </w:r>
          </w:p>
        </w:tc>
      </w:tr>
      <w:tr w:rsidR="00A32BDC" w:rsidRPr="00052A98" w:rsidTr="008A006D">
        <w:tc>
          <w:tcPr>
            <w:tcW w:w="1668" w:type="dxa"/>
            <w:vAlign w:val="center"/>
          </w:tcPr>
          <w:p w:rsidR="00A32BDC" w:rsidRPr="00052A98" w:rsidRDefault="00A32BDC" w:rsidP="00052A98">
            <w:pPr>
              <w:suppressAutoHyphens w:val="0"/>
              <w:spacing w:after="0" w:line="240" w:lineRule="auto"/>
              <w:jc w:val="center"/>
              <w:rPr>
                <w:rFonts w:ascii="Times New Roman" w:hAnsi="Times New Roman" w:cs="Times New Roman"/>
                <w:spacing w:val="-4"/>
                <w:sz w:val="24"/>
                <w:szCs w:val="24"/>
                <w:lang w:eastAsia="en-US"/>
              </w:rPr>
            </w:pPr>
            <w:r w:rsidRPr="00052A98">
              <w:rPr>
                <w:rFonts w:ascii="Times New Roman" w:hAnsi="Times New Roman" w:cs="Times New Roman"/>
                <w:spacing w:val="-4"/>
                <w:sz w:val="24"/>
                <w:szCs w:val="24"/>
                <w:lang w:eastAsia="en-US"/>
              </w:rPr>
              <w:t>ПК-</w:t>
            </w:r>
            <w:r w:rsidR="00052A98" w:rsidRPr="00052A98">
              <w:rPr>
                <w:rFonts w:ascii="Times New Roman" w:hAnsi="Times New Roman" w:cs="Times New Roman"/>
                <w:spacing w:val="-4"/>
                <w:sz w:val="24"/>
                <w:szCs w:val="24"/>
                <w:lang w:eastAsia="en-US"/>
              </w:rPr>
              <w:t>1</w:t>
            </w:r>
          </w:p>
        </w:tc>
        <w:tc>
          <w:tcPr>
            <w:tcW w:w="7903" w:type="dxa"/>
            <w:vAlign w:val="center"/>
          </w:tcPr>
          <w:p w:rsidR="00A32BDC" w:rsidRPr="00052A98" w:rsidRDefault="00052A98" w:rsidP="009475D3">
            <w:pPr>
              <w:suppressAutoHyphens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способность</w:t>
            </w:r>
            <w:r w:rsidRPr="00052A98">
              <w:rPr>
                <w:rFonts w:ascii="Times New Roman" w:hAnsi="Times New Roman" w:cs="Times New Roman"/>
                <w:color w:val="000000"/>
                <w:sz w:val="24"/>
                <w:szCs w:val="24"/>
              </w:rPr>
              <w:t xml:space="preserve"> принимать участие в работе профессиональных коллективов по проектированию образовательных сред, обеспечивающих качество образовательного процесса, а также образовательных программ и индивидуальных образовательных маршрутов</w:t>
            </w:r>
          </w:p>
        </w:tc>
      </w:tr>
      <w:tr w:rsidR="00052A98" w:rsidRPr="00052A98" w:rsidTr="008A006D">
        <w:tc>
          <w:tcPr>
            <w:tcW w:w="1668" w:type="dxa"/>
            <w:vAlign w:val="center"/>
          </w:tcPr>
          <w:p w:rsidR="00052A98" w:rsidRPr="00052A98" w:rsidRDefault="00052A98" w:rsidP="00A32BDC">
            <w:pPr>
              <w:suppressAutoHyphens w:val="0"/>
              <w:spacing w:after="0" w:line="240" w:lineRule="auto"/>
              <w:jc w:val="center"/>
              <w:rPr>
                <w:rFonts w:ascii="Times New Roman" w:hAnsi="Times New Roman" w:cs="Times New Roman"/>
                <w:spacing w:val="-4"/>
                <w:sz w:val="24"/>
                <w:szCs w:val="24"/>
                <w:lang w:eastAsia="en-US"/>
              </w:rPr>
            </w:pPr>
            <w:r w:rsidRPr="00052A98">
              <w:rPr>
                <w:rFonts w:ascii="Times New Roman" w:hAnsi="Times New Roman" w:cs="Times New Roman"/>
                <w:spacing w:val="-4"/>
                <w:sz w:val="24"/>
                <w:szCs w:val="24"/>
                <w:lang w:eastAsia="en-US"/>
              </w:rPr>
              <w:lastRenderedPageBreak/>
              <w:t>ПК-3</w:t>
            </w:r>
          </w:p>
        </w:tc>
        <w:tc>
          <w:tcPr>
            <w:tcW w:w="7903" w:type="dxa"/>
            <w:vAlign w:val="center"/>
          </w:tcPr>
          <w:p w:rsidR="00052A98" w:rsidRPr="00052A98" w:rsidRDefault="00052A98" w:rsidP="009475D3">
            <w:pPr>
              <w:suppressAutoHyphens w:val="0"/>
              <w:spacing w:after="0" w:line="240" w:lineRule="auto"/>
              <w:jc w:val="both"/>
              <w:rPr>
                <w:rFonts w:ascii="Times New Roman" w:eastAsiaTheme="minorHAnsi" w:hAnsi="Times New Roman"/>
                <w:sz w:val="24"/>
                <w:szCs w:val="24"/>
              </w:rPr>
            </w:pPr>
            <w:r w:rsidRPr="00052A98">
              <w:rPr>
                <w:rFonts w:ascii="Times New Roman" w:eastAsiaTheme="minorHAnsi" w:hAnsi="Times New Roman"/>
                <w:sz w:val="24"/>
                <w:szCs w:val="24"/>
              </w:rPr>
              <w:t>способность принимать участие в работе профессиональных коллективов по исследованию, проектированию, организации и оценке реализации управленческого процесса с использованием инновационных технологий менеджмента, соответствующих общим и специфическим закономерностям развития управляемой системы</w:t>
            </w:r>
          </w:p>
        </w:tc>
      </w:tr>
    </w:tbl>
    <w:p w:rsidR="00A32BDC" w:rsidRPr="00052A98" w:rsidRDefault="00A32BDC">
      <w:pPr>
        <w:tabs>
          <w:tab w:val="left" w:pos="9355"/>
        </w:tabs>
        <w:spacing w:after="0" w:line="240" w:lineRule="auto"/>
        <w:jc w:val="both"/>
        <w:rPr>
          <w:rFonts w:ascii="Times New Roman" w:hAnsi="Times New Roman"/>
          <w:b/>
          <w:sz w:val="24"/>
          <w:szCs w:val="24"/>
          <w:shd w:val="clear" w:color="auto" w:fill="FFFF00"/>
        </w:rPr>
      </w:pPr>
    </w:p>
    <w:p w:rsidR="00B60475" w:rsidRPr="00052A98" w:rsidRDefault="00F46D1C">
      <w:pPr>
        <w:tabs>
          <w:tab w:val="left" w:pos="9355"/>
        </w:tabs>
        <w:spacing w:after="0" w:line="240" w:lineRule="auto"/>
        <w:jc w:val="both"/>
      </w:pPr>
      <w:r w:rsidRPr="00052A98">
        <w:rPr>
          <w:rFonts w:ascii="Times New Roman" w:hAnsi="Times New Roman"/>
          <w:b/>
          <w:sz w:val="24"/>
          <w:szCs w:val="24"/>
        </w:rPr>
        <w:t>4. Содержание дисциплины</w:t>
      </w:r>
    </w:p>
    <w:p w:rsidR="00052A98" w:rsidRPr="00052A98" w:rsidRDefault="00052A98" w:rsidP="00052A98">
      <w:pPr>
        <w:suppressLineNumbers/>
        <w:shd w:val="clear" w:color="auto" w:fill="FFFFFF"/>
        <w:autoSpaceDE w:val="0"/>
        <w:autoSpaceDN w:val="0"/>
        <w:adjustRightInd w:val="0"/>
        <w:spacing w:after="0" w:line="240" w:lineRule="auto"/>
        <w:contextualSpacing/>
        <w:jc w:val="center"/>
        <w:rPr>
          <w:rFonts w:ascii="Times New Roman" w:eastAsia="Times New Roman" w:hAnsi="Times New Roman" w:cs="Times New Roman"/>
          <w:b/>
          <w:bCs/>
          <w:color w:val="000000"/>
          <w:kern w:val="20"/>
          <w:sz w:val="24"/>
          <w:szCs w:val="24"/>
        </w:rPr>
      </w:pPr>
      <w:r w:rsidRPr="00052A98">
        <w:rPr>
          <w:rFonts w:ascii="Times New Roman" w:eastAsia="Times New Roman" w:hAnsi="Times New Roman" w:cs="Times New Roman"/>
          <w:b/>
          <w:bCs/>
          <w:color w:val="000000"/>
          <w:kern w:val="20"/>
          <w:sz w:val="24"/>
          <w:szCs w:val="24"/>
        </w:rPr>
        <w:t>Лекционный курс</w:t>
      </w:r>
    </w:p>
    <w:p w:rsidR="00052A98" w:rsidRPr="00052A98" w:rsidRDefault="00052A98" w:rsidP="00052A98">
      <w:pPr>
        <w:suppressLineNumbers/>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color w:val="000000"/>
          <w:kern w:val="20"/>
          <w:sz w:val="24"/>
          <w:szCs w:val="24"/>
        </w:rPr>
      </w:pPr>
      <w:r w:rsidRPr="00052A98">
        <w:rPr>
          <w:rFonts w:ascii="Times New Roman" w:eastAsia="Times New Roman" w:hAnsi="Times New Roman" w:cs="Times New Roman"/>
          <w:b/>
          <w:bCs/>
          <w:kern w:val="20"/>
          <w:sz w:val="24"/>
          <w:szCs w:val="24"/>
        </w:rPr>
        <w:t xml:space="preserve">Тема 1. </w:t>
      </w:r>
      <w:r w:rsidRPr="00052A98">
        <w:rPr>
          <w:rFonts w:ascii="Times New Roman" w:eastAsia="Times New Roman" w:hAnsi="Times New Roman" w:cs="Times New Roman"/>
          <w:b/>
          <w:bCs/>
          <w:color w:val="000000"/>
          <w:kern w:val="20"/>
          <w:sz w:val="24"/>
          <w:szCs w:val="24"/>
        </w:rPr>
        <w:t xml:space="preserve">История возникновения педагогических технологий. Понятие педагогической технологии. </w:t>
      </w:r>
      <w:r w:rsidRPr="00052A98">
        <w:rPr>
          <w:rFonts w:ascii="Times New Roman" w:eastAsia="Times New Roman" w:hAnsi="Times New Roman" w:cs="Times New Roman"/>
          <w:bCs/>
          <w:color w:val="000000"/>
          <w:kern w:val="20"/>
          <w:sz w:val="24"/>
          <w:szCs w:val="24"/>
        </w:rPr>
        <w:t>Идеи технологизации педагогической деятельности в трудах Я.А. Коменского. Программированное обучение как предпосылка для перехода к «технологическому» пониманию педагогической деятельности. Сущность понятия «педагогическая технология». Связь понятия «педагогическая технология» с другими категориями.</w:t>
      </w:r>
    </w:p>
    <w:p w:rsidR="00052A98" w:rsidRPr="00052A98" w:rsidRDefault="00052A98" w:rsidP="00052A98">
      <w:pPr>
        <w:suppressAutoHyphens w:val="0"/>
        <w:spacing w:after="0" w:line="240" w:lineRule="auto"/>
        <w:ind w:firstLine="709"/>
        <w:jc w:val="both"/>
        <w:rPr>
          <w:rFonts w:ascii="Times New Roman" w:eastAsia="Times New Roman" w:hAnsi="Times New Roman" w:cs="Times New Roman"/>
          <w:sz w:val="24"/>
          <w:szCs w:val="24"/>
        </w:rPr>
      </w:pPr>
      <w:r w:rsidRPr="00052A98">
        <w:rPr>
          <w:rFonts w:ascii="Times New Roman" w:eastAsia="Times New Roman" w:hAnsi="Times New Roman" w:cs="Times New Roman"/>
          <w:b/>
          <w:sz w:val="24"/>
          <w:szCs w:val="24"/>
        </w:rPr>
        <w:t>Тема 2. Критерии технологичности деятельности учителя. Классификация педагогических технологий</w:t>
      </w:r>
      <w:r w:rsidRPr="00052A98">
        <w:rPr>
          <w:rFonts w:ascii="Times New Roman" w:eastAsia="Times New Roman" w:hAnsi="Times New Roman" w:cs="Times New Roman"/>
          <w:sz w:val="24"/>
          <w:szCs w:val="24"/>
        </w:rPr>
        <w:t>. Особенности целеполагания при использовании педагогической технологии. Познавательные и практические задачи. Жесткая логика этапов усвоения учебного материала. Особая система способов взаимодействия на каждом этапе участников учебного процесса. Личностно-мотивированное обеспечение деятельности педагога и учащихся.Средства и способы предоставления информации. Педагогические технологии: по уровню применения; по философской основе; по ведущему фактору психического развития; по концепции усвоения; по ориентации на личностные структуры; по характеру содержания и структуры; по организационным формам; по типу управления познавательной деятельностью; по подходу к ребенку; по преобладающему (доминирующему) методу; по направлению модернизации существующей традиционной системы; по категории обучающихся.</w:t>
      </w:r>
    </w:p>
    <w:p w:rsidR="00052A98" w:rsidRPr="00052A98" w:rsidRDefault="00052A98" w:rsidP="00052A98">
      <w:pPr>
        <w:suppressAutoHyphens w:val="0"/>
        <w:spacing w:after="0" w:line="240" w:lineRule="auto"/>
        <w:ind w:firstLine="709"/>
        <w:jc w:val="both"/>
        <w:rPr>
          <w:rFonts w:ascii="Times New Roman" w:eastAsia="Times New Roman" w:hAnsi="Times New Roman" w:cs="Times New Roman"/>
          <w:sz w:val="24"/>
          <w:szCs w:val="24"/>
        </w:rPr>
      </w:pPr>
      <w:r w:rsidRPr="00052A98">
        <w:rPr>
          <w:rFonts w:ascii="Times New Roman" w:eastAsia="Times New Roman" w:hAnsi="Times New Roman" w:cs="Times New Roman"/>
          <w:b/>
          <w:sz w:val="24"/>
          <w:szCs w:val="24"/>
        </w:rPr>
        <w:t>Тема 3. Краткая характеристика общепедагогических технологий.</w:t>
      </w:r>
      <w:r w:rsidRPr="00052A98">
        <w:rPr>
          <w:rFonts w:ascii="Times New Roman" w:eastAsia="Times New Roman" w:hAnsi="Times New Roman" w:cs="Times New Roman"/>
          <w:sz w:val="24"/>
          <w:szCs w:val="24"/>
        </w:rPr>
        <w:t xml:space="preserve"> Соотношение основных составляющих педагогического процесса по уровням. Опорные характеристики типов педагогических процессов. Алгоритм педагогической технологии.</w:t>
      </w:r>
    </w:p>
    <w:p w:rsidR="00052A98" w:rsidRPr="00052A98" w:rsidRDefault="00052A98" w:rsidP="00052A98">
      <w:pPr>
        <w:suppressAutoHyphens w:val="0"/>
        <w:spacing w:after="0" w:line="240" w:lineRule="auto"/>
        <w:ind w:firstLine="709"/>
        <w:jc w:val="both"/>
        <w:rPr>
          <w:rFonts w:ascii="Times New Roman" w:eastAsia="Times New Roman" w:hAnsi="Times New Roman" w:cs="Times New Roman"/>
          <w:sz w:val="24"/>
          <w:szCs w:val="24"/>
        </w:rPr>
      </w:pPr>
      <w:r w:rsidRPr="00052A98">
        <w:rPr>
          <w:rFonts w:ascii="Times New Roman" w:eastAsia="Times New Roman" w:hAnsi="Times New Roman" w:cs="Times New Roman"/>
          <w:b/>
          <w:sz w:val="24"/>
          <w:szCs w:val="24"/>
        </w:rPr>
        <w:t>Тема 4. Проблемы в освоении и использовании педагогических технологий.</w:t>
      </w:r>
      <w:r w:rsidRPr="00052A98">
        <w:rPr>
          <w:rFonts w:ascii="Times New Roman" w:eastAsia="Times New Roman" w:hAnsi="Times New Roman" w:cs="Times New Roman"/>
          <w:sz w:val="24"/>
          <w:szCs w:val="24"/>
        </w:rPr>
        <w:t xml:space="preserve"> Основные проблемы в освоении и использовании педагогических технологий: проблема творчества, проблема авторской позиции учителя. Проблема дополнительных затрат и сил, проблема перестройки организации образовательного процесса. Проблема управления использованием педагогических технологий.</w:t>
      </w:r>
    </w:p>
    <w:p w:rsidR="00052A98" w:rsidRPr="00052A98" w:rsidRDefault="00052A98" w:rsidP="00052A98">
      <w:pPr>
        <w:suppressAutoHyphens w:val="0"/>
        <w:spacing w:after="0" w:line="240" w:lineRule="auto"/>
        <w:ind w:firstLine="709"/>
        <w:jc w:val="both"/>
        <w:rPr>
          <w:rFonts w:ascii="Times New Roman" w:hAnsi="Times New Roman" w:cs="Times New Roman"/>
          <w:bCs/>
          <w:sz w:val="24"/>
          <w:szCs w:val="24"/>
        </w:rPr>
      </w:pPr>
      <w:r w:rsidRPr="00052A98">
        <w:rPr>
          <w:rFonts w:ascii="Times New Roman" w:hAnsi="Times New Roman" w:cs="Times New Roman"/>
          <w:b/>
          <w:sz w:val="24"/>
          <w:szCs w:val="24"/>
        </w:rPr>
        <w:t>Тема 5. Организация групповой работы</w:t>
      </w:r>
      <w:r w:rsidRPr="00052A98">
        <w:rPr>
          <w:rFonts w:ascii="Times New Roman" w:hAnsi="Times New Roman" w:cs="Times New Roman"/>
          <w:sz w:val="24"/>
          <w:szCs w:val="24"/>
        </w:rPr>
        <w:t xml:space="preserve">. Организация работы по микрогруппам. Технология обучения в сотрудничестве. Коллективные способы обучения. </w:t>
      </w:r>
    </w:p>
    <w:p w:rsidR="00052A98" w:rsidRPr="00052A98" w:rsidRDefault="00052A98" w:rsidP="00052A98">
      <w:pPr>
        <w:suppressAutoHyphens w:val="0"/>
        <w:spacing w:after="0" w:line="240" w:lineRule="auto"/>
        <w:ind w:firstLine="709"/>
        <w:jc w:val="both"/>
        <w:rPr>
          <w:rFonts w:ascii="Times New Roman" w:hAnsi="Times New Roman" w:cs="Times New Roman"/>
          <w:sz w:val="24"/>
          <w:szCs w:val="24"/>
        </w:rPr>
      </w:pPr>
      <w:r w:rsidRPr="00052A98">
        <w:rPr>
          <w:rFonts w:ascii="Times New Roman" w:hAnsi="Times New Roman" w:cs="Times New Roman"/>
          <w:b/>
          <w:bCs/>
          <w:sz w:val="24"/>
          <w:szCs w:val="24"/>
        </w:rPr>
        <w:t xml:space="preserve">Тема 6. Технологии модульного обучения. </w:t>
      </w:r>
      <w:r w:rsidRPr="00052A98">
        <w:rPr>
          <w:rFonts w:ascii="Times New Roman" w:hAnsi="Times New Roman" w:cs="Times New Roman"/>
          <w:sz w:val="24"/>
          <w:szCs w:val="24"/>
        </w:rPr>
        <w:t>Сущность, цель технологии модульного обучения. Понятие «обучающий модуль». Принципы модульного обучения. Особенности структурирования учебного курса в модульном обучении. Особенности организации педагогического контроля в модульном обучении.</w:t>
      </w:r>
    </w:p>
    <w:p w:rsidR="00052A98" w:rsidRPr="00052A98" w:rsidRDefault="00052A98" w:rsidP="00052A98">
      <w:pPr>
        <w:suppressAutoHyphens w:val="0"/>
        <w:spacing w:after="0" w:line="240" w:lineRule="auto"/>
        <w:ind w:firstLine="709"/>
        <w:jc w:val="both"/>
        <w:rPr>
          <w:rFonts w:ascii="Times New Roman" w:hAnsi="Times New Roman" w:cs="Times New Roman"/>
          <w:bCs/>
          <w:sz w:val="24"/>
          <w:szCs w:val="24"/>
        </w:rPr>
      </w:pPr>
      <w:r w:rsidRPr="00052A98">
        <w:rPr>
          <w:rFonts w:ascii="Times New Roman" w:hAnsi="Times New Roman" w:cs="Times New Roman"/>
          <w:b/>
          <w:sz w:val="24"/>
          <w:szCs w:val="24"/>
        </w:rPr>
        <w:t xml:space="preserve">Тема 7. </w:t>
      </w:r>
      <w:r w:rsidRPr="00052A98">
        <w:rPr>
          <w:rFonts w:ascii="Times New Roman" w:hAnsi="Times New Roman" w:cs="Times New Roman"/>
          <w:b/>
          <w:bCs/>
          <w:sz w:val="24"/>
          <w:szCs w:val="24"/>
        </w:rPr>
        <w:t xml:space="preserve">Поисковые и исследовательские технологии. Технология проблемного обучения. </w:t>
      </w:r>
      <w:r w:rsidRPr="00052A98">
        <w:rPr>
          <w:rFonts w:ascii="Times New Roman" w:hAnsi="Times New Roman" w:cs="Times New Roman"/>
          <w:bCs/>
          <w:sz w:val="24"/>
          <w:szCs w:val="24"/>
        </w:rPr>
        <w:t>Психологические и педагогические основы поисковых и исследовательских технологий. Алгоритм поискового и исследовательского обучения. Проблемное обучение. Метод кейс-стади. Оценка работы учащихся в проблемном обучении.</w:t>
      </w:r>
    </w:p>
    <w:p w:rsidR="00052A98" w:rsidRPr="00052A98" w:rsidRDefault="00052A98" w:rsidP="00052A98">
      <w:pPr>
        <w:suppressAutoHyphens w:val="0"/>
        <w:spacing w:after="0" w:line="240" w:lineRule="auto"/>
        <w:ind w:firstLine="709"/>
        <w:jc w:val="both"/>
        <w:rPr>
          <w:rFonts w:ascii="Times New Roman" w:hAnsi="Times New Roman"/>
          <w:bCs/>
          <w:sz w:val="24"/>
          <w:szCs w:val="24"/>
        </w:rPr>
      </w:pPr>
      <w:r w:rsidRPr="00052A98">
        <w:rPr>
          <w:rFonts w:ascii="Times New Roman" w:hAnsi="Times New Roman"/>
          <w:b/>
          <w:bCs/>
          <w:sz w:val="24"/>
          <w:szCs w:val="24"/>
        </w:rPr>
        <w:t>Тема 8. Проектная деятельность.</w:t>
      </w:r>
      <w:r w:rsidRPr="00052A98">
        <w:rPr>
          <w:rFonts w:ascii="Times New Roman" w:hAnsi="Times New Roman"/>
          <w:bCs/>
          <w:sz w:val="24"/>
          <w:szCs w:val="24"/>
        </w:rPr>
        <w:t xml:space="preserve"> Особенности и функции проектной деятельности. Проектное обучение. Метод проектов. Проектная деятельность. Проектные задачи. </w:t>
      </w:r>
      <w:r w:rsidRPr="00052A98">
        <w:rPr>
          <w:rFonts w:ascii="Times New Roman" w:hAnsi="Times New Roman"/>
          <w:bCs/>
          <w:sz w:val="24"/>
          <w:szCs w:val="24"/>
        </w:rPr>
        <w:lastRenderedPageBreak/>
        <w:t>Виды проектов. Принципы и условия организации проектной деятельности. Характеристика основных этапов проектного обучения.</w:t>
      </w:r>
    </w:p>
    <w:p w:rsidR="00052A98" w:rsidRPr="00052A98" w:rsidRDefault="00052A98" w:rsidP="00052A98">
      <w:pPr>
        <w:suppressAutoHyphens w:val="0"/>
        <w:spacing w:after="0" w:line="240" w:lineRule="auto"/>
        <w:ind w:firstLine="709"/>
        <w:jc w:val="both"/>
        <w:rPr>
          <w:rFonts w:ascii="Times New Roman" w:hAnsi="Times New Roman"/>
          <w:b/>
          <w:bCs/>
          <w:i/>
          <w:sz w:val="24"/>
          <w:szCs w:val="24"/>
        </w:rPr>
      </w:pPr>
      <w:r w:rsidRPr="00052A98">
        <w:rPr>
          <w:rFonts w:ascii="Times New Roman" w:hAnsi="Times New Roman"/>
          <w:b/>
          <w:bCs/>
          <w:sz w:val="24"/>
          <w:szCs w:val="24"/>
        </w:rPr>
        <w:t>Тема 9. Дискуссия в педагогическом процессе.</w:t>
      </w:r>
      <w:r w:rsidRPr="00052A98">
        <w:rPr>
          <w:rFonts w:ascii="Times New Roman" w:hAnsi="Times New Roman"/>
          <w:bCs/>
          <w:i/>
          <w:sz w:val="24"/>
          <w:szCs w:val="24"/>
        </w:rPr>
        <w:t xml:space="preserve"> </w:t>
      </w:r>
      <w:r w:rsidRPr="00052A98">
        <w:rPr>
          <w:rFonts w:ascii="Times New Roman" w:hAnsi="Times New Roman"/>
          <w:bCs/>
          <w:sz w:val="24"/>
          <w:szCs w:val="24"/>
        </w:rPr>
        <w:t>Особенности дискуссии. Признаки дискуссии. Этапы проведения дискуссии. Виды дискуссии. Технология «Дебаты».</w:t>
      </w:r>
    </w:p>
    <w:p w:rsidR="00052A98" w:rsidRPr="00052A98" w:rsidRDefault="00052A98" w:rsidP="00052A98">
      <w:pPr>
        <w:suppressAutoHyphens w:val="0"/>
        <w:spacing w:after="0" w:line="240" w:lineRule="auto"/>
        <w:ind w:firstLine="709"/>
        <w:jc w:val="both"/>
        <w:rPr>
          <w:rFonts w:ascii="Times New Roman" w:hAnsi="Times New Roman" w:cs="Times New Roman"/>
          <w:bCs/>
          <w:sz w:val="24"/>
          <w:szCs w:val="24"/>
        </w:rPr>
      </w:pPr>
      <w:r w:rsidRPr="00052A98">
        <w:rPr>
          <w:rFonts w:ascii="Times New Roman" w:hAnsi="Times New Roman" w:cs="Times New Roman"/>
          <w:b/>
          <w:bCs/>
          <w:sz w:val="24"/>
          <w:szCs w:val="24"/>
        </w:rPr>
        <w:t xml:space="preserve">Тема 10. Технологии игровой деятельности. </w:t>
      </w:r>
      <w:r w:rsidRPr="00052A98">
        <w:rPr>
          <w:rFonts w:ascii="Times New Roman" w:hAnsi="Times New Roman" w:cs="Times New Roman"/>
          <w:bCs/>
          <w:sz w:val="24"/>
          <w:szCs w:val="24"/>
        </w:rPr>
        <w:t>Игра как вид деятельности человека. Технология и классификация игр. Структура игры как деятельности (целеполагание, планирование, реализация цели, анализ результатов). Структура игры как процесса (роли, игровые действия, игровое употребление предметов, отношения между играющими, сюжет). Игра как метод обучения. Предметные развивающие игры. Деловые игры: имитационные, операционные, ролевые, деловой театр, психодрамма.</w:t>
      </w:r>
    </w:p>
    <w:p w:rsidR="00052A98" w:rsidRPr="00052A98" w:rsidRDefault="00052A98" w:rsidP="00052A98">
      <w:pPr>
        <w:suppressAutoHyphens w:val="0"/>
        <w:spacing w:after="0" w:line="240" w:lineRule="auto"/>
        <w:ind w:firstLine="709"/>
        <w:jc w:val="both"/>
        <w:rPr>
          <w:rFonts w:ascii="Times New Roman" w:hAnsi="Times New Roman" w:cs="Times New Roman"/>
          <w:sz w:val="24"/>
          <w:szCs w:val="24"/>
        </w:rPr>
      </w:pPr>
      <w:r w:rsidRPr="00052A98">
        <w:rPr>
          <w:rFonts w:ascii="Times New Roman" w:hAnsi="Times New Roman" w:cs="Times New Roman"/>
          <w:b/>
          <w:sz w:val="24"/>
          <w:szCs w:val="24"/>
        </w:rPr>
        <w:t xml:space="preserve">Тема 11. Технология «Развития критического мышления через чтение и письмо». </w:t>
      </w:r>
      <w:r w:rsidRPr="00052A98">
        <w:rPr>
          <w:rFonts w:ascii="Times New Roman" w:hAnsi="Times New Roman" w:cs="Times New Roman"/>
          <w:sz w:val="24"/>
          <w:szCs w:val="24"/>
        </w:rPr>
        <w:t>Теоретические основы технологии. Этапы технологии РКМЧП. Характеристика методов в рамках технологии критического мышления.</w:t>
      </w:r>
    </w:p>
    <w:p w:rsidR="00052A98" w:rsidRPr="00052A98" w:rsidRDefault="00052A98" w:rsidP="00052A98">
      <w:pPr>
        <w:suppressAutoHyphens w:val="0"/>
        <w:spacing w:after="0" w:line="240" w:lineRule="auto"/>
        <w:ind w:firstLine="709"/>
        <w:jc w:val="both"/>
        <w:rPr>
          <w:rFonts w:ascii="Times New Roman" w:hAnsi="Times New Roman"/>
          <w:bCs/>
          <w:sz w:val="24"/>
          <w:szCs w:val="24"/>
        </w:rPr>
      </w:pPr>
      <w:r w:rsidRPr="00052A98">
        <w:rPr>
          <w:rFonts w:ascii="Times New Roman" w:hAnsi="Times New Roman"/>
          <w:b/>
          <w:bCs/>
          <w:sz w:val="24"/>
          <w:szCs w:val="24"/>
        </w:rPr>
        <w:t xml:space="preserve">Тема 12. Технология портфолио. </w:t>
      </w:r>
      <w:r w:rsidRPr="00052A98">
        <w:rPr>
          <w:rFonts w:ascii="Times New Roman" w:hAnsi="Times New Roman"/>
          <w:bCs/>
          <w:sz w:val="24"/>
          <w:szCs w:val="24"/>
        </w:rPr>
        <w:t xml:space="preserve">Особенности технологии портфолио. Портфолио как средство повышения мотивации обучения. Оценка портфолио. </w:t>
      </w:r>
    </w:p>
    <w:p w:rsidR="00052A98" w:rsidRPr="00052A98" w:rsidRDefault="00052A98" w:rsidP="00052A98">
      <w:pPr>
        <w:suppressAutoHyphens w:val="0"/>
        <w:spacing w:after="0" w:line="240" w:lineRule="auto"/>
        <w:ind w:firstLine="709"/>
        <w:jc w:val="both"/>
        <w:rPr>
          <w:rFonts w:ascii="Times New Roman" w:hAnsi="Times New Roman"/>
          <w:bCs/>
          <w:sz w:val="24"/>
          <w:szCs w:val="24"/>
        </w:rPr>
      </w:pPr>
      <w:r w:rsidRPr="00052A98">
        <w:rPr>
          <w:rFonts w:ascii="Times New Roman" w:hAnsi="Times New Roman"/>
          <w:b/>
          <w:bCs/>
          <w:sz w:val="24"/>
          <w:szCs w:val="24"/>
        </w:rPr>
        <w:t>Тема 13. Педагогические мастерские</w:t>
      </w:r>
      <w:r w:rsidRPr="00052A98">
        <w:rPr>
          <w:rFonts w:ascii="Times New Roman" w:hAnsi="Times New Roman"/>
          <w:bCs/>
          <w:sz w:val="24"/>
          <w:szCs w:val="24"/>
        </w:rPr>
        <w:t>. Идеи и принципы педагогических мастерских. Этапы построения мастерской. Варианты организации занятий в технологии педагогических мастерских.</w:t>
      </w:r>
    </w:p>
    <w:p w:rsidR="00052A98" w:rsidRPr="00052A98" w:rsidRDefault="00052A98" w:rsidP="00052A98">
      <w:pPr>
        <w:suppressAutoHyphens w:val="0"/>
        <w:spacing w:after="0" w:line="240" w:lineRule="auto"/>
        <w:ind w:firstLine="709"/>
        <w:jc w:val="both"/>
        <w:rPr>
          <w:rFonts w:ascii="Times New Roman" w:hAnsi="Times New Roman" w:cs="Times New Roman"/>
          <w:sz w:val="24"/>
          <w:szCs w:val="24"/>
        </w:rPr>
      </w:pPr>
      <w:r w:rsidRPr="00052A98">
        <w:rPr>
          <w:rFonts w:ascii="Times New Roman" w:hAnsi="Times New Roman" w:cs="Times New Roman"/>
          <w:b/>
          <w:bCs/>
          <w:sz w:val="24"/>
          <w:szCs w:val="24"/>
        </w:rPr>
        <w:t xml:space="preserve">Тема 14. Дистанционное обучение. </w:t>
      </w:r>
      <w:r w:rsidRPr="00052A98">
        <w:rPr>
          <w:rFonts w:ascii="Times New Roman" w:hAnsi="Times New Roman" w:cs="Times New Roman"/>
          <w:sz w:val="24"/>
          <w:szCs w:val="24"/>
        </w:rPr>
        <w:t>Понятие «дистанционное обучение». Классификация систем и методов дистанционного образования. Требования к учебным курсам дистанционного образования. Особенности построения (планирования) учебного процесса с использованием СДО. Методологические основы дистанционного обучения. Дидактические принципы дистанционного обучения. Организационные основы дистанционного обучения.</w:t>
      </w:r>
    </w:p>
    <w:p w:rsidR="00052A98" w:rsidRPr="00052A98" w:rsidRDefault="00052A98" w:rsidP="00052A98">
      <w:pPr>
        <w:suppressAutoHyphens w:val="0"/>
        <w:spacing w:after="0" w:line="240" w:lineRule="auto"/>
        <w:ind w:firstLine="709"/>
        <w:jc w:val="both"/>
        <w:rPr>
          <w:rFonts w:ascii="Times New Roman" w:hAnsi="Times New Roman"/>
          <w:bCs/>
          <w:sz w:val="24"/>
          <w:szCs w:val="24"/>
        </w:rPr>
      </w:pPr>
      <w:r w:rsidRPr="00052A98">
        <w:rPr>
          <w:rFonts w:ascii="Times New Roman" w:hAnsi="Times New Roman"/>
          <w:b/>
          <w:bCs/>
          <w:sz w:val="24"/>
          <w:szCs w:val="24"/>
        </w:rPr>
        <w:t xml:space="preserve">Тема 15. Оценивание в педагогической деятельности. </w:t>
      </w:r>
      <w:r w:rsidRPr="00052A98">
        <w:rPr>
          <w:rFonts w:ascii="Times New Roman" w:hAnsi="Times New Roman"/>
          <w:bCs/>
          <w:sz w:val="24"/>
          <w:szCs w:val="24"/>
        </w:rPr>
        <w:t>Значение контроля и оценивания в педагогической деятельности. Цели оценивания. Критериально-ориентированное оценивание. Накопительная система оценок. Портфолио как система накопительной оценки. Тестирование.</w:t>
      </w:r>
    </w:p>
    <w:p w:rsidR="00052A98" w:rsidRPr="00052A98" w:rsidRDefault="00052A98" w:rsidP="00052A98">
      <w:pPr>
        <w:suppressAutoHyphens w:val="0"/>
        <w:spacing w:after="0" w:line="240" w:lineRule="auto"/>
        <w:ind w:firstLine="709"/>
        <w:jc w:val="both"/>
        <w:rPr>
          <w:rFonts w:ascii="Times New Roman" w:hAnsi="Times New Roman" w:cs="Times New Roman"/>
          <w:sz w:val="24"/>
          <w:szCs w:val="24"/>
        </w:rPr>
      </w:pPr>
      <w:r w:rsidRPr="00052A98">
        <w:rPr>
          <w:rFonts w:ascii="Times New Roman" w:hAnsi="Times New Roman" w:cs="Times New Roman"/>
          <w:b/>
          <w:bCs/>
          <w:sz w:val="24"/>
          <w:szCs w:val="24"/>
        </w:rPr>
        <w:t xml:space="preserve">Тема 16. </w:t>
      </w:r>
      <w:r w:rsidRPr="00052A98">
        <w:rPr>
          <w:rFonts w:ascii="Times New Roman" w:hAnsi="Times New Roman" w:cs="Times New Roman"/>
          <w:b/>
          <w:sz w:val="24"/>
          <w:szCs w:val="24"/>
        </w:rPr>
        <w:t xml:space="preserve">Проектирование учебного занятия. </w:t>
      </w:r>
      <w:r w:rsidRPr="00052A98">
        <w:rPr>
          <w:rFonts w:ascii="Times New Roman" w:hAnsi="Times New Roman" w:cs="Times New Roman"/>
          <w:sz w:val="24"/>
          <w:szCs w:val="24"/>
        </w:rPr>
        <w:t xml:space="preserve">Особенности учебной деятельности школьников. Общие этапы проектирования учебного занятия: планирование системы занятий, диагностика начальных условий, определение цели и постановки задач занятия, проектирование структуры занятия, проведение занятия, анализ занятия и внесение корректив структуру и план занятия. </w:t>
      </w:r>
    </w:p>
    <w:p w:rsidR="00052A98" w:rsidRPr="00052A98" w:rsidRDefault="00052A98" w:rsidP="00052A98">
      <w:pPr>
        <w:tabs>
          <w:tab w:val="left" w:pos="8092"/>
        </w:tabs>
        <w:suppressAutoHyphens w:val="0"/>
        <w:spacing w:after="0" w:line="240" w:lineRule="auto"/>
        <w:ind w:firstLine="709"/>
        <w:jc w:val="both"/>
        <w:rPr>
          <w:rFonts w:ascii="Times New Roman" w:hAnsi="Times New Roman"/>
          <w:bCs/>
          <w:sz w:val="24"/>
          <w:szCs w:val="24"/>
        </w:rPr>
      </w:pPr>
      <w:r w:rsidRPr="00052A98">
        <w:rPr>
          <w:rFonts w:ascii="Times New Roman" w:hAnsi="Times New Roman"/>
          <w:b/>
          <w:bCs/>
          <w:sz w:val="24"/>
          <w:szCs w:val="24"/>
        </w:rPr>
        <w:t xml:space="preserve">Тема 17. Проектирование формы воспитательной работы. </w:t>
      </w:r>
      <w:r w:rsidRPr="00052A98">
        <w:rPr>
          <w:rFonts w:ascii="Times New Roman" w:hAnsi="Times New Roman"/>
          <w:bCs/>
          <w:sz w:val="24"/>
          <w:szCs w:val="24"/>
        </w:rPr>
        <w:t xml:space="preserve">Особенности проектирования форм воспитательной работы. Этапы проектирования форм воспитательной работы: подготовительная работа педагога, изучение объекта преобразования и условий организаций формы воспитания, коллективное проектирование форм воспитательной работы, корректирующее педагогическое проектирование, аналитико-диагностическое сопровождение, проведение формы воспитательной работы, аналитико-результативный этап. </w:t>
      </w:r>
    </w:p>
    <w:p w:rsidR="00052A98" w:rsidRPr="00052A98" w:rsidRDefault="00052A98" w:rsidP="00052A98">
      <w:pPr>
        <w:suppressAutoHyphens w:val="0"/>
        <w:spacing w:after="0" w:line="240" w:lineRule="auto"/>
        <w:ind w:firstLine="709"/>
        <w:jc w:val="both"/>
        <w:rPr>
          <w:rFonts w:ascii="Times New Roman" w:hAnsi="Times New Roman"/>
          <w:bCs/>
          <w:sz w:val="24"/>
          <w:szCs w:val="24"/>
        </w:rPr>
      </w:pPr>
      <w:r w:rsidRPr="00052A98">
        <w:rPr>
          <w:rFonts w:ascii="Times New Roman" w:hAnsi="Times New Roman"/>
          <w:b/>
          <w:bCs/>
          <w:sz w:val="24"/>
          <w:szCs w:val="24"/>
        </w:rPr>
        <w:t xml:space="preserve">Тема 18. Анализ педагогической деятельности. </w:t>
      </w:r>
      <w:r w:rsidRPr="00052A98">
        <w:rPr>
          <w:rFonts w:ascii="Times New Roman" w:hAnsi="Times New Roman"/>
          <w:bCs/>
          <w:sz w:val="24"/>
          <w:szCs w:val="24"/>
        </w:rPr>
        <w:t>Сущность и требования к организации аналитической деятельности. Виды и уровни анализа воспитательной работы. Стадии и мыслительные операции аналитической деятельности. Методика анализа воспитательной работы. Организация аналитической деятельности учащихся в учебном процессе.</w:t>
      </w:r>
    </w:p>
    <w:p w:rsidR="00052A98" w:rsidRPr="00052A98" w:rsidRDefault="00052A98" w:rsidP="00052A98">
      <w:pPr>
        <w:suppressAutoHyphens w:val="0"/>
        <w:spacing w:after="0" w:line="240" w:lineRule="auto"/>
        <w:ind w:firstLine="709"/>
        <w:jc w:val="both"/>
        <w:rPr>
          <w:rFonts w:ascii="Times New Roman" w:hAnsi="Times New Roman" w:cs="Times New Roman"/>
          <w:bCs/>
          <w:sz w:val="24"/>
          <w:szCs w:val="24"/>
        </w:rPr>
      </w:pPr>
      <w:r w:rsidRPr="00052A98">
        <w:rPr>
          <w:rFonts w:ascii="Times New Roman" w:hAnsi="Times New Roman" w:cs="Times New Roman"/>
          <w:b/>
          <w:bCs/>
          <w:sz w:val="24"/>
          <w:szCs w:val="24"/>
        </w:rPr>
        <w:lastRenderedPageBreak/>
        <w:t>Тема 19. Технологии целеполагания.</w:t>
      </w:r>
      <w:r w:rsidRPr="00052A98">
        <w:rPr>
          <w:rFonts w:ascii="Times New Roman" w:hAnsi="Times New Roman" w:cs="Times New Roman"/>
          <w:bCs/>
          <w:sz w:val="24"/>
          <w:szCs w:val="24"/>
        </w:rPr>
        <w:t xml:space="preserve"> Сущность цели и целеполагания. Типы целей и целеполагания. Система целей и задач. Этапы и методика целеполагания. Особенности целеполагания учебной деятельности.</w:t>
      </w:r>
    </w:p>
    <w:p w:rsidR="00052A98" w:rsidRPr="00052A98" w:rsidRDefault="00052A98" w:rsidP="00052A98">
      <w:pPr>
        <w:shd w:val="clear" w:color="auto" w:fill="FFFFFF"/>
        <w:suppressAutoHyphens w:val="0"/>
        <w:spacing w:after="0" w:line="240" w:lineRule="auto"/>
        <w:ind w:firstLine="567"/>
        <w:jc w:val="both"/>
        <w:outlineLvl w:val="0"/>
        <w:rPr>
          <w:rFonts w:ascii="Times New Roman" w:hAnsi="Times New Roman" w:cs="Times New Roman"/>
          <w:bCs/>
          <w:sz w:val="24"/>
          <w:szCs w:val="24"/>
        </w:rPr>
      </w:pPr>
      <w:r w:rsidRPr="00052A98">
        <w:rPr>
          <w:rFonts w:ascii="Times New Roman" w:hAnsi="Times New Roman" w:cs="Times New Roman"/>
          <w:b/>
          <w:bCs/>
          <w:sz w:val="24"/>
          <w:szCs w:val="24"/>
        </w:rPr>
        <w:t xml:space="preserve">Тема 20. Технологии планирования. </w:t>
      </w:r>
      <w:r w:rsidRPr="00052A98">
        <w:rPr>
          <w:rFonts w:ascii="Times New Roman" w:hAnsi="Times New Roman" w:cs="Times New Roman"/>
          <w:bCs/>
          <w:sz w:val="24"/>
          <w:szCs w:val="24"/>
        </w:rPr>
        <w:t>Сущность и функции плана. Требования к планированию. Виды и структура планов. Общая технология планирования. Взаимодействие педагогов и учащихся в процессе планирования. Планирование воспитательной работы на учебный год. Планирование воспитательной работы в студенческой группе.</w:t>
      </w:r>
    </w:p>
    <w:p w:rsidR="00B60475" w:rsidRPr="00052A98" w:rsidRDefault="00B60475">
      <w:pPr>
        <w:suppressAutoHyphens w:val="0"/>
        <w:spacing w:after="0" w:line="240" w:lineRule="auto"/>
        <w:jc w:val="both"/>
        <w:rPr>
          <w:rFonts w:ascii="Times New Roman" w:hAnsi="Times New Roman"/>
          <w:b/>
          <w:sz w:val="24"/>
          <w:szCs w:val="24"/>
          <w:shd w:val="clear" w:color="auto" w:fill="FFFF00"/>
        </w:rPr>
      </w:pPr>
    </w:p>
    <w:p w:rsidR="00B60475" w:rsidRPr="00052A98" w:rsidRDefault="00F46D1C">
      <w:pPr>
        <w:tabs>
          <w:tab w:val="left" w:pos="9355"/>
        </w:tabs>
        <w:spacing w:after="0" w:line="300" w:lineRule="auto"/>
        <w:jc w:val="both"/>
      </w:pPr>
      <w:r w:rsidRPr="00052A98">
        <w:rPr>
          <w:rFonts w:ascii="Times New Roman" w:hAnsi="Times New Roman"/>
          <w:b/>
          <w:sz w:val="24"/>
          <w:szCs w:val="24"/>
        </w:rPr>
        <w:t>5. Тематическое планирование</w:t>
      </w:r>
    </w:p>
    <w:p w:rsidR="00B60475" w:rsidRPr="00052A98" w:rsidRDefault="00F46D1C">
      <w:pPr>
        <w:pStyle w:val="19"/>
        <w:tabs>
          <w:tab w:val="clear" w:pos="1428"/>
          <w:tab w:val="left" w:pos="360"/>
        </w:tabs>
        <w:spacing w:line="240" w:lineRule="auto"/>
        <w:ind w:left="0" w:firstLine="0"/>
      </w:pPr>
      <w:r w:rsidRPr="00052A98">
        <w:t>Дисциплина</w:t>
      </w:r>
    </w:p>
    <w:p w:rsidR="00B60475" w:rsidRPr="00052A98" w:rsidRDefault="00F46D1C">
      <w:pPr>
        <w:pStyle w:val="26"/>
        <w:tabs>
          <w:tab w:val="clear" w:pos="2496"/>
          <w:tab w:val="left" w:pos="9356"/>
        </w:tabs>
        <w:spacing w:line="240" w:lineRule="auto"/>
        <w:ind w:left="360" w:firstLine="0"/>
        <w:jc w:val="both"/>
      </w:pPr>
      <w:r w:rsidRPr="00052A98">
        <w:rPr>
          <w:b w:val="0"/>
        </w:rPr>
        <w:t xml:space="preserve">Шифр по учебному плану, наименование: </w:t>
      </w:r>
      <w:r w:rsidR="008A006D" w:rsidRPr="00052A98">
        <w:rPr>
          <w:b w:val="0"/>
        </w:rPr>
        <w:t>2.1.6.1 «</w:t>
      </w:r>
      <w:r w:rsidR="00052A98" w:rsidRPr="00052A98">
        <w:rPr>
          <w:b w:val="0"/>
        </w:rPr>
        <w:t>Технологии педагогической деятельности</w:t>
      </w:r>
      <w:r w:rsidR="008A006D" w:rsidRPr="00052A98">
        <w:rPr>
          <w:b w:val="0"/>
        </w:rPr>
        <w:t>»</w:t>
      </w:r>
      <w:r w:rsidRPr="00052A98">
        <w:rPr>
          <w:b w:val="0"/>
        </w:rPr>
        <w:t>.</w:t>
      </w:r>
    </w:p>
    <w:p w:rsidR="00B60475" w:rsidRPr="00052A98" w:rsidRDefault="00F46D1C">
      <w:pPr>
        <w:pStyle w:val="19"/>
        <w:tabs>
          <w:tab w:val="clear" w:pos="1428"/>
        </w:tabs>
        <w:spacing w:line="240" w:lineRule="auto"/>
        <w:ind w:left="0" w:firstLine="0"/>
      </w:pPr>
      <w:r w:rsidRPr="00052A98">
        <w:t>Научная специальность</w:t>
      </w:r>
    </w:p>
    <w:p w:rsidR="00052A98" w:rsidRPr="00052A98" w:rsidRDefault="00052A98" w:rsidP="00052A98">
      <w:pPr>
        <w:pStyle w:val="26"/>
        <w:tabs>
          <w:tab w:val="clear" w:pos="2496"/>
          <w:tab w:val="left" w:pos="9356"/>
        </w:tabs>
        <w:spacing w:line="240" w:lineRule="auto"/>
        <w:ind w:left="360" w:firstLine="0"/>
        <w:jc w:val="both"/>
      </w:pPr>
      <w:r w:rsidRPr="00052A98">
        <w:rPr>
          <w:b w:val="0"/>
        </w:rPr>
        <w:t>5.8.7. Методология и технология профессионального образования.</w:t>
      </w:r>
    </w:p>
    <w:p w:rsidR="00B60475" w:rsidRPr="00052A98" w:rsidRDefault="00F46D1C">
      <w:pPr>
        <w:pStyle w:val="19"/>
        <w:tabs>
          <w:tab w:val="clear" w:pos="1428"/>
        </w:tabs>
        <w:spacing w:line="240" w:lineRule="auto"/>
        <w:ind w:left="0" w:firstLine="0"/>
      </w:pPr>
      <w:r w:rsidRPr="00052A98">
        <w:t>Группа</w:t>
      </w:r>
    </w:p>
    <w:p w:rsidR="00B60475" w:rsidRPr="00052A98" w:rsidRDefault="00F46D1C">
      <w:pPr>
        <w:pStyle w:val="26"/>
        <w:tabs>
          <w:tab w:val="clear" w:pos="2496"/>
          <w:tab w:val="left" w:pos="9356"/>
        </w:tabs>
        <w:spacing w:line="240" w:lineRule="auto"/>
        <w:ind w:left="360" w:firstLine="0"/>
      </w:pPr>
      <w:r w:rsidRPr="00052A98">
        <w:rPr>
          <w:b w:val="0"/>
        </w:rPr>
        <w:t>Шиф</w:t>
      </w:r>
      <w:r w:rsidR="00CE4244" w:rsidRPr="00052A98">
        <w:rPr>
          <w:b w:val="0"/>
        </w:rPr>
        <w:t xml:space="preserve">р группы, курс, семестр: </w:t>
      </w:r>
      <w:r w:rsidR="00052A98" w:rsidRPr="00052A98">
        <w:rPr>
          <w:b w:val="0"/>
        </w:rPr>
        <w:t>МТ</w:t>
      </w:r>
      <w:r w:rsidR="00CE4244" w:rsidRPr="00052A98">
        <w:rPr>
          <w:b w:val="0"/>
        </w:rPr>
        <w:t xml:space="preserve">, </w:t>
      </w:r>
      <w:r w:rsidR="008A006D" w:rsidRPr="00052A98">
        <w:rPr>
          <w:b w:val="0"/>
        </w:rPr>
        <w:t>2</w:t>
      </w:r>
      <w:r w:rsidR="00CE4244" w:rsidRPr="00052A98">
        <w:rPr>
          <w:b w:val="0"/>
        </w:rPr>
        <w:t xml:space="preserve"> курс,</w:t>
      </w:r>
      <w:r w:rsidR="008A006D" w:rsidRPr="00052A98">
        <w:rPr>
          <w:b w:val="0"/>
        </w:rPr>
        <w:t xml:space="preserve"> 3</w:t>
      </w:r>
      <w:r w:rsidR="00CE4244" w:rsidRPr="00052A98">
        <w:rPr>
          <w:b w:val="0"/>
        </w:rPr>
        <w:t>-</w:t>
      </w:r>
      <w:r w:rsidR="008A006D" w:rsidRPr="00052A98">
        <w:rPr>
          <w:b w:val="0"/>
        </w:rPr>
        <w:t>4</w:t>
      </w:r>
      <w:r w:rsidRPr="00052A98">
        <w:rPr>
          <w:b w:val="0"/>
        </w:rPr>
        <w:t xml:space="preserve"> семестр.</w:t>
      </w:r>
    </w:p>
    <w:p w:rsidR="00B60475" w:rsidRPr="00052A98" w:rsidRDefault="00F46D1C">
      <w:pPr>
        <w:pStyle w:val="26"/>
        <w:tabs>
          <w:tab w:val="clear" w:pos="2496"/>
          <w:tab w:val="left" w:pos="9356"/>
        </w:tabs>
        <w:spacing w:line="240" w:lineRule="auto"/>
        <w:ind w:left="360" w:firstLine="0"/>
        <w:jc w:val="both"/>
      </w:pPr>
      <w:r w:rsidRPr="00052A98">
        <w:rPr>
          <w:b w:val="0"/>
        </w:rPr>
        <w:t>Фамилия Имя</w:t>
      </w:r>
      <w:r w:rsidR="007516DC" w:rsidRPr="00052A98">
        <w:rPr>
          <w:b w:val="0"/>
        </w:rPr>
        <w:t xml:space="preserve"> Отчество, должность, кафедра: Гнездилова Елена Валерьевна, старший преподаватель кафедры педагогики</w:t>
      </w:r>
    </w:p>
    <w:p w:rsidR="00CE4244" w:rsidRPr="00052A98" w:rsidRDefault="00CE4244" w:rsidP="00CE4244">
      <w:pPr>
        <w:suppressAutoHyphens w:val="0"/>
        <w:spacing w:after="0" w:line="240" w:lineRule="auto"/>
        <w:jc w:val="center"/>
        <w:rPr>
          <w:rFonts w:ascii="Times New Roman" w:hAnsi="Times New Roman"/>
          <w:b/>
          <w:sz w:val="24"/>
          <w:szCs w:val="24"/>
          <w:highlight w:val="yellow"/>
        </w:rPr>
      </w:pPr>
    </w:p>
    <w:p w:rsidR="00CE4244" w:rsidRPr="00052A98" w:rsidRDefault="00CE4244" w:rsidP="00CE4244">
      <w:pPr>
        <w:suppressAutoHyphens w:val="0"/>
        <w:spacing w:after="0" w:line="240" w:lineRule="auto"/>
        <w:jc w:val="center"/>
        <w:rPr>
          <w:rFonts w:ascii="Times New Roman" w:hAnsi="Times New Roman"/>
          <w:b/>
          <w:sz w:val="24"/>
          <w:szCs w:val="24"/>
        </w:rPr>
      </w:pPr>
      <w:r w:rsidRPr="00052A98">
        <w:rPr>
          <w:rFonts w:ascii="Times New Roman" w:hAnsi="Times New Roman"/>
          <w:b/>
          <w:sz w:val="24"/>
          <w:szCs w:val="24"/>
        </w:rPr>
        <w:t>Модули дисциплины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1"/>
        <w:gridCol w:w="2182"/>
        <w:gridCol w:w="1235"/>
        <w:gridCol w:w="1783"/>
        <w:gridCol w:w="1748"/>
        <w:gridCol w:w="2127"/>
      </w:tblGrid>
      <w:tr w:rsidR="00117C73" w:rsidRPr="00052A98" w:rsidTr="00117C73">
        <w:trPr>
          <w:trHeight w:val="404"/>
        </w:trPr>
        <w:tc>
          <w:tcPr>
            <w:tcW w:w="531" w:type="dxa"/>
            <w:tcBorders>
              <w:top w:val="single" w:sz="4" w:space="0" w:color="000000"/>
              <w:left w:val="single" w:sz="4" w:space="0" w:color="000000"/>
              <w:bottom w:val="single" w:sz="4" w:space="0" w:color="000000"/>
              <w:right w:val="single" w:sz="4" w:space="0" w:color="000000"/>
            </w:tcBorders>
            <w:hideMark/>
          </w:tcPr>
          <w:p w:rsidR="00117C73" w:rsidRPr="00052A98" w:rsidRDefault="00117C73" w:rsidP="00CE4244">
            <w:pPr>
              <w:suppressAutoHyphens w:val="0"/>
              <w:spacing w:after="0" w:line="240" w:lineRule="auto"/>
              <w:jc w:val="center"/>
              <w:rPr>
                <w:rFonts w:ascii="Times New Roman" w:hAnsi="Times New Roman"/>
                <w:b/>
                <w:sz w:val="24"/>
                <w:szCs w:val="24"/>
                <w:lang w:eastAsia="en-US"/>
              </w:rPr>
            </w:pPr>
            <w:r w:rsidRPr="00052A98">
              <w:rPr>
                <w:rFonts w:ascii="Times New Roman" w:hAnsi="Times New Roman"/>
                <w:b/>
                <w:sz w:val="24"/>
                <w:szCs w:val="24"/>
              </w:rPr>
              <w:t>№</w:t>
            </w:r>
          </w:p>
        </w:tc>
        <w:tc>
          <w:tcPr>
            <w:tcW w:w="2182" w:type="dxa"/>
            <w:tcBorders>
              <w:top w:val="single" w:sz="4" w:space="0" w:color="000000"/>
              <w:left w:val="single" w:sz="4" w:space="0" w:color="000000"/>
              <w:bottom w:val="single" w:sz="4" w:space="0" w:color="000000"/>
              <w:right w:val="single" w:sz="4" w:space="0" w:color="000000"/>
            </w:tcBorders>
            <w:hideMark/>
          </w:tcPr>
          <w:p w:rsidR="00117C73" w:rsidRPr="00052A98" w:rsidRDefault="00117C73" w:rsidP="00CE4244">
            <w:pPr>
              <w:suppressAutoHyphens w:val="0"/>
              <w:spacing w:after="0" w:line="240" w:lineRule="auto"/>
              <w:jc w:val="center"/>
              <w:rPr>
                <w:rFonts w:ascii="Times New Roman" w:hAnsi="Times New Roman"/>
                <w:b/>
                <w:sz w:val="24"/>
                <w:szCs w:val="24"/>
                <w:lang w:eastAsia="en-US"/>
              </w:rPr>
            </w:pPr>
            <w:r w:rsidRPr="00052A98">
              <w:rPr>
                <w:rFonts w:ascii="Times New Roman" w:hAnsi="Times New Roman"/>
                <w:b/>
                <w:bCs/>
                <w:sz w:val="24"/>
                <w:szCs w:val="24"/>
              </w:rPr>
              <w:t>Наименование модуля</w:t>
            </w:r>
          </w:p>
        </w:tc>
        <w:tc>
          <w:tcPr>
            <w:tcW w:w="1235" w:type="dxa"/>
            <w:tcBorders>
              <w:top w:val="single" w:sz="4" w:space="0" w:color="000000"/>
              <w:left w:val="single" w:sz="4" w:space="0" w:color="000000"/>
              <w:bottom w:val="single" w:sz="4" w:space="0" w:color="000000"/>
              <w:right w:val="single" w:sz="4" w:space="0" w:color="000000"/>
            </w:tcBorders>
            <w:hideMark/>
          </w:tcPr>
          <w:p w:rsidR="00117C73" w:rsidRPr="00052A98" w:rsidRDefault="00117C73" w:rsidP="00CE4244">
            <w:pPr>
              <w:suppressAutoHyphens w:val="0"/>
              <w:spacing w:after="0" w:line="240" w:lineRule="auto"/>
              <w:jc w:val="center"/>
              <w:rPr>
                <w:rFonts w:ascii="Times New Roman" w:hAnsi="Times New Roman"/>
                <w:b/>
                <w:sz w:val="24"/>
                <w:szCs w:val="24"/>
                <w:lang w:eastAsia="en-US"/>
              </w:rPr>
            </w:pPr>
            <w:r w:rsidRPr="00052A98">
              <w:rPr>
                <w:rFonts w:ascii="Times New Roman" w:hAnsi="Times New Roman"/>
                <w:b/>
                <w:sz w:val="24"/>
                <w:szCs w:val="24"/>
              </w:rPr>
              <w:t>Лекции</w:t>
            </w:r>
          </w:p>
        </w:tc>
        <w:tc>
          <w:tcPr>
            <w:tcW w:w="1783" w:type="dxa"/>
            <w:tcBorders>
              <w:top w:val="single" w:sz="4" w:space="0" w:color="000000"/>
              <w:left w:val="single" w:sz="4" w:space="0" w:color="000000"/>
              <w:bottom w:val="single" w:sz="4" w:space="0" w:color="000000"/>
              <w:right w:val="single" w:sz="4" w:space="0" w:color="000000"/>
            </w:tcBorders>
            <w:hideMark/>
          </w:tcPr>
          <w:p w:rsidR="00117C73" w:rsidRPr="00052A98" w:rsidRDefault="00117C73" w:rsidP="00CE4244">
            <w:pPr>
              <w:suppressAutoHyphens w:val="0"/>
              <w:spacing w:after="0" w:line="240" w:lineRule="auto"/>
              <w:jc w:val="center"/>
              <w:rPr>
                <w:rFonts w:ascii="Times New Roman" w:hAnsi="Times New Roman"/>
                <w:b/>
                <w:sz w:val="24"/>
                <w:szCs w:val="24"/>
                <w:lang w:eastAsia="en-US"/>
              </w:rPr>
            </w:pPr>
            <w:r w:rsidRPr="00052A98">
              <w:rPr>
                <w:rFonts w:ascii="Times New Roman" w:hAnsi="Times New Roman"/>
                <w:b/>
                <w:sz w:val="24"/>
                <w:szCs w:val="24"/>
              </w:rPr>
              <w:t>Практические занятия</w:t>
            </w:r>
          </w:p>
          <w:p w:rsidR="00117C73" w:rsidRPr="00052A98" w:rsidRDefault="00117C73" w:rsidP="00CE4244">
            <w:pPr>
              <w:suppressAutoHyphens w:val="0"/>
              <w:spacing w:after="0" w:line="240" w:lineRule="auto"/>
              <w:jc w:val="center"/>
              <w:rPr>
                <w:rFonts w:ascii="Times New Roman" w:hAnsi="Times New Roman"/>
                <w:b/>
                <w:sz w:val="24"/>
                <w:szCs w:val="24"/>
                <w:lang w:eastAsia="en-US"/>
              </w:rPr>
            </w:pPr>
          </w:p>
        </w:tc>
        <w:tc>
          <w:tcPr>
            <w:tcW w:w="1748" w:type="dxa"/>
            <w:tcBorders>
              <w:top w:val="single" w:sz="4" w:space="0" w:color="000000"/>
              <w:left w:val="single" w:sz="4" w:space="0" w:color="000000"/>
              <w:bottom w:val="single" w:sz="4" w:space="0" w:color="000000"/>
              <w:right w:val="single" w:sz="4" w:space="0" w:color="000000"/>
            </w:tcBorders>
            <w:hideMark/>
          </w:tcPr>
          <w:p w:rsidR="00117C73" w:rsidRPr="00052A98" w:rsidRDefault="00117C73" w:rsidP="00CE4244">
            <w:pPr>
              <w:suppressAutoHyphens w:val="0"/>
              <w:spacing w:after="0" w:line="240" w:lineRule="auto"/>
              <w:jc w:val="center"/>
              <w:rPr>
                <w:rFonts w:ascii="Times New Roman" w:hAnsi="Times New Roman"/>
                <w:b/>
                <w:sz w:val="24"/>
                <w:szCs w:val="24"/>
                <w:lang w:eastAsia="en-US"/>
              </w:rPr>
            </w:pPr>
            <w:r w:rsidRPr="00052A98">
              <w:rPr>
                <w:rFonts w:ascii="Times New Roman" w:hAnsi="Times New Roman"/>
                <w:b/>
                <w:sz w:val="24"/>
                <w:szCs w:val="24"/>
              </w:rPr>
              <w:t>Сам. работа</w:t>
            </w:r>
          </w:p>
        </w:tc>
        <w:tc>
          <w:tcPr>
            <w:tcW w:w="2127" w:type="dxa"/>
            <w:tcBorders>
              <w:top w:val="single" w:sz="4" w:space="0" w:color="000000"/>
              <w:left w:val="single" w:sz="4" w:space="0" w:color="000000"/>
              <w:bottom w:val="single" w:sz="4" w:space="0" w:color="000000"/>
              <w:right w:val="single" w:sz="4" w:space="0" w:color="000000"/>
            </w:tcBorders>
          </w:tcPr>
          <w:p w:rsidR="00117C73" w:rsidRPr="00052A98" w:rsidRDefault="00117C73" w:rsidP="00CE4244">
            <w:pPr>
              <w:suppressAutoHyphens w:val="0"/>
              <w:spacing w:after="0" w:line="240" w:lineRule="auto"/>
              <w:jc w:val="center"/>
              <w:rPr>
                <w:rFonts w:ascii="Times New Roman" w:hAnsi="Times New Roman"/>
                <w:b/>
                <w:sz w:val="24"/>
                <w:szCs w:val="24"/>
              </w:rPr>
            </w:pPr>
            <w:r w:rsidRPr="00052A98">
              <w:rPr>
                <w:rFonts w:ascii="Times New Roman" w:hAnsi="Times New Roman"/>
                <w:b/>
                <w:sz w:val="24"/>
                <w:szCs w:val="24"/>
              </w:rPr>
              <w:t>Всего, часов</w:t>
            </w:r>
          </w:p>
        </w:tc>
      </w:tr>
      <w:tr w:rsidR="00117C73" w:rsidRPr="00052A98" w:rsidTr="00117C73">
        <w:trPr>
          <w:trHeight w:val="404"/>
        </w:trPr>
        <w:tc>
          <w:tcPr>
            <w:tcW w:w="531" w:type="dxa"/>
            <w:tcBorders>
              <w:top w:val="single" w:sz="4" w:space="0" w:color="000000"/>
              <w:left w:val="single" w:sz="4" w:space="0" w:color="000000"/>
              <w:bottom w:val="single" w:sz="4" w:space="0" w:color="000000"/>
              <w:right w:val="single" w:sz="4" w:space="0" w:color="000000"/>
            </w:tcBorders>
            <w:vAlign w:val="center"/>
          </w:tcPr>
          <w:p w:rsidR="00117C73" w:rsidRPr="00052A98" w:rsidRDefault="00117C73" w:rsidP="00CE4244">
            <w:pPr>
              <w:suppressAutoHyphens w:val="0"/>
              <w:spacing w:after="0" w:line="240" w:lineRule="auto"/>
              <w:jc w:val="center"/>
              <w:rPr>
                <w:rFonts w:ascii="Times New Roman" w:hAnsi="Times New Roman"/>
                <w:sz w:val="24"/>
                <w:szCs w:val="24"/>
                <w:lang w:eastAsia="en-US"/>
              </w:rPr>
            </w:pPr>
            <w:r w:rsidRPr="00052A98">
              <w:rPr>
                <w:rFonts w:ascii="Times New Roman" w:hAnsi="Times New Roman"/>
                <w:sz w:val="24"/>
                <w:szCs w:val="24"/>
                <w:lang w:eastAsia="en-US"/>
              </w:rPr>
              <w:t>1</w:t>
            </w:r>
          </w:p>
        </w:tc>
        <w:tc>
          <w:tcPr>
            <w:tcW w:w="2182" w:type="dxa"/>
            <w:tcBorders>
              <w:top w:val="single" w:sz="4" w:space="0" w:color="000000"/>
              <w:left w:val="single" w:sz="4" w:space="0" w:color="000000"/>
              <w:bottom w:val="single" w:sz="4" w:space="0" w:color="000000"/>
              <w:right w:val="single" w:sz="4" w:space="0" w:color="000000"/>
            </w:tcBorders>
            <w:vAlign w:val="center"/>
          </w:tcPr>
          <w:p w:rsidR="00117C73" w:rsidRPr="00052A98" w:rsidRDefault="00052A98" w:rsidP="007516DC">
            <w:pPr>
              <w:suppressAutoHyphens w:val="0"/>
              <w:spacing w:after="0" w:line="240" w:lineRule="auto"/>
              <w:jc w:val="both"/>
              <w:rPr>
                <w:rFonts w:ascii="Times New Roman" w:hAnsi="Times New Roman"/>
                <w:sz w:val="24"/>
                <w:szCs w:val="24"/>
                <w:lang w:eastAsia="en-US"/>
              </w:rPr>
            </w:pPr>
            <w:r w:rsidRPr="00052A98">
              <w:rPr>
                <w:rFonts w:ascii="Times New Roman" w:hAnsi="Times New Roman" w:cs="Times New Roman"/>
                <w:bCs/>
                <w:sz w:val="24"/>
                <w:szCs w:val="24"/>
              </w:rPr>
              <w:t>Технологии педагогической деятельности</w:t>
            </w:r>
          </w:p>
        </w:tc>
        <w:tc>
          <w:tcPr>
            <w:tcW w:w="1235" w:type="dxa"/>
            <w:tcBorders>
              <w:top w:val="single" w:sz="4" w:space="0" w:color="000000"/>
              <w:left w:val="single" w:sz="4" w:space="0" w:color="000000"/>
              <w:bottom w:val="single" w:sz="4" w:space="0" w:color="000000"/>
              <w:right w:val="single" w:sz="4" w:space="0" w:color="000000"/>
            </w:tcBorders>
            <w:vAlign w:val="center"/>
          </w:tcPr>
          <w:p w:rsidR="00117C73" w:rsidRPr="00052A98" w:rsidRDefault="00117C73" w:rsidP="00CE4244">
            <w:pPr>
              <w:suppressAutoHyphens w:val="0"/>
              <w:spacing w:after="0" w:line="240" w:lineRule="auto"/>
              <w:jc w:val="center"/>
              <w:rPr>
                <w:rFonts w:ascii="Times New Roman" w:hAnsi="Times New Roman"/>
                <w:sz w:val="24"/>
                <w:szCs w:val="24"/>
                <w:lang w:eastAsia="en-US"/>
              </w:rPr>
            </w:pPr>
            <w:r w:rsidRPr="00052A98">
              <w:rPr>
                <w:rFonts w:ascii="Times New Roman" w:hAnsi="Times New Roman"/>
                <w:sz w:val="24"/>
                <w:szCs w:val="24"/>
                <w:lang w:eastAsia="en-US"/>
              </w:rPr>
              <w:t>20</w:t>
            </w:r>
          </w:p>
        </w:tc>
        <w:tc>
          <w:tcPr>
            <w:tcW w:w="1783" w:type="dxa"/>
            <w:tcBorders>
              <w:top w:val="single" w:sz="4" w:space="0" w:color="000000"/>
              <w:left w:val="single" w:sz="4" w:space="0" w:color="000000"/>
              <w:bottom w:val="single" w:sz="4" w:space="0" w:color="000000"/>
              <w:right w:val="single" w:sz="4" w:space="0" w:color="000000"/>
            </w:tcBorders>
            <w:vAlign w:val="center"/>
          </w:tcPr>
          <w:p w:rsidR="00117C73" w:rsidRPr="00052A98" w:rsidRDefault="00117C73" w:rsidP="00CE4244">
            <w:pPr>
              <w:suppressAutoHyphens w:val="0"/>
              <w:spacing w:after="0" w:line="240" w:lineRule="auto"/>
              <w:jc w:val="center"/>
              <w:rPr>
                <w:rFonts w:ascii="Times New Roman" w:hAnsi="Times New Roman"/>
                <w:sz w:val="24"/>
                <w:szCs w:val="24"/>
                <w:lang w:eastAsia="en-US"/>
              </w:rPr>
            </w:pPr>
            <w:r w:rsidRPr="00052A98">
              <w:rPr>
                <w:rFonts w:ascii="Times New Roman" w:hAnsi="Times New Roman"/>
                <w:sz w:val="24"/>
                <w:szCs w:val="24"/>
                <w:lang w:eastAsia="en-US"/>
              </w:rPr>
              <w:t>20</w:t>
            </w:r>
          </w:p>
        </w:tc>
        <w:tc>
          <w:tcPr>
            <w:tcW w:w="1748" w:type="dxa"/>
            <w:tcBorders>
              <w:top w:val="single" w:sz="4" w:space="0" w:color="000000"/>
              <w:left w:val="single" w:sz="4" w:space="0" w:color="000000"/>
              <w:bottom w:val="single" w:sz="4" w:space="0" w:color="000000"/>
              <w:right w:val="single" w:sz="4" w:space="0" w:color="000000"/>
            </w:tcBorders>
            <w:vAlign w:val="center"/>
          </w:tcPr>
          <w:p w:rsidR="00117C73" w:rsidRPr="00052A98" w:rsidRDefault="00117C73" w:rsidP="00CE4244">
            <w:pPr>
              <w:suppressAutoHyphens w:val="0"/>
              <w:spacing w:after="0" w:line="240" w:lineRule="auto"/>
              <w:jc w:val="center"/>
              <w:rPr>
                <w:rFonts w:ascii="Times New Roman" w:hAnsi="Times New Roman"/>
                <w:sz w:val="24"/>
                <w:szCs w:val="24"/>
                <w:lang w:eastAsia="en-US"/>
              </w:rPr>
            </w:pPr>
            <w:r w:rsidRPr="00052A98">
              <w:rPr>
                <w:rFonts w:ascii="Times New Roman" w:hAnsi="Times New Roman"/>
                <w:sz w:val="24"/>
                <w:szCs w:val="24"/>
                <w:lang w:eastAsia="en-US"/>
              </w:rPr>
              <w:t>248</w:t>
            </w:r>
          </w:p>
        </w:tc>
        <w:tc>
          <w:tcPr>
            <w:tcW w:w="2127" w:type="dxa"/>
            <w:tcBorders>
              <w:top w:val="single" w:sz="4" w:space="0" w:color="000000"/>
              <w:left w:val="single" w:sz="4" w:space="0" w:color="000000"/>
              <w:bottom w:val="single" w:sz="4" w:space="0" w:color="000000"/>
              <w:right w:val="single" w:sz="4" w:space="0" w:color="000000"/>
            </w:tcBorders>
            <w:vAlign w:val="center"/>
          </w:tcPr>
          <w:p w:rsidR="00117C73" w:rsidRPr="00052A98" w:rsidRDefault="00117C73" w:rsidP="00CE4244">
            <w:pPr>
              <w:suppressAutoHyphens w:val="0"/>
              <w:spacing w:after="0" w:line="240" w:lineRule="auto"/>
              <w:jc w:val="center"/>
              <w:rPr>
                <w:rFonts w:ascii="Times New Roman" w:hAnsi="Times New Roman"/>
                <w:b/>
                <w:sz w:val="24"/>
                <w:szCs w:val="24"/>
                <w:lang w:eastAsia="en-US"/>
              </w:rPr>
            </w:pPr>
            <w:r w:rsidRPr="00052A98">
              <w:rPr>
                <w:rFonts w:ascii="Times New Roman" w:hAnsi="Times New Roman"/>
                <w:b/>
                <w:sz w:val="24"/>
                <w:szCs w:val="24"/>
                <w:lang w:eastAsia="en-US"/>
              </w:rPr>
              <w:t>288</w:t>
            </w:r>
          </w:p>
        </w:tc>
      </w:tr>
      <w:tr w:rsidR="00117C73" w:rsidRPr="00052A98" w:rsidTr="00117C73">
        <w:trPr>
          <w:trHeight w:val="404"/>
        </w:trPr>
        <w:tc>
          <w:tcPr>
            <w:tcW w:w="2713" w:type="dxa"/>
            <w:gridSpan w:val="2"/>
            <w:tcBorders>
              <w:top w:val="single" w:sz="4" w:space="0" w:color="000000"/>
              <w:left w:val="single" w:sz="4" w:space="0" w:color="000000"/>
              <w:bottom w:val="single" w:sz="4" w:space="0" w:color="000000"/>
              <w:right w:val="single" w:sz="4" w:space="0" w:color="000000"/>
            </w:tcBorders>
            <w:vAlign w:val="center"/>
          </w:tcPr>
          <w:p w:rsidR="00117C73" w:rsidRPr="00052A98" w:rsidRDefault="00117C73" w:rsidP="00CE4244">
            <w:pPr>
              <w:suppressAutoHyphens w:val="0"/>
              <w:spacing w:after="0" w:line="240" w:lineRule="auto"/>
              <w:rPr>
                <w:rFonts w:ascii="Times New Roman" w:hAnsi="Times New Roman"/>
                <w:b/>
                <w:sz w:val="24"/>
                <w:szCs w:val="24"/>
              </w:rPr>
            </w:pPr>
            <w:r w:rsidRPr="00052A98">
              <w:rPr>
                <w:rFonts w:ascii="Times New Roman" w:hAnsi="Times New Roman"/>
                <w:b/>
                <w:sz w:val="24"/>
                <w:szCs w:val="24"/>
              </w:rPr>
              <w:t>Всего</w:t>
            </w:r>
          </w:p>
        </w:tc>
        <w:tc>
          <w:tcPr>
            <w:tcW w:w="1235" w:type="dxa"/>
            <w:tcBorders>
              <w:top w:val="single" w:sz="4" w:space="0" w:color="000000"/>
              <w:left w:val="single" w:sz="4" w:space="0" w:color="000000"/>
              <w:bottom w:val="single" w:sz="4" w:space="0" w:color="000000"/>
              <w:right w:val="single" w:sz="4" w:space="0" w:color="000000"/>
            </w:tcBorders>
            <w:vAlign w:val="center"/>
          </w:tcPr>
          <w:p w:rsidR="00117C73" w:rsidRPr="00052A98" w:rsidRDefault="00117C73" w:rsidP="00CE4244">
            <w:pPr>
              <w:suppressAutoHyphens w:val="0"/>
              <w:spacing w:after="0" w:line="240" w:lineRule="auto"/>
              <w:jc w:val="center"/>
              <w:rPr>
                <w:rFonts w:ascii="Times New Roman" w:hAnsi="Times New Roman"/>
                <w:b/>
                <w:sz w:val="24"/>
                <w:szCs w:val="24"/>
                <w:lang w:eastAsia="en-US"/>
              </w:rPr>
            </w:pPr>
            <w:r w:rsidRPr="00052A98">
              <w:rPr>
                <w:rFonts w:ascii="Times New Roman" w:hAnsi="Times New Roman"/>
                <w:b/>
                <w:sz w:val="24"/>
                <w:szCs w:val="24"/>
                <w:lang w:eastAsia="en-US"/>
              </w:rPr>
              <w:t>20</w:t>
            </w:r>
          </w:p>
        </w:tc>
        <w:tc>
          <w:tcPr>
            <w:tcW w:w="1783" w:type="dxa"/>
            <w:tcBorders>
              <w:top w:val="single" w:sz="4" w:space="0" w:color="000000"/>
              <w:left w:val="single" w:sz="4" w:space="0" w:color="000000"/>
              <w:bottom w:val="single" w:sz="4" w:space="0" w:color="000000"/>
              <w:right w:val="single" w:sz="4" w:space="0" w:color="000000"/>
            </w:tcBorders>
            <w:vAlign w:val="center"/>
          </w:tcPr>
          <w:p w:rsidR="00117C73" w:rsidRPr="00052A98" w:rsidRDefault="00117C73" w:rsidP="00CE4244">
            <w:pPr>
              <w:suppressAutoHyphens w:val="0"/>
              <w:spacing w:after="0" w:line="240" w:lineRule="auto"/>
              <w:jc w:val="center"/>
              <w:rPr>
                <w:rFonts w:ascii="Times New Roman" w:hAnsi="Times New Roman"/>
                <w:b/>
                <w:sz w:val="24"/>
                <w:szCs w:val="24"/>
                <w:lang w:eastAsia="en-US"/>
              </w:rPr>
            </w:pPr>
            <w:r w:rsidRPr="00052A98">
              <w:rPr>
                <w:rFonts w:ascii="Times New Roman" w:hAnsi="Times New Roman"/>
                <w:b/>
                <w:sz w:val="24"/>
                <w:szCs w:val="24"/>
                <w:lang w:eastAsia="en-US"/>
              </w:rPr>
              <w:t>20</w:t>
            </w:r>
          </w:p>
        </w:tc>
        <w:tc>
          <w:tcPr>
            <w:tcW w:w="1748" w:type="dxa"/>
            <w:tcBorders>
              <w:top w:val="single" w:sz="4" w:space="0" w:color="000000"/>
              <w:left w:val="single" w:sz="4" w:space="0" w:color="000000"/>
              <w:bottom w:val="single" w:sz="4" w:space="0" w:color="000000"/>
              <w:right w:val="single" w:sz="4" w:space="0" w:color="000000"/>
            </w:tcBorders>
            <w:vAlign w:val="center"/>
          </w:tcPr>
          <w:p w:rsidR="00117C73" w:rsidRPr="00052A98" w:rsidRDefault="00117C73" w:rsidP="00CE4244">
            <w:pPr>
              <w:suppressAutoHyphens w:val="0"/>
              <w:spacing w:after="0" w:line="240" w:lineRule="auto"/>
              <w:jc w:val="center"/>
              <w:rPr>
                <w:rFonts w:ascii="Times New Roman" w:hAnsi="Times New Roman"/>
                <w:b/>
                <w:sz w:val="24"/>
                <w:szCs w:val="24"/>
                <w:lang w:eastAsia="en-US"/>
              </w:rPr>
            </w:pPr>
            <w:r w:rsidRPr="00052A98">
              <w:rPr>
                <w:rFonts w:ascii="Times New Roman" w:hAnsi="Times New Roman"/>
                <w:b/>
                <w:sz w:val="24"/>
                <w:szCs w:val="24"/>
                <w:lang w:eastAsia="en-US"/>
              </w:rPr>
              <w:t>248</w:t>
            </w:r>
          </w:p>
        </w:tc>
        <w:tc>
          <w:tcPr>
            <w:tcW w:w="2127" w:type="dxa"/>
            <w:tcBorders>
              <w:top w:val="single" w:sz="4" w:space="0" w:color="000000"/>
              <w:left w:val="single" w:sz="4" w:space="0" w:color="000000"/>
              <w:bottom w:val="single" w:sz="4" w:space="0" w:color="000000"/>
              <w:right w:val="single" w:sz="4" w:space="0" w:color="000000"/>
            </w:tcBorders>
            <w:vAlign w:val="center"/>
          </w:tcPr>
          <w:p w:rsidR="00117C73" w:rsidRPr="00052A98" w:rsidRDefault="00117C73" w:rsidP="00CE4244">
            <w:pPr>
              <w:suppressAutoHyphens w:val="0"/>
              <w:spacing w:after="0" w:line="240" w:lineRule="auto"/>
              <w:jc w:val="center"/>
              <w:rPr>
                <w:rFonts w:ascii="Times New Roman" w:hAnsi="Times New Roman"/>
                <w:b/>
                <w:sz w:val="24"/>
                <w:szCs w:val="24"/>
                <w:lang w:eastAsia="en-US"/>
              </w:rPr>
            </w:pPr>
            <w:r w:rsidRPr="00052A98">
              <w:rPr>
                <w:rFonts w:ascii="Times New Roman" w:hAnsi="Times New Roman"/>
                <w:b/>
                <w:sz w:val="24"/>
                <w:szCs w:val="24"/>
                <w:lang w:eastAsia="en-US"/>
              </w:rPr>
              <w:t>288</w:t>
            </w:r>
          </w:p>
        </w:tc>
      </w:tr>
    </w:tbl>
    <w:p w:rsidR="00052A98" w:rsidRDefault="00052A98" w:rsidP="009128DA">
      <w:pPr>
        <w:suppressAutoHyphens w:val="0"/>
        <w:spacing w:after="0" w:line="240" w:lineRule="auto"/>
        <w:jc w:val="center"/>
        <w:rPr>
          <w:rFonts w:ascii="Times New Roman" w:hAnsi="Times New Roman"/>
          <w:b/>
          <w:sz w:val="24"/>
          <w:szCs w:val="24"/>
        </w:rPr>
      </w:pPr>
    </w:p>
    <w:p w:rsidR="009128DA" w:rsidRPr="00052A98" w:rsidRDefault="009128DA" w:rsidP="009128DA">
      <w:pPr>
        <w:suppressAutoHyphens w:val="0"/>
        <w:spacing w:after="0" w:line="240" w:lineRule="auto"/>
        <w:jc w:val="center"/>
        <w:rPr>
          <w:rFonts w:ascii="Times New Roman" w:hAnsi="Times New Roman"/>
          <w:b/>
          <w:sz w:val="24"/>
          <w:szCs w:val="24"/>
        </w:rPr>
      </w:pPr>
      <w:r w:rsidRPr="00052A98">
        <w:rPr>
          <w:rFonts w:ascii="Times New Roman" w:hAnsi="Times New Roman"/>
          <w:b/>
          <w:sz w:val="24"/>
          <w:szCs w:val="24"/>
        </w:rPr>
        <w:t>Тематический план</w:t>
      </w:r>
    </w:p>
    <w:p w:rsidR="009128DA" w:rsidRDefault="009128DA" w:rsidP="009128DA">
      <w:pPr>
        <w:suppressAutoHyphens w:val="0"/>
        <w:spacing w:after="0" w:line="240" w:lineRule="auto"/>
        <w:jc w:val="center"/>
        <w:rPr>
          <w:rFonts w:ascii="Times New Roman" w:hAnsi="Times New Roman"/>
          <w:b/>
          <w:sz w:val="24"/>
          <w:szCs w:val="24"/>
        </w:rPr>
      </w:pPr>
      <w:r w:rsidRPr="00052A98">
        <w:rPr>
          <w:rFonts w:ascii="Times New Roman" w:hAnsi="Times New Roman"/>
          <w:b/>
          <w:sz w:val="24"/>
          <w:szCs w:val="24"/>
        </w:rPr>
        <w:t>Модуль 1</w:t>
      </w:r>
    </w:p>
    <w:tbl>
      <w:tblPr>
        <w:tblW w:w="9600" w:type="dxa"/>
        <w:tblLayout w:type="fixed"/>
        <w:tblLook w:val="04A0" w:firstRow="1" w:lastRow="0" w:firstColumn="1" w:lastColumn="0" w:noHBand="0" w:noVBand="1"/>
      </w:tblPr>
      <w:tblGrid>
        <w:gridCol w:w="827"/>
        <w:gridCol w:w="3959"/>
        <w:gridCol w:w="1276"/>
        <w:gridCol w:w="3538"/>
      </w:tblGrid>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hideMark/>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r w:rsidRPr="00A56919">
              <w:rPr>
                <w:rFonts w:ascii="Times New Roman" w:hAnsi="Times New Roman"/>
                <w:b/>
                <w:bCs/>
                <w:sz w:val="24"/>
                <w:szCs w:val="24"/>
              </w:rPr>
              <w:t>№ темы</w:t>
            </w:r>
          </w:p>
        </w:tc>
        <w:tc>
          <w:tcPr>
            <w:tcW w:w="3959" w:type="dxa"/>
            <w:tcBorders>
              <w:top w:val="single" w:sz="4" w:space="0" w:color="auto"/>
              <w:left w:val="nil"/>
              <w:bottom w:val="single" w:sz="4" w:space="0" w:color="auto"/>
              <w:right w:val="single" w:sz="4" w:space="0" w:color="auto"/>
            </w:tcBorders>
            <w:noWrap/>
            <w:vAlign w:val="center"/>
            <w:hideMark/>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r w:rsidRPr="00A56919">
              <w:rPr>
                <w:rFonts w:ascii="Times New Roman" w:hAnsi="Times New Roman"/>
                <w:b/>
                <w:bCs/>
                <w:sz w:val="24"/>
                <w:szCs w:val="24"/>
              </w:rPr>
              <w:t>Тема</w:t>
            </w:r>
          </w:p>
        </w:tc>
        <w:tc>
          <w:tcPr>
            <w:tcW w:w="1276" w:type="dxa"/>
            <w:tcBorders>
              <w:top w:val="single" w:sz="4" w:space="0" w:color="auto"/>
              <w:left w:val="single" w:sz="6" w:space="0" w:color="auto"/>
              <w:bottom w:val="single" w:sz="4" w:space="0" w:color="auto"/>
              <w:right w:val="single" w:sz="6" w:space="0" w:color="auto"/>
            </w:tcBorders>
            <w:vAlign w:val="center"/>
            <w:hideMark/>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r w:rsidRPr="00A56919">
              <w:rPr>
                <w:rFonts w:ascii="Times New Roman" w:hAnsi="Times New Roman"/>
                <w:b/>
                <w:bCs/>
                <w:sz w:val="24"/>
                <w:szCs w:val="24"/>
              </w:rPr>
              <w:t>Кол-во часов</w:t>
            </w:r>
          </w:p>
        </w:tc>
        <w:tc>
          <w:tcPr>
            <w:tcW w:w="3538" w:type="dxa"/>
            <w:tcBorders>
              <w:top w:val="single" w:sz="4" w:space="0" w:color="auto"/>
              <w:left w:val="single" w:sz="6" w:space="0" w:color="auto"/>
              <w:bottom w:val="single" w:sz="4" w:space="0" w:color="auto"/>
              <w:right w:val="single" w:sz="4" w:space="0" w:color="auto"/>
            </w:tcBorders>
            <w:noWrap/>
            <w:vAlign w:val="center"/>
            <w:hideMark/>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r w:rsidRPr="00A56919">
              <w:rPr>
                <w:rFonts w:ascii="Times New Roman" w:hAnsi="Times New Roman"/>
                <w:b/>
                <w:bCs/>
                <w:sz w:val="24"/>
                <w:szCs w:val="24"/>
              </w:rPr>
              <w:t>Компетенции по теме</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p>
        </w:tc>
        <w:tc>
          <w:tcPr>
            <w:tcW w:w="3959" w:type="dxa"/>
            <w:tcBorders>
              <w:top w:val="single" w:sz="4" w:space="0" w:color="auto"/>
              <w:left w:val="nil"/>
              <w:bottom w:val="single" w:sz="4" w:space="0" w:color="auto"/>
              <w:right w:val="single" w:sz="4" w:space="0" w:color="auto"/>
            </w:tcBorders>
            <w:noWrap/>
            <w:vAlign w:val="center"/>
            <w:hideMark/>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r w:rsidRPr="00A56919">
              <w:rPr>
                <w:rFonts w:ascii="Times New Roman" w:hAnsi="Times New Roman"/>
                <w:b/>
                <w:bCs/>
                <w:sz w:val="24"/>
                <w:szCs w:val="24"/>
              </w:rPr>
              <w:t>Лекции</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w:t>
            </w:r>
          </w:p>
        </w:tc>
        <w:tc>
          <w:tcPr>
            <w:tcW w:w="3959" w:type="dxa"/>
            <w:tcBorders>
              <w:top w:val="single" w:sz="4" w:space="0" w:color="auto"/>
              <w:left w:val="nil"/>
              <w:bottom w:val="single" w:sz="4" w:space="0" w:color="auto"/>
              <w:right w:val="single" w:sz="4" w:space="0" w:color="auto"/>
            </w:tcBorders>
            <w:shd w:val="clear" w:color="auto" w:fill="auto"/>
            <w:noWrap/>
            <w:vAlign w:val="center"/>
          </w:tcPr>
          <w:p w:rsidR="00A56919" w:rsidRPr="00A56919" w:rsidRDefault="00A56919" w:rsidP="00A56919">
            <w:pPr>
              <w:tabs>
                <w:tab w:val="left" w:pos="567"/>
              </w:tabs>
              <w:suppressAutoHyphens w:val="0"/>
              <w:spacing w:after="0" w:line="240" w:lineRule="auto"/>
              <w:jc w:val="both"/>
              <w:rPr>
                <w:rFonts w:ascii="Times New Roman" w:hAnsi="Times New Roman" w:cs="Times New Roman"/>
                <w:sz w:val="24"/>
                <w:szCs w:val="24"/>
              </w:rPr>
            </w:pPr>
            <w:r w:rsidRPr="00A56919">
              <w:rPr>
                <w:rFonts w:ascii="Times New Roman" w:hAnsi="Times New Roman" w:cs="Times New Roman"/>
                <w:sz w:val="24"/>
                <w:szCs w:val="24"/>
              </w:rPr>
              <w:t>История возникновения педагогических технологий. Понятие педагогической технологии</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A56919" w:rsidRPr="00A56919" w:rsidRDefault="00A56919" w:rsidP="00A56919">
            <w:pPr>
              <w:suppressLineNumbers/>
              <w:shd w:val="clear" w:color="auto" w:fill="FFFFFF"/>
              <w:autoSpaceDE w:val="0"/>
              <w:autoSpaceDN w:val="0"/>
              <w:adjustRightInd w:val="0"/>
              <w:spacing w:after="0" w:line="240" w:lineRule="auto"/>
              <w:jc w:val="center"/>
              <w:rPr>
                <w:rFonts w:ascii="Times New Roman" w:eastAsia="Times New Roman" w:hAnsi="Times New Roman" w:cs="Times New Roman"/>
                <w:kern w:val="18"/>
                <w:sz w:val="24"/>
                <w:szCs w:val="24"/>
              </w:rPr>
            </w:pPr>
            <w:r>
              <w:rPr>
                <w:rFonts w:ascii="Times New Roman" w:eastAsia="Times New Roman" w:hAnsi="Times New Roman" w:cs="Times New Roman"/>
                <w:kern w:val="18"/>
                <w:sz w:val="24"/>
                <w:szCs w:val="24"/>
              </w:rPr>
              <w:t>4</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2</w:t>
            </w:r>
          </w:p>
        </w:tc>
        <w:tc>
          <w:tcPr>
            <w:tcW w:w="3959" w:type="dxa"/>
            <w:tcBorders>
              <w:top w:val="single" w:sz="4" w:space="0" w:color="auto"/>
              <w:left w:val="nil"/>
              <w:bottom w:val="single" w:sz="4" w:space="0" w:color="auto"/>
              <w:right w:val="single" w:sz="4" w:space="0" w:color="auto"/>
            </w:tcBorders>
            <w:shd w:val="clear" w:color="auto" w:fill="auto"/>
            <w:noWrap/>
            <w:vAlign w:val="center"/>
          </w:tcPr>
          <w:p w:rsidR="00A56919" w:rsidRPr="00A56919" w:rsidRDefault="00A56919" w:rsidP="00A56919">
            <w:pPr>
              <w:tabs>
                <w:tab w:val="left" w:pos="567"/>
              </w:tabs>
              <w:suppressAutoHyphens w:val="0"/>
              <w:spacing w:after="0" w:line="240" w:lineRule="auto"/>
              <w:jc w:val="both"/>
              <w:rPr>
                <w:rFonts w:ascii="Times New Roman" w:hAnsi="Times New Roman" w:cs="Times New Roman"/>
                <w:sz w:val="24"/>
                <w:szCs w:val="24"/>
              </w:rPr>
            </w:pPr>
            <w:r w:rsidRPr="00A56919">
              <w:rPr>
                <w:rFonts w:ascii="Times New Roman" w:hAnsi="Times New Roman" w:cs="Times New Roman"/>
                <w:sz w:val="24"/>
                <w:szCs w:val="24"/>
              </w:rPr>
              <w:t>Критерии технологичности деятельности учителя. Классификация педагогических технологий</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A56919" w:rsidRPr="00A56919" w:rsidRDefault="00A56919" w:rsidP="00A56919">
            <w:pPr>
              <w:suppressLineNumbers/>
              <w:shd w:val="clear" w:color="auto" w:fill="FFFFFF"/>
              <w:autoSpaceDE w:val="0"/>
              <w:autoSpaceDN w:val="0"/>
              <w:adjustRightInd w:val="0"/>
              <w:spacing w:after="0" w:line="240" w:lineRule="auto"/>
              <w:jc w:val="center"/>
              <w:rPr>
                <w:rFonts w:ascii="Times New Roman" w:eastAsia="Times New Roman" w:hAnsi="Times New Roman" w:cs="Times New Roman"/>
                <w:kern w:val="18"/>
                <w:sz w:val="24"/>
                <w:szCs w:val="24"/>
              </w:rPr>
            </w:pPr>
            <w:r>
              <w:rPr>
                <w:rFonts w:ascii="Times New Roman" w:eastAsia="Times New Roman" w:hAnsi="Times New Roman" w:cs="Times New Roman"/>
                <w:kern w:val="18"/>
                <w:sz w:val="24"/>
                <w:szCs w:val="24"/>
              </w:rPr>
              <w:t>4</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3</w:t>
            </w:r>
          </w:p>
        </w:tc>
        <w:tc>
          <w:tcPr>
            <w:tcW w:w="3959" w:type="dxa"/>
            <w:tcBorders>
              <w:top w:val="single" w:sz="4" w:space="0" w:color="auto"/>
              <w:left w:val="nil"/>
              <w:bottom w:val="single" w:sz="4" w:space="0" w:color="auto"/>
              <w:right w:val="single" w:sz="4" w:space="0" w:color="auto"/>
            </w:tcBorders>
            <w:shd w:val="clear" w:color="auto" w:fill="auto"/>
            <w:noWrap/>
            <w:vAlign w:val="center"/>
          </w:tcPr>
          <w:p w:rsidR="00A56919" w:rsidRPr="00A56919" w:rsidRDefault="00A56919" w:rsidP="00A56919">
            <w:pPr>
              <w:tabs>
                <w:tab w:val="left" w:pos="567"/>
              </w:tabs>
              <w:suppressAutoHyphens w:val="0"/>
              <w:spacing w:after="0" w:line="240" w:lineRule="auto"/>
              <w:jc w:val="both"/>
              <w:rPr>
                <w:rFonts w:ascii="Times New Roman" w:hAnsi="Times New Roman" w:cs="Times New Roman"/>
                <w:bCs/>
                <w:sz w:val="24"/>
                <w:szCs w:val="24"/>
              </w:rPr>
            </w:pPr>
            <w:r w:rsidRPr="00A56919">
              <w:rPr>
                <w:rFonts w:ascii="Times New Roman" w:hAnsi="Times New Roman" w:cs="Times New Roman"/>
                <w:bCs/>
                <w:sz w:val="24"/>
                <w:szCs w:val="24"/>
              </w:rPr>
              <w:t>Краткая характеристика общепедагогических технологий</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A56919" w:rsidRPr="00A56919" w:rsidRDefault="00A56919" w:rsidP="00A56919">
            <w:pPr>
              <w:suppressLineNumbers/>
              <w:shd w:val="clear" w:color="auto" w:fill="FFFFFF"/>
              <w:autoSpaceDE w:val="0"/>
              <w:autoSpaceDN w:val="0"/>
              <w:adjustRightInd w:val="0"/>
              <w:spacing w:after="0" w:line="240" w:lineRule="auto"/>
              <w:jc w:val="center"/>
              <w:rPr>
                <w:rFonts w:ascii="Times New Roman" w:eastAsia="Times New Roman" w:hAnsi="Times New Roman" w:cs="Times New Roman"/>
                <w:kern w:val="18"/>
                <w:sz w:val="24"/>
                <w:szCs w:val="24"/>
              </w:rPr>
            </w:pPr>
            <w:r>
              <w:rPr>
                <w:rFonts w:ascii="Times New Roman" w:eastAsia="Times New Roman" w:hAnsi="Times New Roman" w:cs="Times New Roman"/>
                <w:kern w:val="18"/>
                <w:sz w:val="24"/>
                <w:szCs w:val="24"/>
              </w:rPr>
              <w:t>4</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lastRenderedPageBreak/>
              <w:t>4</w:t>
            </w:r>
          </w:p>
        </w:tc>
        <w:tc>
          <w:tcPr>
            <w:tcW w:w="3959" w:type="dxa"/>
            <w:tcBorders>
              <w:top w:val="single" w:sz="4" w:space="0" w:color="auto"/>
              <w:left w:val="nil"/>
              <w:bottom w:val="single" w:sz="4" w:space="0" w:color="auto"/>
              <w:right w:val="single" w:sz="4" w:space="0" w:color="auto"/>
            </w:tcBorders>
            <w:shd w:val="clear" w:color="auto" w:fill="auto"/>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bCs/>
                <w:sz w:val="24"/>
                <w:szCs w:val="24"/>
              </w:rPr>
              <w:t>Проблемы в освоении и использовании педагогических технологий</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A56919" w:rsidRPr="00A56919" w:rsidRDefault="00A56919" w:rsidP="00A56919">
            <w:pPr>
              <w:suppressLineNumbers/>
              <w:shd w:val="clear" w:color="auto" w:fill="FFFFFF"/>
              <w:autoSpaceDE w:val="0"/>
              <w:autoSpaceDN w:val="0"/>
              <w:adjustRightInd w:val="0"/>
              <w:spacing w:after="0" w:line="240" w:lineRule="auto"/>
              <w:jc w:val="center"/>
              <w:rPr>
                <w:rFonts w:ascii="Times New Roman" w:eastAsia="Times New Roman" w:hAnsi="Times New Roman" w:cs="Times New Roman"/>
                <w:kern w:val="18"/>
                <w:sz w:val="24"/>
                <w:szCs w:val="24"/>
              </w:rPr>
            </w:pPr>
            <w:r>
              <w:rPr>
                <w:rFonts w:ascii="Times New Roman" w:eastAsia="Times New Roman" w:hAnsi="Times New Roman" w:cs="Times New Roman"/>
                <w:kern w:val="18"/>
                <w:sz w:val="24"/>
                <w:szCs w:val="24"/>
              </w:rPr>
              <w:t>4</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5</w:t>
            </w:r>
          </w:p>
        </w:tc>
        <w:tc>
          <w:tcPr>
            <w:tcW w:w="3959" w:type="dxa"/>
            <w:tcBorders>
              <w:top w:val="single" w:sz="4" w:space="0" w:color="auto"/>
              <w:left w:val="nil"/>
              <w:bottom w:val="single" w:sz="4" w:space="0" w:color="auto"/>
              <w:right w:val="single" w:sz="4" w:space="0" w:color="auto"/>
            </w:tcBorders>
            <w:shd w:val="clear" w:color="auto" w:fill="auto"/>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Организация групповой работы</w:t>
            </w:r>
          </w:p>
        </w:tc>
        <w:tc>
          <w:tcPr>
            <w:tcW w:w="1276" w:type="dxa"/>
            <w:tcBorders>
              <w:top w:val="single" w:sz="4" w:space="0" w:color="auto"/>
              <w:left w:val="single" w:sz="6" w:space="0" w:color="auto"/>
              <w:bottom w:val="single" w:sz="4" w:space="0" w:color="auto"/>
              <w:right w:val="single" w:sz="6" w:space="0" w:color="auto"/>
            </w:tcBorders>
            <w:shd w:val="clear" w:color="auto" w:fill="auto"/>
            <w:vAlign w:val="center"/>
          </w:tcPr>
          <w:p w:rsidR="00A56919" w:rsidRPr="00A56919" w:rsidRDefault="00A56919" w:rsidP="00A56919">
            <w:pPr>
              <w:suppressLineNumbers/>
              <w:shd w:val="clear" w:color="auto" w:fill="FFFFFF"/>
              <w:autoSpaceDE w:val="0"/>
              <w:autoSpaceDN w:val="0"/>
              <w:adjustRightInd w:val="0"/>
              <w:spacing w:after="0" w:line="240" w:lineRule="auto"/>
              <w:jc w:val="center"/>
              <w:rPr>
                <w:rFonts w:ascii="Times New Roman" w:eastAsia="Times New Roman" w:hAnsi="Times New Roman" w:cs="Times New Roman"/>
                <w:kern w:val="18"/>
                <w:sz w:val="24"/>
                <w:szCs w:val="24"/>
              </w:rPr>
            </w:pPr>
            <w:r>
              <w:rPr>
                <w:rFonts w:ascii="Times New Roman" w:eastAsia="Times New Roman" w:hAnsi="Times New Roman" w:cs="Times New Roman"/>
                <w:kern w:val="18"/>
                <w:sz w:val="24"/>
                <w:szCs w:val="24"/>
              </w:rPr>
              <w:t>4</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cs="Times New Roman"/>
                <w:sz w:val="24"/>
                <w:szCs w:val="24"/>
              </w:rPr>
            </w:pPr>
            <w:r w:rsidRPr="00A56919">
              <w:rPr>
                <w:rFonts w:ascii="Times New Roman" w:hAnsi="Times New Roman"/>
                <w:b/>
                <w:bCs/>
                <w:sz w:val="24"/>
                <w:szCs w:val="24"/>
              </w:rPr>
              <w:t>Практические занятия</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eastAsia="Times New Roman" w:hAnsi="Times New Roman"/>
                <w:sz w:val="24"/>
                <w:szCs w:val="24"/>
              </w:rPr>
            </w:pP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Технологии модульного обучения</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2</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Поисковые и исследовательские технологии. Технология проблемного обучения</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3</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Проектная деятельность</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4</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Дискуссия в педагогическом процессе</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5</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Технология игровой деятельности</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p>
        </w:tc>
        <w:tc>
          <w:tcPr>
            <w:tcW w:w="3959" w:type="dxa"/>
            <w:tcBorders>
              <w:top w:val="single" w:sz="4" w:space="0" w:color="auto"/>
              <w:left w:val="nil"/>
              <w:bottom w:val="single" w:sz="4" w:space="0" w:color="auto"/>
              <w:right w:val="single" w:sz="4" w:space="0" w:color="auto"/>
            </w:tcBorders>
            <w:noWrap/>
            <w:vAlign w:val="center"/>
            <w:hideMark/>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r w:rsidRPr="00A56919">
              <w:rPr>
                <w:rFonts w:ascii="Times New Roman" w:hAnsi="Times New Roman"/>
                <w:b/>
                <w:bCs/>
                <w:sz w:val="24"/>
                <w:szCs w:val="24"/>
              </w:rPr>
              <w:t>Самостоятельная работа</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248</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
                <w:bCs/>
                <w:sz w:val="24"/>
                <w:szCs w:val="24"/>
                <w:lang w:eastAsia="en-US"/>
              </w:rPr>
            </w:pP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sz w:val="24"/>
                <w:szCs w:val="24"/>
              </w:rPr>
              <w:t>Технология «Развития критического мышления через чтение и письмо»</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2</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Технология портфолио</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F53D97">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3</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Педагогические мастерские</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4</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bCs/>
                <w:sz w:val="24"/>
                <w:szCs w:val="24"/>
              </w:rPr>
              <w:t>Дистанционное обучение</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5</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Оценивание в педагогической деятельности</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6</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hAnsi="Times New Roman" w:cs="Times New Roman"/>
                <w:sz w:val="24"/>
                <w:szCs w:val="24"/>
              </w:rPr>
            </w:pPr>
            <w:r w:rsidRPr="00A56919">
              <w:rPr>
                <w:rFonts w:ascii="Times New Roman" w:hAnsi="Times New Roman" w:cs="Times New Roman"/>
                <w:sz w:val="24"/>
                <w:szCs w:val="24"/>
              </w:rPr>
              <w:t>Проектирование учебного занятия</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7</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bCs/>
                <w:sz w:val="24"/>
                <w:szCs w:val="24"/>
              </w:rPr>
              <w:t>Проектирование формы воспитательной работы</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lastRenderedPageBreak/>
              <w:t>8</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Анализ педагогической деятельности</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9</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Технологии целеполагания</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eastAsia="Times New Roman" w:hAnsi="Times New Roman"/>
                <w:sz w:val="24"/>
                <w:szCs w:val="24"/>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10</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Технологии планирования</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11</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hAnsi="Times New Roman" w:cs="Times New Roman"/>
                <w:sz w:val="24"/>
                <w:szCs w:val="24"/>
              </w:rPr>
            </w:pPr>
            <w:r w:rsidRPr="00A56919">
              <w:rPr>
                <w:rFonts w:ascii="Times New Roman" w:hAnsi="Times New Roman" w:cs="Times New Roman"/>
                <w:bCs/>
                <w:sz w:val="24"/>
                <w:szCs w:val="24"/>
              </w:rPr>
              <w:t>Технология проектирования педагогических систем</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12</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bCs/>
                <w:sz w:val="24"/>
                <w:szCs w:val="24"/>
              </w:rPr>
              <w:t>Технология проектирования педагогического процесса</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13</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Проектирование учебного занятия</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14</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Проектирование педагогических ситуаций</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15</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Проектирование формы воспитательной работы</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16</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hAnsi="Times New Roman" w:cs="Times New Roman"/>
                <w:spacing w:val="-6"/>
                <w:sz w:val="24"/>
                <w:szCs w:val="24"/>
              </w:rPr>
            </w:pPr>
            <w:r w:rsidRPr="00A56919">
              <w:rPr>
                <w:rFonts w:ascii="Times New Roman" w:hAnsi="Times New Roman" w:cs="Times New Roman"/>
                <w:bCs/>
                <w:sz w:val="24"/>
                <w:szCs w:val="24"/>
              </w:rPr>
              <w:t>Технология знаково-контекстного обучения</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17</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hAnsi="Times New Roman" w:cs="Times New Roman"/>
                <w:bCs/>
                <w:sz w:val="24"/>
                <w:szCs w:val="24"/>
              </w:rPr>
            </w:pPr>
            <w:r w:rsidRPr="00A56919">
              <w:rPr>
                <w:rFonts w:ascii="Times New Roman" w:hAnsi="Times New Roman" w:cs="Times New Roman"/>
                <w:bCs/>
                <w:sz w:val="24"/>
                <w:szCs w:val="24"/>
              </w:rPr>
              <w:t>Проектная деятельность</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18</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hAnsi="Times New Roman" w:cs="Times New Roman"/>
                <w:bCs/>
                <w:sz w:val="24"/>
                <w:szCs w:val="24"/>
              </w:rPr>
            </w:pPr>
            <w:r w:rsidRPr="00A56919">
              <w:rPr>
                <w:rFonts w:ascii="Times New Roman" w:hAnsi="Times New Roman" w:cs="Times New Roman"/>
                <w:bCs/>
                <w:sz w:val="24"/>
                <w:szCs w:val="24"/>
              </w:rPr>
              <w:t>Дискуссия в педагогическом процессе</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19</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hAnsi="Times New Roman" w:cs="Times New Roman"/>
                <w:bCs/>
                <w:sz w:val="24"/>
                <w:szCs w:val="24"/>
              </w:rPr>
            </w:pPr>
            <w:r w:rsidRPr="00A56919">
              <w:rPr>
                <w:rFonts w:ascii="Times New Roman" w:hAnsi="Times New Roman" w:cs="Times New Roman"/>
                <w:bCs/>
                <w:sz w:val="24"/>
                <w:szCs w:val="24"/>
              </w:rPr>
              <w:t>Игровые технологии</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eastAsia="Times New Roman" w:hAnsi="Times New Roman"/>
                <w:sz w:val="24"/>
                <w:szCs w:val="24"/>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20</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Технология «Развития критического мышления через чтение и письмо»</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21</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suppressLineNumbers/>
              <w:shd w:val="clear" w:color="auto" w:fill="FFFFFF"/>
              <w:autoSpaceDE w:val="0"/>
              <w:autoSpaceDN w:val="0"/>
              <w:adjustRightInd w:val="0"/>
              <w:spacing w:after="0" w:line="240" w:lineRule="auto"/>
              <w:jc w:val="both"/>
              <w:rPr>
                <w:rFonts w:ascii="Times New Roman" w:eastAsia="Times New Roman" w:hAnsi="Times New Roman" w:cs="Times New Roman"/>
                <w:bCs/>
                <w:color w:val="000000"/>
                <w:kern w:val="18"/>
                <w:sz w:val="24"/>
                <w:szCs w:val="24"/>
              </w:rPr>
            </w:pPr>
            <w:r w:rsidRPr="00A56919">
              <w:rPr>
                <w:rFonts w:ascii="Times New Roman" w:eastAsia="Times New Roman" w:hAnsi="Times New Roman" w:cs="Times New Roman"/>
                <w:color w:val="000000"/>
                <w:kern w:val="18"/>
                <w:sz w:val="24"/>
                <w:szCs w:val="24"/>
              </w:rPr>
              <w:t>Активные методы обучения</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22</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suppressLineNumbers/>
              <w:shd w:val="clear" w:color="auto" w:fill="FFFFFF"/>
              <w:autoSpaceDE w:val="0"/>
              <w:autoSpaceDN w:val="0"/>
              <w:adjustRightInd w:val="0"/>
              <w:spacing w:after="0" w:line="240" w:lineRule="auto"/>
              <w:jc w:val="both"/>
              <w:rPr>
                <w:rFonts w:ascii="Times New Roman" w:eastAsia="Times New Roman" w:hAnsi="Times New Roman" w:cs="Times New Roman"/>
                <w:bCs/>
                <w:color w:val="000000"/>
                <w:kern w:val="18"/>
                <w:sz w:val="24"/>
                <w:szCs w:val="24"/>
              </w:rPr>
            </w:pPr>
            <w:r w:rsidRPr="00A56919">
              <w:rPr>
                <w:rFonts w:ascii="Times New Roman" w:eastAsia="Times New Roman" w:hAnsi="Times New Roman" w:cs="Times New Roman"/>
                <w:color w:val="000000"/>
                <w:kern w:val="18"/>
                <w:sz w:val="24"/>
                <w:szCs w:val="24"/>
              </w:rPr>
              <w:t>Технология проблемного обучения</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lastRenderedPageBreak/>
              <w:t>23</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suppressLineNumbers/>
              <w:shd w:val="clear" w:color="auto" w:fill="FFFFFF"/>
              <w:autoSpaceDE w:val="0"/>
              <w:autoSpaceDN w:val="0"/>
              <w:adjustRightInd w:val="0"/>
              <w:spacing w:after="0" w:line="240" w:lineRule="auto"/>
              <w:jc w:val="both"/>
              <w:rPr>
                <w:rFonts w:ascii="Times New Roman" w:eastAsia="Times New Roman" w:hAnsi="Times New Roman" w:cs="Times New Roman"/>
                <w:color w:val="000000"/>
                <w:kern w:val="18"/>
                <w:sz w:val="24"/>
                <w:szCs w:val="24"/>
              </w:rPr>
            </w:pPr>
            <w:r w:rsidRPr="00A56919">
              <w:rPr>
                <w:rFonts w:ascii="Times New Roman" w:eastAsia="Times New Roman" w:hAnsi="Times New Roman" w:cs="Times New Roman"/>
                <w:color w:val="000000"/>
                <w:kern w:val="18"/>
                <w:sz w:val="24"/>
                <w:szCs w:val="24"/>
              </w:rPr>
              <w:t>Организация групповой работы</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24</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bCs/>
                <w:sz w:val="24"/>
                <w:szCs w:val="24"/>
              </w:rPr>
              <w:t>Технологии модульного обучения</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r w:rsidR="00A56919" w:rsidRPr="00A56919" w:rsidTr="00A56919">
        <w:trPr>
          <w:cantSplit/>
          <w:trHeight w:val="441"/>
        </w:trPr>
        <w:tc>
          <w:tcPr>
            <w:tcW w:w="827" w:type="dxa"/>
            <w:tcBorders>
              <w:top w:val="single" w:sz="4" w:space="0" w:color="auto"/>
              <w:left w:val="single" w:sz="4" w:space="0" w:color="auto"/>
              <w:bottom w:val="single" w:sz="4" w:space="0" w:color="auto"/>
              <w:right w:val="single" w:sz="4" w:space="0" w:color="auto"/>
            </w:tcBorders>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25</w:t>
            </w:r>
          </w:p>
        </w:tc>
        <w:tc>
          <w:tcPr>
            <w:tcW w:w="3959" w:type="dxa"/>
            <w:tcBorders>
              <w:top w:val="single" w:sz="4" w:space="0" w:color="auto"/>
              <w:left w:val="nil"/>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both"/>
              <w:rPr>
                <w:rFonts w:ascii="Times New Roman" w:hAnsi="Times New Roman" w:cs="Times New Roman"/>
                <w:spacing w:val="-6"/>
                <w:sz w:val="24"/>
                <w:szCs w:val="24"/>
              </w:rPr>
            </w:pPr>
            <w:r w:rsidRPr="00A56919">
              <w:rPr>
                <w:rFonts w:ascii="Times New Roman" w:hAnsi="Times New Roman" w:cs="Times New Roman"/>
                <w:bCs/>
                <w:sz w:val="24"/>
                <w:szCs w:val="24"/>
              </w:rPr>
              <w:t>Дистанционное обучение</w:t>
            </w:r>
          </w:p>
        </w:tc>
        <w:tc>
          <w:tcPr>
            <w:tcW w:w="1276" w:type="dxa"/>
            <w:tcBorders>
              <w:top w:val="single" w:sz="4" w:space="0" w:color="auto"/>
              <w:left w:val="single" w:sz="6" w:space="0" w:color="auto"/>
              <w:bottom w:val="single" w:sz="4" w:space="0" w:color="auto"/>
              <w:right w:val="single" w:sz="6" w:space="0" w:color="auto"/>
            </w:tcBorders>
            <w:vAlign w:val="center"/>
          </w:tcPr>
          <w:p w:rsidR="00A56919" w:rsidRPr="00A56919" w:rsidRDefault="00A56919" w:rsidP="00A56919">
            <w:pPr>
              <w:suppressAutoHyphens w:val="0"/>
              <w:spacing w:after="0" w:line="240" w:lineRule="auto"/>
              <w:jc w:val="center"/>
              <w:rPr>
                <w:rFonts w:ascii="Times New Roman" w:eastAsia="Times New Roman" w:hAnsi="Times New Roman" w:cs="Times New Roman"/>
                <w:sz w:val="24"/>
                <w:szCs w:val="24"/>
              </w:rPr>
            </w:pPr>
            <w:r w:rsidRPr="004A0E79">
              <w:rPr>
                <w:rFonts w:ascii="Times New Roman" w:eastAsia="Times New Roman" w:hAnsi="Times New Roman" w:cs="Times New Roman"/>
                <w:sz w:val="24"/>
                <w:szCs w:val="24"/>
              </w:rPr>
              <w:t>10</w:t>
            </w:r>
          </w:p>
        </w:tc>
        <w:tc>
          <w:tcPr>
            <w:tcW w:w="3538" w:type="dxa"/>
            <w:tcBorders>
              <w:top w:val="single" w:sz="4" w:space="0" w:color="auto"/>
              <w:left w:val="single" w:sz="6" w:space="0" w:color="auto"/>
              <w:bottom w:val="single" w:sz="4" w:space="0" w:color="auto"/>
              <w:right w:val="single" w:sz="4" w:space="0" w:color="auto"/>
            </w:tcBorders>
            <w:noWrap/>
            <w:vAlign w:val="center"/>
          </w:tcPr>
          <w:p w:rsidR="00A56919" w:rsidRPr="00A56919" w:rsidRDefault="00A56919" w:rsidP="00A56919">
            <w:pPr>
              <w:suppressAutoHyphens w:val="0"/>
              <w:spacing w:after="0" w:line="240" w:lineRule="auto"/>
              <w:jc w:val="center"/>
              <w:rPr>
                <w:rFonts w:ascii="Times New Roman" w:hAnsi="Times New Roman"/>
                <w:bCs/>
                <w:sz w:val="24"/>
                <w:szCs w:val="24"/>
                <w:lang w:eastAsia="en-US"/>
              </w:rPr>
            </w:pPr>
            <w:r w:rsidRPr="00A56919">
              <w:rPr>
                <w:rFonts w:ascii="Times New Roman" w:hAnsi="Times New Roman"/>
                <w:bCs/>
                <w:sz w:val="24"/>
                <w:szCs w:val="24"/>
                <w:lang w:eastAsia="en-US"/>
              </w:rPr>
              <w:t>УК-1; УК-4; УК-6; ОПК-1; ОПК-5; ОПК-6; ОПК-7; ПК-1; ПК-3</w:t>
            </w:r>
          </w:p>
        </w:tc>
      </w:tr>
    </w:tbl>
    <w:p w:rsidR="00A56919" w:rsidRPr="00052A98" w:rsidRDefault="00A56919">
      <w:pPr>
        <w:tabs>
          <w:tab w:val="left" w:pos="9355"/>
        </w:tabs>
        <w:spacing w:after="0" w:line="240" w:lineRule="auto"/>
        <w:jc w:val="both"/>
        <w:rPr>
          <w:rFonts w:ascii="Times New Roman" w:eastAsia="Calibri" w:hAnsi="Times New Roman" w:cs="Times New Roman"/>
          <w:b/>
          <w:sz w:val="24"/>
          <w:szCs w:val="24"/>
          <w:highlight w:val="yellow"/>
          <w:lang w:eastAsia="en-US"/>
        </w:rPr>
      </w:pPr>
    </w:p>
    <w:p w:rsidR="00B60475" w:rsidRPr="00A56919" w:rsidRDefault="00F46D1C">
      <w:pPr>
        <w:tabs>
          <w:tab w:val="left" w:pos="9355"/>
        </w:tabs>
        <w:spacing w:after="0" w:line="240" w:lineRule="auto"/>
        <w:jc w:val="both"/>
      </w:pPr>
      <w:r w:rsidRPr="00A56919">
        <w:rPr>
          <w:rFonts w:ascii="Times New Roman" w:eastAsia="Calibri" w:hAnsi="Times New Roman" w:cs="Times New Roman"/>
          <w:b/>
          <w:sz w:val="24"/>
          <w:szCs w:val="24"/>
          <w:lang w:eastAsia="en-US"/>
        </w:rPr>
        <w:t>6. Самостоятельная работа</w:t>
      </w:r>
    </w:p>
    <w:p w:rsidR="00B60475" w:rsidRPr="00A56919" w:rsidRDefault="00F46D1C">
      <w:pPr>
        <w:spacing w:after="0" w:line="240" w:lineRule="auto"/>
        <w:ind w:firstLine="540"/>
        <w:jc w:val="both"/>
      </w:pPr>
      <w:r w:rsidRPr="00A56919">
        <w:rPr>
          <w:rFonts w:ascii="Times New Roman" w:eastAsia="Calibri" w:hAnsi="Times New Roman" w:cs="Times New Roman"/>
          <w:sz w:val="24"/>
          <w:szCs w:val="24"/>
          <w:lang w:eastAsia="en-US"/>
        </w:rPr>
        <w:t>Самостоятельная работа включает две составные части: аудиторная самостоятельная работа и внеаудиторная.</w:t>
      </w:r>
    </w:p>
    <w:p w:rsidR="00B60475" w:rsidRPr="00A56919" w:rsidRDefault="00F46D1C">
      <w:pPr>
        <w:spacing w:after="0" w:line="240" w:lineRule="auto"/>
        <w:ind w:firstLine="540"/>
        <w:jc w:val="both"/>
      </w:pPr>
      <w:r w:rsidRPr="00A56919">
        <w:rPr>
          <w:rFonts w:ascii="Times New Roman" w:eastAsia="Calibri" w:hAnsi="Times New Roman" w:cs="Times New Roman"/>
          <w:i/>
          <w:iCs/>
          <w:sz w:val="24"/>
          <w:szCs w:val="24"/>
          <w:u w:val="single"/>
          <w:lang w:eastAsia="en-US"/>
        </w:rPr>
        <w:t>Самостоятельная аудиторная работа</w:t>
      </w:r>
      <w:r w:rsidRPr="00A56919">
        <w:rPr>
          <w:rFonts w:ascii="Times New Roman" w:eastAsia="Calibri" w:hAnsi="Times New Roman" w:cs="Times New Roman"/>
          <w:sz w:val="24"/>
          <w:szCs w:val="24"/>
          <w:lang w:eastAsia="en-US"/>
        </w:rPr>
        <w:t xml:space="preserve"> включает выступ</w:t>
      </w:r>
      <w:r w:rsidR="006B56A0" w:rsidRPr="00A56919">
        <w:rPr>
          <w:rFonts w:ascii="Times New Roman" w:eastAsia="Calibri" w:hAnsi="Times New Roman" w:cs="Times New Roman"/>
          <w:sz w:val="24"/>
          <w:szCs w:val="24"/>
          <w:lang w:eastAsia="en-US"/>
        </w:rPr>
        <w:t xml:space="preserve">ление по вопросам практических </w:t>
      </w:r>
      <w:r w:rsidRPr="00A56919">
        <w:rPr>
          <w:rFonts w:ascii="Times New Roman" w:eastAsia="Calibri" w:hAnsi="Times New Roman" w:cs="Times New Roman"/>
          <w:sz w:val="24"/>
          <w:szCs w:val="24"/>
          <w:lang w:eastAsia="en-US"/>
        </w:rPr>
        <w:t>занятий, выполнение практических заданий.</w:t>
      </w:r>
    </w:p>
    <w:p w:rsidR="00B60475" w:rsidRPr="00A56919" w:rsidRDefault="00F46D1C">
      <w:pPr>
        <w:spacing w:after="0" w:line="240" w:lineRule="auto"/>
        <w:ind w:firstLine="540"/>
        <w:jc w:val="both"/>
      </w:pPr>
      <w:r w:rsidRPr="00A56919">
        <w:rPr>
          <w:rFonts w:ascii="Times New Roman" w:eastAsia="Calibri" w:hAnsi="Times New Roman" w:cs="Times New Roman"/>
          <w:i/>
          <w:iCs/>
          <w:sz w:val="24"/>
          <w:szCs w:val="24"/>
          <w:u w:val="single"/>
          <w:lang w:eastAsia="en-US"/>
        </w:rPr>
        <w:t>Внеаудиторная самостоятельная работа</w:t>
      </w:r>
      <w:r w:rsidRPr="00A56919">
        <w:rPr>
          <w:rFonts w:ascii="Times New Roman" w:eastAsia="Calibri" w:hAnsi="Times New Roman" w:cs="Times New Roman"/>
          <w:sz w:val="24"/>
          <w:szCs w:val="24"/>
          <w:lang w:eastAsia="en-US"/>
        </w:rPr>
        <w:t xml:space="preserve"> аспирантов заключается в следующих формах: </w:t>
      </w:r>
    </w:p>
    <w:p w:rsidR="00B60475" w:rsidRPr="00A56919" w:rsidRDefault="00F46D1C" w:rsidP="00F46D1C">
      <w:pPr>
        <w:numPr>
          <w:ilvl w:val="0"/>
          <w:numId w:val="1"/>
        </w:numPr>
        <w:spacing w:after="0" w:line="240" w:lineRule="auto"/>
        <w:ind w:firstLine="540"/>
        <w:jc w:val="both"/>
      </w:pPr>
      <w:r w:rsidRPr="00A56919">
        <w:rPr>
          <w:rFonts w:ascii="Times New Roman" w:eastAsia="Calibri" w:hAnsi="Times New Roman" w:cs="Times New Roman"/>
          <w:sz w:val="24"/>
          <w:szCs w:val="24"/>
          <w:lang w:eastAsia="en-US"/>
        </w:rPr>
        <w:t>проработка (изучение) материалов лекций;</w:t>
      </w:r>
    </w:p>
    <w:p w:rsidR="00B60475" w:rsidRPr="00A56919" w:rsidRDefault="00F46D1C" w:rsidP="00F46D1C">
      <w:pPr>
        <w:numPr>
          <w:ilvl w:val="0"/>
          <w:numId w:val="1"/>
        </w:numPr>
        <w:spacing w:after="0" w:line="240" w:lineRule="auto"/>
        <w:ind w:firstLine="540"/>
        <w:jc w:val="both"/>
      </w:pPr>
      <w:r w:rsidRPr="00A56919">
        <w:rPr>
          <w:rFonts w:ascii="Times New Roman" w:eastAsia="Calibri" w:hAnsi="Times New Roman" w:cs="Times New Roman"/>
          <w:sz w:val="24"/>
          <w:szCs w:val="24"/>
          <w:lang w:eastAsia="en-US"/>
        </w:rPr>
        <w:t>чтение и проработка рекомендованной основной и дополнительной литературы;</w:t>
      </w:r>
    </w:p>
    <w:p w:rsidR="00B60475" w:rsidRPr="00A56919" w:rsidRDefault="00F46D1C" w:rsidP="00F46D1C">
      <w:pPr>
        <w:numPr>
          <w:ilvl w:val="0"/>
          <w:numId w:val="1"/>
        </w:numPr>
        <w:spacing w:after="0" w:line="240" w:lineRule="auto"/>
        <w:ind w:firstLine="540"/>
        <w:jc w:val="both"/>
      </w:pPr>
      <w:r w:rsidRPr="00A56919">
        <w:rPr>
          <w:rFonts w:ascii="Times New Roman" w:eastAsia="Calibri" w:hAnsi="Times New Roman" w:cs="Times New Roman"/>
          <w:sz w:val="24"/>
          <w:szCs w:val="24"/>
          <w:lang w:eastAsia="en-US"/>
        </w:rPr>
        <w:t>поиск и проработка материалов из ресурсов информационно-телекоммуникационной сети «Интернет», периодической печати;</w:t>
      </w:r>
    </w:p>
    <w:p w:rsidR="00B60475" w:rsidRPr="00A56919" w:rsidRDefault="00F46D1C" w:rsidP="00F46D1C">
      <w:pPr>
        <w:numPr>
          <w:ilvl w:val="0"/>
          <w:numId w:val="1"/>
        </w:numPr>
        <w:spacing w:after="0" w:line="240" w:lineRule="auto"/>
        <w:ind w:firstLine="540"/>
        <w:jc w:val="both"/>
      </w:pPr>
      <w:r w:rsidRPr="00A56919">
        <w:rPr>
          <w:rFonts w:ascii="Times New Roman" w:eastAsia="Calibri" w:hAnsi="Times New Roman" w:cs="Times New Roman"/>
          <w:sz w:val="24"/>
          <w:szCs w:val="24"/>
          <w:lang w:eastAsia="en-US"/>
        </w:rPr>
        <w:t>выполнение домашних заданий в форме докладов;</w:t>
      </w:r>
    </w:p>
    <w:p w:rsidR="00B60475" w:rsidRPr="00A56919" w:rsidRDefault="00F46D1C" w:rsidP="00F46D1C">
      <w:pPr>
        <w:numPr>
          <w:ilvl w:val="0"/>
          <w:numId w:val="1"/>
        </w:numPr>
        <w:spacing w:after="0" w:line="240" w:lineRule="auto"/>
        <w:ind w:firstLine="540"/>
        <w:jc w:val="both"/>
      </w:pPr>
      <w:r w:rsidRPr="00A56919">
        <w:rPr>
          <w:rFonts w:ascii="Times New Roman" w:eastAsia="Calibri" w:hAnsi="Times New Roman" w:cs="Times New Roman"/>
          <w:sz w:val="24"/>
          <w:szCs w:val="24"/>
          <w:lang w:eastAsia="en-US"/>
        </w:rPr>
        <w:t>подготовка к текущему и итоговому (промежуточная аттестация) контролю знаний по дисциплине.</w:t>
      </w:r>
    </w:p>
    <w:p w:rsidR="00B60475" w:rsidRPr="004937E0" w:rsidRDefault="00B60475">
      <w:pPr>
        <w:tabs>
          <w:tab w:val="left" w:pos="9355"/>
        </w:tabs>
        <w:spacing w:after="0" w:line="240" w:lineRule="auto"/>
        <w:jc w:val="both"/>
        <w:rPr>
          <w:rFonts w:ascii="Times New Roman" w:eastAsia="Calibri" w:hAnsi="Times New Roman" w:cs="Times New Roman"/>
          <w:b/>
          <w:sz w:val="24"/>
          <w:szCs w:val="24"/>
          <w:lang w:eastAsia="en-US"/>
        </w:rPr>
      </w:pPr>
    </w:p>
    <w:p w:rsidR="00B60475" w:rsidRPr="004937E0" w:rsidRDefault="00F46D1C">
      <w:pPr>
        <w:spacing w:after="0" w:line="240" w:lineRule="auto"/>
        <w:rPr>
          <w:rFonts w:ascii="Times New Roman" w:eastAsia="Calibri" w:hAnsi="Times New Roman" w:cs="Times New Roman"/>
          <w:b/>
          <w:sz w:val="24"/>
          <w:szCs w:val="24"/>
          <w:lang w:eastAsia="en-US"/>
        </w:rPr>
      </w:pPr>
      <w:r w:rsidRPr="004937E0">
        <w:rPr>
          <w:rFonts w:ascii="Times New Roman" w:eastAsia="Calibri" w:hAnsi="Times New Roman" w:cs="Times New Roman"/>
          <w:b/>
          <w:sz w:val="24"/>
          <w:szCs w:val="24"/>
          <w:lang w:eastAsia="en-US"/>
        </w:rPr>
        <w:t>6.1. Планы практических занятий</w:t>
      </w:r>
    </w:p>
    <w:p w:rsidR="008A2F4C" w:rsidRPr="004937E0" w:rsidRDefault="008A2F4C" w:rsidP="008A2F4C">
      <w:pPr>
        <w:suppressAutoHyphens w:val="0"/>
        <w:spacing w:after="0" w:line="240" w:lineRule="auto"/>
        <w:ind w:firstLine="567"/>
        <w:jc w:val="center"/>
        <w:rPr>
          <w:rFonts w:ascii="Times New Roman" w:hAnsi="Times New Roman" w:cs="Times New Roman"/>
          <w:b/>
          <w:sz w:val="24"/>
          <w:szCs w:val="24"/>
        </w:rPr>
      </w:pPr>
      <w:bookmarkStart w:id="1" w:name="_Toc532204253"/>
      <w:bookmarkStart w:id="2" w:name="_Toc532204217"/>
      <w:bookmarkEnd w:id="1"/>
      <w:bookmarkEnd w:id="2"/>
    </w:p>
    <w:p w:rsidR="008A2F4C" w:rsidRPr="004937E0" w:rsidRDefault="008A2F4C" w:rsidP="00DB5FBB">
      <w:pPr>
        <w:suppressAutoHyphens w:val="0"/>
        <w:spacing w:after="0" w:line="240" w:lineRule="auto"/>
        <w:jc w:val="center"/>
        <w:rPr>
          <w:rFonts w:ascii="Times New Roman" w:hAnsi="Times New Roman" w:cs="Times New Roman"/>
          <w:b/>
          <w:sz w:val="24"/>
          <w:szCs w:val="24"/>
        </w:rPr>
      </w:pPr>
      <w:r w:rsidRPr="004937E0">
        <w:rPr>
          <w:rFonts w:ascii="Times New Roman" w:hAnsi="Times New Roman" w:cs="Times New Roman"/>
          <w:b/>
          <w:sz w:val="24"/>
          <w:szCs w:val="24"/>
        </w:rPr>
        <w:t>Практическое занятие № 1.</w:t>
      </w:r>
    </w:p>
    <w:p w:rsidR="004937E0" w:rsidRPr="004937E0" w:rsidRDefault="004937E0" w:rsidP="00DB5FBB">
      <w:pPr>
        <w:suppressAutoHyphens w:val="0"/>
        <w:spacing w:after="0" w:line="240" w:lineRule="auto"/>
        <w:jc w:val="center"/>
        <w:rPr>
          <w:rFonts w:ascii="Times New Roman" w:hAnsi="Times New Roman" w:cs="Times New Roman"/>
          <w:i/>
          <w:sz w:val="24"/>
          <w:szCs w:val="24"/>
        </w:rPr>
      </w:pPr>
      <w:r w:rsidRPr="004937E0">
        <w:rPr>
          <w:rFonts w:ascii="Times New Roman" w:hAnsi="Times New Roman" w:cs="Times New Roman"/>
          <w:b/>
          <w:sz w:val="24"/>
          <w:szCs w:val="24"/>
        </w:rPr>
        <w:t>Технологии модульного обучения.</w:t>
      </w:r>
    </w:p>
    <w:p w:rsidR="004937E0" w:rsidRDefault="004937E0" w:rsidP="00DB5FBB">
      <w:pPr>
        <w:suppressAutoHyphens w:val="0"/>
        <w:spacing w:after="0" w:line="240" w:lineRule="auto"/>
        <w:jc w:val="center"/>
        <w:rPr>
          <w:rFonts w:ascii="Times New Roman" w:hAnsi="Times New Roman" w:cs="Times New Roman"/>
          <w:i/>
          <w:sz w:val="24"/>
          <w:szCs w:val="24"/>
        </w:rPr>
      </w:pPr>
    </w:p>
    <w:p w:rsidR="004937E0" w:rsidRPr="004937E0" w:rsidRDefault="008A2F4C" w:rsidP="00DB5FBB">
      <w:pPr>
        <w:suppressAutoHyphens w:val="0"/>
        <w:spacing w:after="0" w:line="240" w:lineRule="auto"/>
        <w:jc w:val="center"/>
        <w:rPr>
          <w:rFonts w:ascii="Times New Roman" w:hAnsi="Times New Roman" w:cs="Times New Roman"/>
          <w:i/>
          <w:sz w:val="24"/>
          <w:szCs w:val="24"/>
          <w:highlight w:val="yellow"/>
        </w:rPr>
      </w:pPr>
      <w:r w:rsidRPr="004937E0">
        <w:rPr>
          <w:rFonts w:ascii="Times New Roman" w:hAnsi="Times New Roman" w:cs="Times New Roman"/>
          <w:i/>
          <w:sz w:val="24"/>
          <w:szCs w:val="24"/>
        </w:rPr>
        <w:t>Вопросы для обсуждения:</w:t>
      </w:r>
    </w:p>
    <w:p w:rsidR="004937E0" w:rsidRDefault="0099045D" w:rsidP="004937E0">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004937E0">
        <w:rPr>
          <w:rFonts w:ascii="Times New Roman" w:eastAsia="Calibri" w:hAnsi="Times New Roman" w:cs="Times New Roman"/>
          <w:sz w:val="24"/>
          <w:szCs w:val="24"/>
          <w:lang w:eastAsia="en-US"/>
        </w:rPr>
        <w:t>Виды модульного обучения.</w:t>
      </w:r>
    </w:p>
    <w:p w:rsidR="004937E0" w:rsidRDefault="0099045D" w:rsidP="004937E0">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004937E0" w:rsidRPr="004937E0">
        <w:rPr>
          <w:rFonts w:ascii="Times New Roman" w:eastAsia="Calibri" w:hAnsi="Times New Roman" w:cs="Times New Roman"/>
          <w:sz w:val="24"/>
          <w:szCs w:val="24"/>
          <w:lang w:eastAsia="en-US"/>
        </w:rPr>
        <w:t>Цели использования моду</w:t>
      </w:r>
      <w:r w:rsidR="004937E0">
        <w:rPr>
          <w:rFonts w:ascii="Times New Roman" w:eastAsia="Calibri" w:hAnsi="Times New Roman" w:cs="Times New Roman"/>
          <w:sz w:val="24"/>
          <w:szCs w:val="24"/>
          <w:lang w:eastAsia="en-US"/>
        </w:rPr>
        <w:t>льного обучения в средней школе.</w:t>
      </w:r>
    </w:p>
    <w:p w:rsidR="004937E0" w:rsidRDefault="0099045D" w:rsidP="004937E0">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004937E0">
        <w:rPr>
          <w:rFonts w:ascii="Times New Roman" w:eastAsia="Calibri" w:hAnsi="Times New Roman" w:cs="Times New Roman"/>
          <w:sz w:val="24"/>
          <w:szCs w:val="24"/>
          <w:lang w:eastAsia="en-US"/>
        </w:rPr>
        <w:t>Принципы.</w:t>
      </w:r>
    </w:p>
    <w:p w:rsidR="004937E0" w:rsidRDefault="0099045D" w:rsidP="004937E0">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004937E0">
        <w:rPr>
          <w:rFonts w:ascii="Times New Roman" w:eastAsia="Calibri" w:hAnsi="Times New Roman" w:cs="Times New Roman"/>
          <w:sz w:val="24"/>
          <w:szCs w:val="24"/>
          <w:lang w:eastAsia="en-US"/>
        </w:rPr>
        <w:t>Роль преподавателя.</w:t>
      </w:r>
    </w:p>
    <w:p w:rsidR="004937E0" w:rsidRDefault="0099045D" w:rsidP="004937E0">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004937E0">
        <w:rPr>
          <w:rFonts w:ascii="Times New Roman" w:eastAsia="Calibri" w:hAnsi="Times New Roman" w:cs="Times New Roman"/>
          <w:sz w:val="24"/>
          <w:szCs w:val="24"/>
          <w:lang w:eastAsia="en-US"/>
        </w:rPr>
        <w:t>Преимущество для учащихся.</w:t>
      </w:r>
    </w:p>
    <w:p w:rsidR="004937E0" w:rsidRDefault="0099045D" w:rsidP="004937E0">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004937E0">
        <w:rPr>
          <w:rFonts w:ascii="Times New Roman" w:eastAsia="Calibri" w:hAnsi="Times New Roman" w:cs="Times New Roman"/>
          <w:sz w:val="24"/>
          <w:szCs w:val="24"/>
          <w:lang w:eastAsia="en-US"/>
        </w:rPr>
        <w:t>Преимущество для учителя.</w:t>
      </w:r>
    </w:p>
    <w:p w:rsidR="004937E0" w:rsidRDefault="0099045D" w:rsidP="004937E0">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004937E0">
        <w:rPr>
          <w:rFonts w:ascii="Times New Roman" w:eastAsia="Calibri" w:hAnsi="Times New Roman" w:cs="Times New Roman"/>
          <w:sz w:val="24"/>
          <w:szCs w:val="24"/>
          <w:lang w:eastAsia="en-US"/>
        </w:rPr>
        <w:t>Основные трудности для учащихся.</w:t>
      </w:r>
    </w:p>
    <w:p w:rsidR="004937E0" w:rsidRDefault="0099045D" w:rsidP="004937E0">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r w:rsidR="004937E0">
        <w:rPr>
          <w:rFonts w:ascii="Times New Roman" w:eastAsia="Calibri" w:hAnsi="Times New Roman" w:cs="Times New Roman"/>
          <w:sz w:val="24"/>
          <w:szCs w:val="24"/>
          <w:lang w:eastAsia="en-US"/>
        </w:rPr>
        <w:t>Основные трудности для учителя.</w:t>
      </w:r>
    </w:p>
    <w:p w:rsidR="004937E0" w:rsidRDefault="0099045D" w:rsidP="004937E0">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r w:rsidR="004937E0">
        <w:rPr>
          <w:rFonts w:ascii="Times New Roman" w:eastAsia="Calibri" w:hAnsi="Times New Roman" w:cs="Times New Roman"/>
          <w:sz w:val="24"/>
          <w:szCs w:val="24"/>
          <w:lang w:eastAsia="en-US"/>
        </w:rPr>
        <w:t>Структура модульного урока.</w:t>
      </w:r>
    </w:p>
    <w:p w:rsidR="004937E0" w:rsidRDefault="0099045D" w:rsidP="004937E0">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004937E0" w:rsidRPr="004937E0">
        <w:rPr>
          <w:rFonts w:ascii="Times New Roman" w:eastAsia="Calibri" w:hAnsi="Times New Roman" w:cs="Times New Roman"/>
          <w:sz w:val="24"/>
          <w:szCs w:val="24"/>
          <w:lang w:eastAsia="en-US"/>
        </w:rPr>
        <w:t>Содержа</w:t>
      </w:r>
      <w:r w:rsidR="004937E0">
        <w:rPr>
          <w:rFonts w:ascii="Times New Roman" w:eastAsia="Calibri" w:hAnsi="Times New Roman" w:cs="Times New Roman"/>
          <w:sz w:val="24"/>
          <w:szCs w:val="24"/>
          <w:lang w:eastAsia="en-US"/>
        </w:rPr>
        <w:t>ние учебных элементов в модуле.</w:t>
      </w:r>
    </w:p>
    <w:p w:rsidR="004937E0" w:rsidRDefault="0099045D" w:rsidP="0099045D">
      <w:pPr>
        <w:spacing w:after="0" w:line="240" w:lineRule="auto"/>
        <w:ind w:firstLine="540"/>
        <w:jc w:val="both"/>
        <w:rPr>
          <w:rFonts w:ascii="Times New Roman" w:hAnsi="Times New Roman" w:cs="Times New Roman"/>
          <w:sz w:val="24"/>
          <w:szCs w:val="24"/>
          <w:highlight w:val="yellow"/>
        </w:rPr>
      </w:pPr>
      <w:r>
        <w:rPr>
          <w:rFonts w:ascii="Times New Roman" w:eastAsia="Calibri" w:hAnsi="Times New Roman" w:cs="Times New Roman"/>
          <w:sz w:val="24"/>
          <w:szCs w:val="24"/>
          <w:lang w:eastAsia="en-US"/>
        </w:rPr>
        <w:t xml:space="preserve">11. </w:t>
      </w:r>
      <w:r w:rsidR="004937E0" w:rsidRPr="004937E0">
        <w:rPr>
          <w:rFonts w:ascii="Times New Roman" w:eastAsia="Calibri" w:hAnsi="Times New Roman" w:cs="Times New Roman"/>
          <w:sz w:val="24"/>
          <w:szCs w:val="24"/>
          <w:lang w:eastAsia="en-US"/>
        </w:rPr>
        <w:t>Перспективы развития</w:t>
      </w:r>
      <w:r>
        <w:rPr>
          <w:rFonts w:ascii="Times New Roman" w:eastAsia="Calibri" w:hAnsi="Times New Roman" w:cs="Times New Roman"/>
          <w:sz w:val="24"/>
          <w:szCs w:val="24"/>
          <w:lang w:eastAsia="en-US"/>
        </w:rPr>
        <w:t>.</w:t>
      </w:r>
    </w:p>
    <w:p w:rsidR="004937E0" w:rsidRPr="00052A98" w:rsidRDefault="004937E0" w:rsidP="008A2F4C">
      <w:pPr>
        <w:suppressAutoHyphens w:val="0"/>
        <w:spacing w:after="0" w:line="240" w:lineRule="auto"/>
        <w:ind w:firstLine="567"/>
        <w:jc w:val="both"/>
        <w:rPr>
          <w:rFonts w:ascii="Times New Roman" w:hAnsi="Times New Roman" w:cs="Times New Roman"/>
          <w:sz w:val="24"/>
          <w:szCs w:val="24"/>
          <w:highlight w:val="yellow"/>
        </w:rPr>
      </w:pPr>
    </w:p>
    <w:p w:rsidR="008A2F4C" w:rsidRPr="006B4051" w:rsidRDefault="008A2F4C" w:rsidP="00DB5FBB">
      <w:pPr>
        <w:suppressAutoHyphens w:val="0"/>
        <w:spacing w:after="0" w:line="240" w:lineRule="auto"/>
        <w:jc w:val="center"/>
        <w:rPr>
          <w:rFonts w:ascii="Times New Roman" w:hAnsi="Times New Roman" w:cs="Times New Roman"/>
          <w:b/>
          <w:sz w:val="24"/>
          <w:szCs w:val="24"/>
        </w:rPr>
      </w:pPr>
      <w:r w:rsidRPr="006B4051">
        <w:rPr>
          <w:rFonts w:ascii="Times New Roman" w:hAnsi="Times New Roman" w:cs="Times New Roman"/>
          <w:b/>
          <w:sz w:val="24"/>
          <w:szCs w:val="24"/>
        </w:rPr>
        <w:t>Практическое занятие № 2.</w:t>
      </w:r>
    </w:p>
    <w:p w:rsidR="008A2F4C" w:rsidRPr="006B4051" w:rsidRDefault="00F53D97" w:rsidP="008A2F4C">
      <w:pPr>
        <w:suppressAutoHyphens w:val="0"/>
        <w:spacing w:after="0" w:line="240" w:lineRule="auto"/>
        <w:ind w:firstLine="567"/>
        <w:jc w:val="center"/>
        <w:rPr>
          <w:rFonts w:ascii="Times New Roman" w:hAnsi="Times New Roman" w:cs="Times New Roman"/>
          <w:b/>
          <w:sz w:val="24"/>
          <w:szCs w:val="24"/>
        </w:rPr>
      </w:pPr>
      <w:r w:rsidRPr="006B4051">
        <w:rPr>
          <w:rFonts w:ascii="Times New Roman" w:hAnsi="Times New Roman" w:cs="Times New Roman"/>
          <w:b/>
          <w:sz w:val="24"/>
          <w:szCs w:val="24"/>
        </w:rPr>
        <w:lastRenderedPageBreak/>
        <w:t>Поисковые и исследовательские технологии. Технология проблемного обучения</w:t>
      </w:r>
      <w:r w:rsidR="008A2F4C" w:rsidRPr="006B4051">
        <w:rPr>
          <w:rFonts w:ascii="Times New Roman" w:hAnsi="Times New Roman" w:cs="Times New Roman"/>
          <w:b/>
          <w:sz w:val="24"/>
          <w:szCs w:val="24"/>
        </w:rPr>
        <w:t>.</w:t>
      </w:r>
    </w:p>
    <w:p w:rsidR="006B4051" w:rsidRDefault="006B4051" w:rsidP="006B4051">
      <w:pPr>
        <w:suppressAutoHyphens w:val="0"/>
        <w:spacing w:after="0" w:line="240" w:lineRule="auto"/>
        <w:jc w:val="center"/>
        <w:rPr>
          <w:rFonts w:ascii="Times New Roman" w:hAnsi="Times New Roman" w:cs="Times New Roman"/>
          <w:i/>
          <w:sz w:val="24"/>
          <w:szCs w:val="24"/>
        </w:rPr>
      </w:pPr>
    </w:p>
    <w:p w:rsidR="008A2F4C" w:rsidRPr="006B4051" w:rsidRDefault="008A2F4C" w:rsidP="006B4051">
      <w:pPr>
        <w:suppressAutoHyphens w:val="0"/>
        <w:spacing w:after="0" w:line="240" w:lineRule="auto"/>
        <w:jc w:val="center"/>
        <w:rPr>
          <w:rFonts w:ascii="Times New Roman" w:hAnsi="Times New Roman" w:cs="Times New Roman"/>
          <w:i/>
          <w:sz w:val="24"/>
          <w:szCs w:val="24"/>
        </w:rPr>
      </w:pPr>
      <w:r w:rsidRPr="006B4051">
        <w:rPr>
          <w:rFonts w:ascii="Times New Roman" w:hAnsi="Times New Roman" w:cs="Times New Roman"/>
          <w:i/>
          <w:sz w:val="24"/>
          <w:szCs w:val="24"/>
        </w:rPr>
        <w:t>Вопросы для обсуждения:</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w:t>
      </w:r>
      <w:r w:rsidRPr="006B4051">
        <w:rPr>
          <w:rFonts w:ascii="Times New Roman" w:eastAsia="Calibri" w:hAnsi="Times New Roman" w:cs="Times New Roman"/>
          <w:sz w:val="24"/>
          <w:szCs w:val="24"/>
          <w:lang w:eastAsia="en-US"/>
        </w:rPr>
        <w:t>Сущность и функции проблемного обучения</w:t>
      </w:r>
      <w:r>
        <w:rPr>
          <w:rFonts w:ascii="Times New Roman" w:eastAsia="Calibri" w:hAnsi="Times New Roman" w:cs="Times New Roman"/>
          <w:sz w:val="24"/>
          <w:szCs w:val="24"/>
          <w:lang w:eastAsia="en-US"/>
        </w:rPr>
        <w:t>.</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 </w:t>
      </w:r>
      <w:r w:rsidRPr="006B4051">
        <w:rPr>
          <w:rFonts w:ascii="Times New Roman" w:eastAsia="Calibri" w:hAnsi="Times New Roman" w:cs="Times New Roman"/>
          <w:sz w:val="24"/>
          <w:szCs w:val="24"/>
          <w:lang w:eastAsia="en-US"/>
        </w:rPr>
        <w:t>Основные категории проблемного обучения</w:t>
      </w:r>
      <w:r>
        <w:rPr>
          <w:rFonts w:ascii="Times New Roman" w:eastAsia="Calibri" w:hAnsi="Times New Roman" w:cs="Times New Roman"/>
          <w:sz w:val="24"/>
          <w:szCs w:val="24"/>
          <w:lang w:eastAsia="en-US"/>
        </w:rPr>
        <w:t>.</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Pr="006B4051">
        <w:rPr>
          <w:rFonts w:ascii="Times New Roman" w:eastAsia="Calibri" w:hAnsi="Times New Roman" w:cs="Times New Roman"/>
          <w:sz w:val="24"/>
          <w:szCs w:val="24"/>
          <w:lang w:eastAsia="en-US"/>
        </w:rPr>
        <w:t>Проблемная ситуация</w:t>
      </w:r>
      <w:r>
        <w:rPr>
          <w:rFonts w:ascii="Times New Roman" w:eastAsia="Calibri" w:hAnsi="Times New Roman" w:cs="Times New Roman"/>
          <w:sz w:val="24"/>
          <w:szCs w:val="24"/>
          <w:lang w:eastAsia="en-US"/>
        </w:rPr>
        <w:t>.</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Pr="006B4051">
        <w:rPr>
          <w:rFonts w:ascii="Times New Roman" w:eastAsia="Calibri" w:hAnsi="Times New Roman" w:cs="Times New Roman"/>
          <w:sz w:val="24"/>
          <w:szCs w:val="24"/>
          <w:lang w:eastAsia="en-US"/>
        </w:rPr>
        <w:t>Учебная проблема</w:t>
      </w:r>
      <w:r>
        <w:rPr>
          <w:rFonts w:ascii="Times New Roman" w:eastAsia="Calibri" w:hAnsi="Times New Roman" w:cs="Times New Roman"/>
          <w:sz w:val="24"/>
          <w:szCs w:val="24"/>
          <w:lang w:eastAsia="en-US"/>
        </w:rPr>
        <w:t>.</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Pr="006B4051">
        <w:rPr>
          <w:rFonts w:ascii="Times New Roman" w:eastAsia="Calibri" w:hAnsi="Times New Roman" w:cs="Times New Roman"/>
          <w:sz w:val="24"/>
          <w:szCs w:val="24"/>
          <w:lang w:eastAsia="en-US"/>
        </w:rPr>
        <w:t>Формы предъявления учебной проблемы</w:t>
      </w:r>
      <w:r>
        <w:rPr>
          <w:rFonts w:ascii="Times New Roman" w:eastAsia="Calibri" w:hAnsi="Times New Roman" w:cs="Times New Roman"/>
          <w:sz w:val="24"/>
          <w:szCs w:val="24"/>
          <w:lang w:eastAsia="en-US"/>
        </w:rPr>
        <w:t>.</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Pr="006B4051">
        <w:rPr>
          <w:rFonts w:ascii="Times New Roman" w:eastAsia="Calibri" w:hAnsi="Times New Roman" w:cs="Times New Roman"/>
          <w:sz w:val="24"/>
          <w:szCs w:val="24"/>
          <w:lang w:eastAsia="en-US"/>
        </w:rPr>
        <w:t>Организация проблемного обучения</w:t>
      </w:r>
      <w:r>
        <w:rPr>
          <w:rFonts w:ascii="Times New Roman" w:eastAsia="Calibri" w:hAnsi="Times New Roman" w:cs="Times New Roman"/>
          <w:sz w:val="24"/>
          <w:szCs w:val="24"/>
          <w:lang w:eastAsia="en-US"/>
        </w:rPr>
        <w:t>.</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Pr="006B4051">
        <w:rPr>
          <w:rFonts w:ascii="Times New Roman" w:eastAsia="Calibri" w:hAnsi="Times New Roman" w:cs="Times New Roman"/>
          <w:sz w:val="24"/>
          <w:szCs w:val="24"/>
          <w:lang w:eastAsia="en-US"/>
        </w:rPr>
        <w:t>Проблемный подход к содержанию учебного материала.</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8. </w:t>
      </w:r>
      <w:r w:rsidRPr="006B4051">
        <w:rPr>
          <w:rFonts w:ascii="Times New Roman" w:eastAsia="Calibri" w:hAnsi="Times New Roman" w:cs="Times New Roman"/>
          <w:sz w:val="24"/>
          <w:szCs w:val="24"/>
          <w:lang w:eastAsia="en-US"/>
        </w:rPr>
        <w:t>Критерий</w:t>
      </w:r>
      <w:r>
        <w:rPr>
          <w:rFonts w:ascii="Times New Roman" w:eastAsia="Calibri" w:hAnsi="Times New Roman" w:cs="Times New Roman"/>
          <w:sz w:val="24"/>
          <w:szCs w:val="24"/>
          <w:lang w:eastAsia="en-US"/>
        </w:rPr>
        <w:t xml:space="preserve"> </w:t>
      </w:r>
      <w:r w:rsidRPr="006B4051">
        <w:rPr>
          <w:rFonts w:ascii="Times New Roman" w:eastAsia="Calibri" w:hAnsi="Times New Roman" w:cs="Times New Roman"/>
          <w:sz w:val="24"/>
          <w:szCs w:val="24"/>
          <w:lang w:eastAsia="en-US"/>
        </w:rPr>
        <w:t>выделения учебных проблем.</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9. </w:t>
      </w:r>
      <w:r w:rsidRPr="006B4051">
        <w:rPr>
          <w:rFonts w:ascii="Times New Roman" w:eastAsia="Calibri" w:hAnsi="Times New Roman" w:cs="Times New Roman"/>
          <w:sz w:val="24"/>
          <w:szCs w:val="24"/>
          <w:lang w:eastAsia="en-US"/>
        </w:rPr>
        <w:t xml:space="preserve">Моделирование и </w:t>
      </w:r>
      <w:r>
        <w:rPr>
          <w:rFonts w:ascii="Times New Roman" w:eastAsia="Calibri" w:hAnsi="Times New Roman" w:cs="Times New Roman"/>
          <w:sz w:val="24"/>
          <w:szCs w:val="24"/>
          <w:lang w:eastAsia="en-US"/>
        </w:rPr>
        <w:t>прогнозирование предстоящей меж</w:t>
      </w:r>
      <w:r w:rsidRPr="006B4051">
        <w:rPr>
          <w:rFonts w:ascii="Times New Roman" w:eastAsia="Calibri" w:hAnsi="Times New Roman" w:cs="Times New Roman"/>
          <w:sz w:val="24"/>
          <w:szCs w:val="24"/>
          <w:lang w:eastAsia="en-US"/>
        </w:rPr>
        <w:t>субъектной учебной деятельности как условие успешной организации проблемного обучения.</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 </w:t>
      </w:r>
      <w:r w:rsidRPr="006B4051">
        <w:rPr>
          <w:rFonts w:ascii="Times New Roman" w:eastAsia="Calibri" w:hAnsi="Times New Roman" w:cs="Times New Roman"/>
          <w:sz w:val="24"/>
          <w:szCs w:val="24"/>
          <w:lang w:eastAsia="en-US"/>
        </w:rPr>
        <w:t>Пути реализации проблемного обучения</w:t>
      </w:r>
      <w:r>
        <w:rPr>
          <w:rFonts w:ascii="Times New Roman" w:eastAsia="Calibri" w:hAnsi="Times New Roman" w:cs="Times New Roman"/>
          <w:sz w:val="24"/>
          <w:szCs w:val="24"/>
          <w:lang w:eastAsia="en-US"/>
        </w:rPr>
        <w:t>.</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11. </w:t>
      </w:r>
      <w:r w:rsidRPr="006B4051">
        <w:rPr>
          <w:rFonts w:ascii="Times New Roman" w:eastAsia="Calibri" w:hAnsi="Times New Roman" w:cs="Times New Roman"/>
          <w:sz w:val="24"/>
          <w:szCs w:val="24"/>
          <w:lang w:eastAsia="en-US"/>
        </w:rPr>
        <w:t>Проблемное изложение.</w:t>
      </w:r>
    </w:p>
    <w:p w:rsidR="006B4051" w:rsidRPr="006B4051" w:rsidRDefault="006B4051" w:rsidP="006B4051">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12. </w:t>
      </w:r>
      <w:r w:rsidRPr="006B4051">
        <w:rPr>
          <w:rFonts w:ascii="Times New Roman" w:eastAsia="Calibri" w:hAnsi="Times New Roman" w:cs="Times New Roman"/>
          <w:sz w:val="24"/>
          <w:szCs w:val="24"/>
          <w:lang w:eastAsia="en-US"/>
        </w:rPr>
        <w:t>Частично-поисковый (эвристический) метод</w:t>
      </w:r>
      <w:r>
        <w:rPr>
          <w:rFonts w:ascii="Times New Roman" w:eastAsia="Calibri" w:hAnsi="Times New Roman" w:cs="Times New Roman"/>
          <w:sz w:val="24"/>
          <w:szCs w:val="24"/>
          <w:lang w:eastAsia="en-US"/>
        </w:rPr>
        <w:t>.</w:t>
      </w:r>
    </w:p>
    <w:p w:rsidR="006B4051" w:rsidRPr="00EA294D" w:rsidRDefault="006B4051" w:rsidP="006B4051">
      <w:pPr>
        <w:suppressAutoHyphens w:val="0"/>
        <w:spacing w:after="0" w:line="240" w:lineRule="auto"/>
        <w:jc w:val="both"/>
        <w:rPr>
          <w:rFonts w:ascii="Times New Roman" w:hAnsi="Times New Roman" w:cs="Times New Roman"/>
          <w:sz w:val="24"/>
          <w:szCs w:val="24"/>
        </w:rPr>
      </w:pPr>
    </w:p>
    <w:p w:rsidR="008A2F4C" w:rsidRPr="00EA294D" w:rsidRDefault="008A2F4C" w:rsidP="00DB5FBB">
      <w:pPr>
        <w:suppressAutoHyphens w:val="0"/>
        <w:spacing w:after="0" w:line="240" w:lineRule="auto"/>
        <w:jc w:val="center"/>
        <w:rPr>
          <w:rFonts w:ascii="Times New Roman" w:hAnsi="Times New Roman" w:cs="Times New Roman"/>
          <w:b/>
          <w:sz w:val="24"/>
          <w:szCs w:val="24"/>
        </w:rPr>
      </w:pPr>
      <w:r w:rsidRPr="00EA294D">
        <w:rPr>
          <w:rFonts w:ascii="Times New Roman" w:hAnsi="Times New Roman" w:cs="Times New Roman"/>
          <w:b/>
          <w:sz w:val="24"/>
          <w:szCs w:val="24"/>
        </w:rPr>
        <w:t>Практическое занятие № 3.</w:t>
      </w:r>
    </w:p>
    <w:p w:rsidR="00EA294D" w:rsidRPr="00EA294D" w:rsidRDefault="00EA294D" w:rsidP="00DB5FBB">
      <w:pPr>
        <w:suppressAutoHyphens w:val="0"/>
        <w:spacing w:after="0" w:line="240" w:lineRule="auto"/>
        <w:jc w:val="center"/>
        <w:rPr>
          <w:rFonts w:ascii="Times New Roman" w:hAnsi="Times New Roman" w:cs="Times New Roman"/>
          <w:b/>
          <w:sz w:val="24"/>
          <w:szCs w:val="24"/>
        </w:rPr>
      </w:pPr>
      <w:r w:rsidRPr="00EA294D">
        <w:rPr>
          <w:rFonts w:ascii="Times New Roman" w:hAnsi="Times New Roman" w:cs="Times New Roman"/>
          <w:b/>
          <w:sz w:val="24"/>
          <w:szCs w:val="24"/>
        </w:rPr>
        <w:t>Проектная деятельность</w:t>
      </w:r>
      <w:r w:rsidRPr="00EA294D">
        <w:rPr>
          <w:rFonts w:ascii="Times New Roman" w:hAnsi="Times New Roman" w:cs="Times New Roman"/>
          <w:b/>
          <w:sz w:val="24"/>
          <w:szCs w:val="24"/>
        </w:rPr>
        <w:t>.</w:t>
      </w:r>
    </w:p>
    <w:p w:rsidR="008A2F4C" w:rsidRDefault="008A2F4C" w:rsidP="00DB5FBB">
      <w:pPr>
        <w:spacing w:after="0" w:line="240" w:lineRule="auto"/>
        <w:rPr>
          <w:rFonts w:ascii="Times New Roman" w:eastAsia="Calibri" w:hAnsi="Times New Roman" w:cs="Times New Roman"/>
          <w:b/>
          <w:sz w:val="24"/>
          <w:szCs w:val="24"/>
          <w:highlight w:val="yellow"/>
          <w:lang w:eastAsia="en-US"/>
        </w:rPr>
      </w:pPr>
    </w:p>
    <w:p w:rsidR="00EA294D" w:rsidRPr="00EA294D" w:rsidRDefault="00EA294D" w:rsidP="00DB5FBB">
      <w:pPr>
        <w:suppressAutoHyphens w:val="0"/>
        <w:spacing w:after="0" w:line="240" w:lineRule="auto"/>
        <w:jc w:val="center"/>
        <w:rPr>
          <w:rFonts w:ascii="Times New Roman" w:hAnsi="Times New Roman" w:cs="Times New Roman"/>
          <w:i/>
          <w:sz w:val="24"/>
          <w:szCs w:val="24"/>
        </w:rPr>
      </w:pPr>
      <w:r w:rsidRPr="006B4051">
        <w:rPr>
          <w:rFonts w:ascii="Times New Roman" w:hAnsi="Times New Roman" w:cs="Times New Roman"/>
          <w:i/>
          <w:sz w:val="24"/>
          <w:szCs w:val="24"/>
        </w:rPr>
        <w:t>Вопросы для обсуждения:</w:t>
      </w:r>
    </w:p>
    <w:p w:rsidR="00EA294D" w:rsidRPr="00EA294D" w:rsidRDefault="00EA294D" w:rsidP="00EA294D">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EA294D">
        <w:rPr>
          <w:rFonts w:ascii="Times New Roman" w:eastAsia="Calibri" w:hAnsi="Times New Roman" w:cs="Times New Roman"/>
          <w:sz w:val="24"/>
          <w:szCs w:val="24"/>
          <w:lang w:eastAsia="en-US"/>
        </w:rPr>
        <w:t xml:space="preserve"> Сущность и особенности проектной деятельности</w:t>
      </w:r>
      <w:r>
        <w:rPr>
          <w:rFonts w:ascii="Times New Roman" w:eastAsia="Calibri" w:hAnsi="Times New Roman" w:cs="Times New Roman"/>
          <w:sz w:val="24"/>
          <w:szCs w:val="24"/>
          <w:lang w:eastAsia="en-US"/>
        </w:rPr>
        <w:t>.</w:t>
      </w:r>
      <w:r w:rsidRPr="00EA294D">
        <w:rPr>
          <w:rFonts w:ascii="Times New Roman" w:eastAsia="Calibri" w:hAnsi="Times New Roman" w:cs="Times New Roman"/>
          <w:sz w:val="24"/>
          <w:szCs w:val="24"/>
          <w:lang w:eastAsia="en-US"/>
        </w:rPr>
        <w:t xml:space="preserve"> </w:t>
      </w:r>
    </w:p>
    <w:p w:rsidR="00EA294D" w:rsidRPr="00EA294D" w:rsidRDefault="00EA294D" w:rsidP="00EA294D">
      <w:pPr>
        <w:spacing w:after="0" w:line="240" w:lineRule="auto"/>
        <w:ind w:firstLine="540"/>
        <w:jc w:val="both"/>
        <w:rPr>
          <w:rFonts w:ascii="Times New Roman" w:eastAsia="Calibri" w:hAnsi="Times New Roman" w:cs="Times New Roman"/>
          <w:sz w:val="24"/>
          <w:szCs w:val="24"/>
          <w:lang w:eastAsia="en-US"/>
        </w:rPr>
      </w:pPr>
      <w:r w:rsidRPr="00EA294D">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w:t>
      </w:r>
      <w:r w:rsidRPr="00EA294D">
        <w:rPr>
          <w:rFonts w:ascii="Times New Roman" w:eastAsia="Calibri" w:hAnsi="Times New Roman" w:cs="Times New Roman"/>
          <w:sz w:val="24"/>
          <w:szCs w:val="24"/>
          <w:lang w:eastAsia="en-US"/>
        </w:rPr>
        <w:t xml:space="preserve"> Нормативно-правовая база организации</w:t>
      </w:r>
      <w:r>
        <w:rPr>
          <w:rFonts w:ascii="Times New Roman" w:eastAsia="Calibri" w:hAnsi="Times New Roman" w:cs="Times New Roman"/>
          <w:sz w:val="24"/>
          <w:szCs w:val="24"/>
          <w:lang w:eastAsia="en-US"/>
        </w:rPr>
        <w:t xml:space="preserve"> </w:t>
      </w:r>
      <w:r w:rsidRPr="00EA294D">
        <w:rPr>
          <w:rFonts w:ascii="Times New Roman" w:eastAsia="Calibri" w:hAnsi="Times New Roman" w:cs="Times New Roman"/>
          <w:sz w:val="24"/>
          <w:szCs w:val="24"/>
          <w:lang w:eastAsia="en-US"/>
        </w:rPr>
        <w:t>проектной деятельности</w:t>
      </w:r>
      <w:r>
        <w:rPr>
          <w:rFonts w:ascii="Times New Roman" w:eastAsia="Calibri" w:hAnsi="Times New Roman" w:cs="Times New Roman"/>
          <w:sz w:val="24"/>
          <w:szCs w:val="24"/>
          <w:lang w:eastAsia="en-US"/>
        </w:rPr>
        <w:t>.</w:t>
      </w:r>
    </w:p>
    <w:p w:rsidR="00EA294D" w:rsidRPr="00EA294D" w:rsidRDefault="00EA294D" w:rsidP="00EA294D">
      <w:pPr>
        <w:spacing w:after="0" w:line="240" w:lineRule="auto"/>
        <w:ind w:firstLine="540"/>
        <w:jc w:val="both"/>
        <w:rPr>
          <w:rFonts w:ascii="Times New Roman" w:eastAsia="Calibri" w:hAnsi="Times New Roman" w:cs="Times New Roman"/>
          <w:sz w:val="24"/>
          <w:szCs w:val="24"/>
          <w:lang w:eastAsia="en-US"/>
        </w:rPr>
      </w:pPr>
      <w:r w:rsidRPr="00EA294D">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w:t>
      </w:r>
      <w:r w:rsidRPr="00EA294D">
        <w:rPr>
          <w:rFonts w:ascii="Times New Roman" w:eastAsia="Calibri" w:hAnsi="Times New Roman" w:cs="Times New Roman"/>
          <w:sz w:val="24"/>
          <w:szCs w:val="24"/>
          <w:lang w:eastAsia="en-US"/>
        </w:rPr>
        <w:t xml:space="preserve"> Виды проектов в образовательной деятельности</w:t>
      </w:r>
      <w:r>
        <w:rPr>
          <w:rFonts w:ascii="Times New Roman" w:eastAsia="Calibri" w:hAnsi="Times New Roman" w:cs="Times New Roman"/>
          <w:sz w:val="24"/>
          <w:szCs w:val="24"/>
          <w:lang w:eastAsia="en-US"/>
        </w:rPr>
        <w:t>.</w:t>
      </w:r>
      <w:r w:rsidRPr="00EA294D">
        <w:rPr>
          <w:rFonts w:ascii="Times New Roman" w:eastAsia="Calibri" w:hAnsi="Times New Roman" w:cs="Times New Roman"/>
          <w:sz w:val="24"/>
          <w:szCs w:val="24"/>
          <w:lang w:eastAsia="en-US"/>
        </w:rPr>
        <w:t xml:space="preserve"> </w:t>
      </w:r>
    </w:p>
    <w:p w:rsidR="00EA294D" w:rsidRPr="00EA294D" w:rsidRDefault="00EA294D" w:rsidP="00EA294D">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Pr="00EA294D">
        <w:rPr>
          <w:rFonts w:ascii="Times New Roman" w:eastAsia="Calibri" w:hAnsi="Times New Roman" w:cs="Times New Roman"/>
          <w:sz w:val="24"/>
          <w:szCs w:val="24"/>
          <w:lang w:eastAsia="en-US"/>
        </w:rPr>
        <w:t>Логика организации и участники</w:t>
      </w:r>
      <w:r>
        <w:rPr>
          <w:rFonts w:ascii="Times New Roman" w:eastAsia="Calibri" w:hAnsi="Times New Roman" w:cs="Times New Roman"/>
          <w:sz w:val="24"/>
          <w:szCs w:val="24"/>
          <w:lang w:eastAsia="en-US"/>
        </w:rPr>
        <w:t xml:space="preserve"> </w:t>
      </w:r>
      <w:r w:rsidRPr="00EA294D">
        <w:rPr>
          <w:rFonts w:ascii="Times New Roman" w:eastAsia="Calibri" w:hAnsi="Times New Roman" w:cs="Times New Roman"/>
          <w:sz w:val="24"/>
          <w:szCs w:val="24"/>
          <w:lang w:eastAsia="en-US"/>
        </w:rPr>
        <w:t>проектной деятельности</w:t>
      </w:r>
      <w:r>
        <w:rPr>
          <w:rFonts w:ascii="Times New Roman" w:eastAsia="Calibri" w:hAnsi="Times New Roman" w:cs="Times New Roman"/>
          <w:sz w:val="24"/>
          <w:szCs w:val="24"/>
          <w:lang w:eastAsia="en-US"/>
        </w:rPr>
        <w:t>.</w:t>
      </w:r>
    </w:p>
    <w:p w:rsidR="00EA294D" w:rsidRPr="00EA294D" w:rsidRDefault="00EA294D" w:rsidP="00EA294D">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Pr="00EA294D">
        <w:rPr>
          <w:rFonts w:ascii="Times New Roman" w:eastAsia="Calibri" w:hAnsi="Times New Roman" w:cs="Times New Roman"/>
          <w:sz w:val="24"/>
          <w:szCs w:val="24"/>
          <w:lang w:eastAsia="en-US"/>
        </w:rPr>
        <w:t xml:space="preserve"> Этапы выполнения проектной деятельности</w:t>
      </w:r>
      <w:r>
        <w:rPr>
          <w:rFonts w:ascii="Times New Roman" w:eastAsia="Calibri" w:hAnsi="Times New Roman" w:cs="Times New Roman"/>
          <w:sz w:val="24"/>
          <w:szCs w:val="24"/>
          <w:lang w:eastAsia="en-US"/>
        </w:rPr>
        <w:t>.</w:t>
      </w:r>
      <w:r w:rsidRPr="00EA294D">
        <w:rPr>
          <w:rFonts w:ascii="Times New Roman" w:eastAsia="Calibri" w:hAnsi="Times New Roman" w:cs="Times New Roman"/>
          <w:sz w:val="24"/>
          <w:szCs w:val="24"/>
          <w:lang w:eastAsia="en-US"/>
        </w:rPr>
        <w:t xml:space="preserve"> </w:t>
      </w:r>
    </w:p>
    <w:p w:rsidR="00EA294D" w:rsidRPr="00EA294D" w:rsidRDefault="00EA294D" w:rsidP="00EA294D">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Pr="00EA294D">
        <w:rPr>
          <w:rFonts w:ascii="Times New Roman" w:eastAsia="Calibri" w:hAnsi="Times New Roman" w:cs="Times New Roman"/>
          <w:sz w:val="24"/>
          <w:szCs w:val="24"/>
          <w:lang w:eastAsia="en-US"/>
        </w:rPr>
        <w:t>Выбор темы проекта и формирование</w:t>
      </w:r>
      <w:r>
        <w:rPr>
          <w:rFonts w:ascii="Times New Roman" w:eastAsia="Calibri" w:hAnsi="Times New Roman" w:cs="Times New Roman"/>
          <w:sz w:val="24"/>
          <w:szCs w:val="24"/>
          <w:lang w:eastAsia="en-US"/>
        </w:rPr>
        <w:t xml:space="preserve"> </w:t>
      </w:r>
      <w:r w:rsidRPr="00EA294D">
        <w:rPr>
          <w:rFonts w:ascii="Times New Roman" w:eastAsia="Calibri" w:hAnsi="Times New Roman" w:cs="Times New Roman"/>
          <w:sz w:val="24"/>
          <w:szCs w:val="24"/>
          <w:lang w:eastAsia="en-US"/>
        </w:rPr>
        <w:t>проектной команды</w:t>
      </w:r>
      <w:r>
        <w:rPr>
          <w:rFonts w:ascii="Times New Roman" w:eastAsia="Calibri" w:hAnsi="Times New Roman" w:cs="Times New Roman"/>
          <w:sz w:val="24"/>
          <w:szCs w:val="24"/>
          <w:lang w:eastAsia="en-US"/>
        </w:rPr>
        <w:t>.</w:t>
      </w:r>
    </w:p>
    <w:p w:rsidR="00EA294D" w:rsidRPr="00EA294D" w:rsidRDefault="00EA294D" w:rsidP="00EA294D">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Pr="00EA294D">
        <w:rPr>
          <w:rFonts w:ascii="Times New Roman" w:eastAsia="Calibri" w:hAnsi="Times New Roman" w:cs="Times New Roman"/>
          <w:sz w:val="24"/>
          <w:szCs w:val="24"/>
          <w:lang w:eastAsia="en-US"/>
        </w:rPr>
        <w:t>Методы и инструменты проведения</w:t>
      </w:r>
      <w:r>
        <w:rPr>
          <w:rFonts w:ascii="Times New Roman" w:eastAsia="Calibri" w:hAnsi="Times New Roman" w:cs="Times New Roman"/>
          <w:sz w:val="24"/>
          <w:szCs w:val="24"/>
          <w:lang w:eastAsia="en-US"/>
        </w:rPr>
        <w:t xml:space="preserve"> </w:t>
      </w:r>
      <w:r w:rsidRPr="00EA294D">
        <w:rPr>
          <w:rFonts w:ascii="Times New Roman" w:eastAsia="Calibri" w:hAnsi="Times New Roman" w:cs="Times New Roman"/>
          <w:sz w:val="24"/>
          <w:szCs w:val="24"/>
          <w:lang w:eastAsia="en-US"/>
        </w:rPr>
        <w:t>исследований в ходе проектной</w:t>
      </w:r>
      <w:r>
        <w:rPr>
          <w:rFonts w:ascii="Times New Roman" w:eastAsia="Calibri" w:hAnsi="Times New Roman" w:cs="Times New Roman"/>
          <w:sz w:val="24"/>
          <w:szCs w:val="24"/>
          <w:lang w:eastAsia="en-US"/>
        </w:rPr>
        <w:t xml:space="preserve"> деятельности.</w:t>
      </w:r>
    </w:p>
    <w:p w:rsidR="00EA294D" w:rsidRDefault="00EA294D">
      <w:pPr>
        <w:spacing w:after="0" w:line="240" w:lineRule="auto"/>
        <w:rPr>
          <w:rFonts w:ascii="Times New Roman" w:eastAsia="Calibri" w:hAnsi="Times New Roman" w:cs="Times New Roman"/>
          <w:b/>
          <w:sz w:val="24"/>
          <w:szCs w:val="24"/>
          <w:highlight w:val="yellow"/>
          <w:lang w:eastAsia="en-US"/>
        </w:rPr>
      </w:pPr>
    </w:p>
    <w:p w:rsidR="00DB5FBB" w:rsidRPr="00EA294D" w:rsidRDefault="00DB5FBB" w:rsidP="00DB5FBB">
      <w:pPr>
        <w:suppressAutoHyphens w:val="0"/>
        <w:spacing w:after="0" w:line="240" w:lineRule="auto"/>
        <w:jc w:val="center"/>
        <w:rPr>
          <w:rFonts w:ascii="Times New Roman" w:hAnsi="Times New Roman" w:cs="Times New Roman"/>
          <w:b/>
          <w:sz w:val="24"/>
          <w:szCs w:val="24"/>
        </w:rPr>
      </w:pPr>
      <w:r w:rsidRPr="00EA294D">
        <w:rPr>
          <w:rFonts w:ascii="Times New Roman" w:hAnsi="Times New Roman" w:cs="Times New Roman"/>
          <w:b/>
          <w:sz w:val="24"/>
          <w:szCs w:val="24"/>
        </w:rPr>
        <w:t xml:space="preserve">Практическое занятие № </w:t>
      </w:r>
      <w:r>
        <w:rPr>
          <w:rFonts w:ascii="Times New Roman" w:hAnsi="Times New Roman" w:cs="Times New Roman"/>
          <w:b/>
          <w:sz w:val="24"/>
          <w:szCs w:val="24"/>
        </w:rPr>
        <w:t>4</w:t>
      </w:r>
      <w:r w:rsidRPr="00EA294D">
        <w:rPr>
          <w:rFonts w:ascii="Times New Roman" w:hAnsi="Times New Roman" w:cs="Times New Roman"/>
          <w:b/>
          <w:sz w:val="24"/>
          <w:szCs w:val="24"/>
        </w:rPr>
        <w:t>.</w:t>
      </w:r>
    </w:p>
    <w:p w:rsidR="00DB5FBB" w:rsidRDefault="00DB5FBB" w:rsidP="00DB5FBB">
      <w:pPr>
        <w:suppressAutoHyphens w:val="0"/>
        <w:spacing w:after="0" w:line="240" w:lineRule="auto"/>
        <w:jc w:val="center"/>
        <w:rPr>
          <w:rFonts w:ascii="Times New Roman" w:eastAsia="Times New Roman" w:hAnsi="Times New Roman" w:cs="Times New Roman"/>
          <w:bCs/>
          <w:sz w:val="24"/>
          <w:szCs w:val="24"/>
        </w:rPr>
      </w:pPr>
      <w:r w:rsidRPr="00DB5FBB">
        <w:rPr>
          <w:rFonts w:ascii="Times New Roman" w:hAnsi="Times New Roman" w:cs="Times New Roman"/>
          <w:b/>
          <w:sz w:val="24"/>
          <w:szCs w:val="24"/>
        </w:rPr>
        <w:t>Дискуссия в педагогическом процессе</w:t>
      </w:r>
      <w:r w:rsidRPr="00DB5FBB">
        <w:rPr>
          <w:rFonts w:ascii="Times New Roman" w:hAnsi="Times New Roman" w:cs="Times New Roman"/>
          <w:b/>
          <w:sz w:val="24"/>
          <w:szCs w:val="24"/>
        </w:rPr>
        <w:t>.</w:t>
      </w:r>
    </w:p>
    <w:p w:rsidR="00DB5FBB" w:rsidRDefault="00DB5FBB" w:rsidP="00DB5FBB">
      <w:pPr>
        <w:spacing w:after="0" w:line="240" w:lineRule="auto"/>
        <w:rPr>
          <w:rFonts w:ascii="Times New Roman" w:eastAsia="Calibri" w:hAnsi="Times New Roman" w:cs="Times New Roman"/>
          <w:b/>
          <w:sz w:val="24"/>
          <w:szCs w:val="24"/>
          <w:highlight w:val="yellow"/>
          <w:lang w:eastAsia="en-US"/>
        </w:rPr>
      </w:pPr>
    </w:p>
    <w:p w:rsidR="00DB5FBB" w:rsidRPr="00EA294D" w:rsidRDefault="00DB5FBB" w:rsidP="00DB5FBB">
      <w:pPr>
        <w:suppressAutoHyphens w:val="0"/>
        <w:spacing w:after="0" w:line="240" w:lineRule="auto"/>
        <w:jc w:val="center"/>
        <w:rPr>
          <w:rFonts w:ascii="Times New Roman" w:hAnsi="Times New Roman" w:cs="Times New Roman"/>
          <w:i/>
          <w:sz w:val="24"/>
          <w:szCs w:val="24"/>
        </w:rPr>
      </w:pPr>
      <w:r w:rsidRPr="006B4051">
        <w:rPr>
          <w:rFonts w:ascii="Times New Roman" w:hAnsi="Times New Roman" w:cs="Times New Roman"/>
          <w:i/>
          <w:sz w:val="24"/>
          <w:szCs w:val="24"/>
        </w:rPr>
        <w:t>Вопросы для обсуждения:</w:t>
      </w:r>
    </w:p>
    <w:p w:rsidR="00DB5FBB" w:rsidRPr="00DB5FBB" w:rsidRDefault="00DB5FBB" w:rsidP="00DB5FBB">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EA294D">
        <w:rPr>
          <w:rFonts w:ascii="Times New Roman" w:eastAsia="Calibri" w:hAnsi="Times New Roman" w:cs="Times New Roman"/>
          <w:sz w:val="24"/>
          <w:szCs w:val="24"/>
          <w:lang w:eastAsia="en-US"/>
        </w:rPr>
        <w:t xml:space="preserve"> </w:t>
      </w:r>
      <w:r w:rsidRPr="00DB5FBB">
        <w:rPr>
          <w:rFonts w:ascii="Times New Roman" w:eastAsia="Calibri" w:hAnsi="Times New Roman" w:cs="Times New Roman"/>
          <w:sz w:val="24"/>
          <w:szCs w:val="24"/>
          <w:lang w:eastAsia="en-US"/>
        </w:rPr>
        <w:t>Особенности дискуссии</w:t>
      </w:r>
      <w:r>
        <w:rPr>
          <w:rFonts w:ascii="Times New Roman" w:eastAsia="Calibri" w:hAnsi="Times New Roman" w:cs="Times New Roman"/>
          <w:sz w:val="24"/>
          <w:szCs w:val="24"/>
          <w:lang w:eastAsia="en-US"/>
        </w:rPr>
        <w:t>.</w:t>
      </w:r>
    </w:p>
    <w:p w:rsidR="00DB5FBB" w:rsidRDefault="00DB5FBB" w:rsidP="00DB5FBB">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Признаки дискуссии.</w:t>
      </w:r>
    </w:p>
    <w:p w:rsidR="00DB5FBB" w:rsidRPr="00DB5FBB" w:rsidRDefault="00DB5FBB" w:rsidP="00DB5FBB">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3. </w:t>
      </w:r>
      <w:r w:rsidRPr="00DB5FBB">
        <w:rPr>
          <w:rFonts w:ascii="Times New Roman" w:eastAsia="Calibri" w:hAnsi="Times New Roman" w:cs="Times New Roman"/>
          <w:sz w:val="24"/>
          <w:szCs w:val="24"/>
          <w:lang w:eastAsia="en-US"/>
        </w:rPr>
        <w:t>Сравнительные характеристики общения</w:t>
      </w:r>
      <w:r>
        <w:rPr>
          <w:rFonts w:ascii="Times New Roman" w:eastAsia="Calibri" w:hAnsi="Times New Roman" w:cs="Times New Roman"/>
          <w:sz w:val="24"/>
          <w:szCs w:val="24"/>
          <w:lang w:eastAsia="en-US"/>
        </w:rPr>
        <w:t xml:space="preserve"> </w:t>
      </w:r>
      <w:r w:rsidRPr="00DB5FBB">
        <w:rPr>
          <w:rFonts w:ascii="Times New Roman" w:eastAsia="Calibri" w:hAnsi="Times New Roman" w:cs="Times New Roman"/>
          <w:sz w:val="24"/>
          <w:szCs w:val="24"/>
          <w:lang w:eastAsia="en-US"/>
        </w:rPr>
        <w:t>в традиционном обучении и дискуссии</w:t>
      </w:r>
      <w:r>
        <w:rPr>
          <w:rFonts w:ascii="Times New Roman" w:eastAsia="Calibri" w:hAnsi="Times New Roman" w:cs="Times New Roman"/>
          <w:sz w:val="24"/>
          <w:szCs w:val="24"/>
          <w:lang w:eastAsia="en-US"/>
        </w:rPr>
        <w:t>.</w:t>
      </w:r>
    </w:p>
    <w:p w:rsidR="00DB5FBB" w:rsidRPr="00DB5FBB" w:rsidRDefault="00DB5FBB" w:rsidP="00DB5FBB">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4. </w:t>
      </w:r>
      <w:r w:rsidRPr="00DB5FBB">
        <w:rPr>
          <w:rFonts w:ascii="Times New Roman" w:eastAsia="Calibri" w:hAnsi="Times New Roman" w:cs="Times New Roman"/>
          <w:sz w:val="24"/>
          <w:szCs w:val="24"/>
          <w:lang w:eastAsia="en-US"/>
        </w:rPr>
        <w:t>Этапы проведения дискуссии</w:t>
      </w:r>
      <w:r>
        <w:rPr>
          <w:rFonts w:ascii="Times New Roman" w:eastAsia="Calibri" w:hAnsi="Times New Roman" w:cs="Times New Roman"/>
          <w:sz w:val="24"/>
          <w:szCs w:val="24"/>
          <w:lang w:eastAsia="en-US"/>
        </w:rPr>
        <w:t>.</w:t>
      </w:r>
    </w:p>
    <w:p w:rsidR="00DB5FBB" w:rsidRPr="00EA294D" w:rsidRDefault="00DB5FBB" w:rsidP="00DB5FBB">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5. </w:t>
      </w:r>
      <w:r w:rsidRPr="00DB5FBB">
        <w:rPr>
          <w:rFonts w:ascii="Times New Roman" w:eastAsia="Calibri" w:hAnsi="Times New Roman" w:cs="Times New Roman"/>
          <w:sz w:val="24"/>
          <w:szCs w:val="24"/>
          <w:lang w:eastAsia="en-US"/>
        </w:rPr>
        <w:t>Формы дискуссии.</w:t>
      </w:r>
    </w:p>
    <w:p w:rsidR="00DB5FBB" w:rsidRPr="00DB5FBB" w:rsidRDefault="00DB5FBB" w:rsidP="00DB5FBB">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w:t>
      </w:r>
      <w:r w:rsidRPr="00DB5FBB">
        <w:rPr>
          <w:rFonts w:ascii="Times New Roman" w:eastAsia="Calibri" w:hAnsi="Times New Roman" w:cs="Times New Roman"/>
          <w:sz w:val="24"/>
          <w:szCs w:val="24"/>
          <w:lang w:eastAsia="en-US"/>
        </w:rPr>
        <w:t>Этап подведения итогов и анализа дискуссии.</w:t>
      </w:r>
    </w:p>
    <w:p w:rsidR="00DB5FBB" w:rsidRPr="00DB5FBB" w:rsidRDefault="00DB5FBB" w:rsidP="00DB5FBB">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7. </w:t>
      </w:r>
      <w:r w:rsidRPr="00DB5FBB">
        <w:rPr>
          <w:rFonts w:ascii="Times New Roman" w:eastAsia="Calibri" w:hAnsi="Times New Roman" w:cs="Times New Roman"/>
          <w:sz w:val="24"/>
          <w:szCs w:val="24"/>
          <w:lang w:eastAsia="en-US"/>
        </w:rPr>
        <w:t>Технология «Дебаты»</w:t>
      </w:r>
      <w:r>
        <w:rPr>
          <w:rFonts w:ascii="Times New Roman" w:eastAsia="Calibri" w:hAnsi="Times New Roman" w:cs="Times New Roman"/>
          <w:sz w:val="24"/>
          <w:szCs w:val="24"/>
          <w:lang w:eastAsia="en-US"/>
        </w:rPr>
        <w:t>.</w:t>
      </w:r>
    </w:p>
    <w:p w:rsidR="00EA294D" w:rsidRDefault="00EA294D" w:rsidP="00DB5FBB">
      <w:pPr>
        <w:spacing w:after="0" w:line="240" w:lineRule="auto"/>
        <w:ind w:firstLine="540"/>
        <w:jc w:val="both"/>
        <w:rPr>
          <w:rFonts w:ascii="Times New Roman" w:eastAsia="Calibri" w:hAnsi="Times New Roman" w:cs="Times New Roman"/>
          <w:sz w:val="24"/>
          <w:szCs w:val="24"/>
          <w:lang w:eastAsia="en-US"/>
        </w:rPr>
      </w:pPr>
    </w:p>
    <w:p w:rsidR="00DB5FBB" w:rsidRPr="00EA294D" w:rsidRDefault="00DB5FBB" w:rsidP="00DB5FBB">
      <w:pPr>
        <w:suppressAutoHyphens w:val="0"/>
        <w:spacing w:after="0" w:line="240" w:lineRule="auto"/>
        <w:jc w:val="center"/>
        <w:rPr>
          <w:rFonts w:ascii="Times New Roman" w:hAnsi="Times New Roman" w:cs="Times New Roman"/>
          <w:b/>
          <w:sz w:val="24"/>
          <w:szCs w:val="24"/>
        </w:rPr>
      </w:pPr>
      <w:r w:rsidRPr="00EA294D">
        <w:rPr>
          <w:rFonts w:ascii="Times New Roman" w:hAnsi="Times New Roman" w:cs="Times New Roman"/>
          <w:b/>
          <w:sz w:val="24"/>
          <w:szCs w:val="24"/>
        </w:rPr>
        <w:t xml:space="preserve">Практическое занятие № </w:t>
      </w:r>
      <w:r>
        <w:rPr>
          <w:rFonts w:ascii="Times New Roman" w:hAnsi="Times New Roman" w:cs="Times New Roman"/>
          <w:b/>
          <w:sz w:val="24"/>
          <w:szCs w:val="24"/>
        </w:rPr>
        <w:t>5</w:t>
      </w:r>
      <w:r w:rsidRPr="00EA294D">
        <w:rPr>
          <w:rFonts w:ascii="Times New Roman" w:hAnsi="Times New Roman" w:cs="Times New Roman"/>
          <w:b/>
          <w:sz w:val="24"/>
          <w:szCs w:val="24"/>
        </w:rPr>
        <w:t>.</w:t>
      </w:r>
    </w:p>
    <w:p w:rsidR="00DB5FBB" w:rsidRPr="00DB5FBB" w:rsidRDefault="00DB5FBB" w:rsidP="00DB5FBB">
      <w:pPr>
        <w:suppressAutoHyphens w:val="0"/>
        <w:spacing w:after="0" w:line="240" w:lineRule="auto"/>
        <w:jc w:val="center"/>
        <w:rPr>
          <w:rFonts w:ascii="Times New Roman" w:hAnsi="Times New Roman" w:cs="Times New Roman"/>
          <w:b/>
          <w:sz w:val="24"/>
          <w:szCs w:val="24"/>
        </w:rPr>
      </w:pPr>
      <w:r w:rsidRPr="00DB5FBB">
        <w:rPr>
          <w:rFonts w:ascii="Times New Roman" w:hAnsi="Times New Roman" w:cs="Times New Roman"/>
          <w:b/>
          <w:sz w:val="24"/>
          <w:szCs w:val="24"/>
        </w:rPr>
        <w:t>Технология игровой деятельности.</w:t>
      </w:r>
    </w:p>
    <w:p w:rsidR="00DB5FBB" w:rsidRDefault="00DB5FBB" w:rsidP="00DB5FBB">
      <w:pPr>
        <w:spacing w:after="0" w:line="240" w:lineRule="auto"/>
        <w:rPr>
          <w:rFonts w:ascii="Times New Roman" w:eastAsia="Calibri" w:hAnsi="Times New Roman" w:cs="Times New Roman"/>
          <w:b/>
          <w:sz w:val="24"/>
          <w:szCs w:val="24"/>
          <w:highlight w:val="yellow"/>
          <w:lang w:eastAsia="en-US"/>
        </w:rPr>
      </w:pPr>
    </w:p>
    <w:p w:rsidR="00DB5FBB" w:rsidRPr="00EA294D" w:rsidRDefault="00DB5FBB" w:rsidP="00DB5FBB">
      <w:pPr>
        <w:suppressAutoHyphens w:val="0"/>
        <w:spacing w:after="0" w:line="240" w:lineRule="auto"/>
        <w:jc w:val="center"/>
        <w:rPr>
          <w:rFonts w:ascii="Times New Roman" w:hAnsi="Times New Roman" w:cs="Times New Roman"/>
          <w:i/>
          <w:sz w:val="24"/>
          <w:szCs w:val="24"/>
        </w:rPr>
      </w:pPr>
      <w:r w:rsidRPr="006B4051">
        <w:rPr>
          <w:rFonts w:ascii="Times New Roman" w:hAnsi="Times New Roman" w:cs="Times New Roman"/>
          <w:i/>
          <w:sz w:val="24"/>
          <w:szCs w:val="24"/>
        </w:rPr>
        <w:t>Вопросы для обсуждения:</w:t>
      </w:r>
    </w:p>
    <w:p w:rsidR="00DB5FBB" w:rsidRDefault="00DB5FBB" w:rsidP="00DB5FBB">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1.</w:t>
      </w:r>
      <w:r w:rsidRPr="00EA294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Игровые педагогические технологии.</w:t>
      </w:r>
    </w:p>
    <w:p w:rsidR="00DB5FBB" w:rsidRDefault="00DB5FBB" w:rsidP="00DB5FBB">
      <w:pPr>
        <w:spacing w:after="0" w:line="240" w:lineRule="auto"/>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Черты.</w:t>
      </w:r>
    </w:p>
    <w:p w:rsidR="00DB5FBB" w:rsidRPr="00DB5FBB" w:rsidRDefault="00DB5FBB" w:rsidP="00DB5FBB">
      <w:pPr>
        <w:spacing w:after="0" w:line="240" w:lineRule="auto"/>
        <w:ind w:firstLine="540"/>
        <w:jc w:val="both"/>
        <w:rPr>
          <w:rFonts w:ascii="Times New Roman" w:eastAsia="Calibri" w:hAnsi="Times New Roman" w:cs="Times New Roman"/>
          <w:sz w:val="24"/>
          <w:szCs w:val="24"/>
          <w:lang w:eastAsia="en-US"/>
        </w:rPr>
      </w:pPr>
      <w:r w:rsidRPr="00DB5FBB">
        <w:rPr>
          <w:rFonts w:ascii="Times New Roman" w:eastAsia="Calibri" w:hAnsi="Times New Roman" w:cs="Times New Roman"/>
          <w:sz w:val="24"/>
          <w:szCs w:val="24"/>
          <w:lang w:eastAsia="en-US"/>
        </w:rPr>
        <w:t>3. Функции.</w:t>
      </w:r>
    </w:p>
    <w:p w:rsidR="00DB5FBB" w:rsidRDefault="00DB5FBB" w:rsidP="00DB5FBB">
      <w:pPr>
        <w:spacing w:after="0" w:line="240" w:lineRule="auto"/>
        <w:ind w:firstLine="540"/>
        <w:jc w:val="both"/>
        <w:rPr>
          <w:rFonts w:ascii="Times New Roman" w:eastAsia="Calibri" w:hAnsi="Times New Roman" w:cs="Times New Roman"/>
          <w:bCs/>
          <w:sz w:val="24"/>
          <w:szCs w:val="24"/>
          <w:lang w:eastAsia="en-US"/>
        </w:rPr>
      </w:pPr>
      <w:r w:rsidRPr="00DB5FBB">
        <w:rPr>
          <w:rFonts w:ascii="Times New Roman" w:eastAsia="Calibri" w:hAnsi="Times New Roman" w:cs="Times New Roman"/>
          <w:sz w:val="24"/>
          <w:szCs w:val="24"/>
          <w:lang w:eastAsia="en-US"/>
        </w:rPr>
        <w:t xml:space="preserve">4. </w:t>
      </w:r>
      <w:r>
        <w:rPr>
          <w:rFonts w:ascii="Times New Roman" w:eastAsia="Calibri" w:hAnsi="Times New Roman" w:cs="Times New Roman"/>
          <w:bCs/>
          <w:sz w:val="24"/>
          <w:szCs w:val="24"/>
          <w:lang w:eastAsia="en-US"/>
        </w:rPr>
        <w:t>К</w:t>
      </w:r>
      <w:r w:rsidRPr="00DB5FBB">
        <w:rPr>
          <w:rFonts w:ascii="Times New Roman" w:eastAsia="Calibri" w:hAnsi="Times New Roman" w:cs="Times New Roman"/>
          <w:bCs/>
          <w:sz w:val="24"/>
          <w:szCs w:val="24"/>
          <w:lang w:eastAsia="en-US"/>
        </w:rPr>
        <w:t>лассификационные параметры игровых технологий (по Селевко Г.К.)</w:t>
      </w:r>
      <w:r>
        <w:rPr>
          <w:rFonts w:ascii="Times New Roman" w:eastAsia="Calibri" w:hAnsi="Times New Roman" w:cs="Times New Roman"/>
          <w:bCs/>
          <w:sz w:val="24"/>
          <w:szCs w:val="24"/>
          <w:lang w:eastAsia="en-US"/>
        </w:rPr>
        <w:t>.</w:t>
      </w:r>
    </w:p>
    <w:p w:rsidR="00DB5FBB" w:rsidRDefault="00DB5FBB" w:rsidP="00DB5FBB">
      <w:pPr>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 Структура игры.</w:t>
      </w:r>
    </w:p>
    <w:p w:rsidR="00DB5FBB" w:rsidRDefault="00DB5FBB" w:rsidP="00DB5FBB">
      <w:pPr>
        <w:spacing w:after="0" w:line="240" w:lineRule="auto"/>
        <w:ind w:firstLine="540"/>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6. Классификация игр.</w:t>
      </w:r>
    </w:p>
    <w:p w:rsidR="00DB5FBB" w:rsidRPr="00052A98" w:rsidRDefault="00DB5FBB">
      <w:pPr>
        <w:spacing w:after="0" w:line="240" w:lineRule="auto"/>
        <w:rPr>
          <w:rFonts w:ascii="Times New Roman" w:eastAsia="Calibri" w:hAnsi="Times New Roman" w:cs="Times New Roman"/>
          <w:b/>
          <w:sz w:val="24"/>
          <w:szCs w:val="24"/>
          <w:highlight w:val="yellow"/>
          <w:lang w:eastAsia="en-US"/>
        </w:rPr>
      </w:pPr>
    </w:p>
    <w:p w:rsidR="00B60475" w:rsidRPr="002D3632" w:rsidRDefault="00F46D1C">
      <w:pPr>
        <w:spacing w:after="0" w:line="240" w:lineRule="auto"/>
      </w:pPr>
      <w:r w:rsidRPr="002D3632">
        <w:rPr>
          <w:rFonts w:ascii="Times New Roman" w:eastAsia="Calibri" w:hAnsi="Times New Roman" w:cs="Times New Roman"/>
          <w:b/>
          <w:sz w:val="24"/>
          <w:szCs w:val="24"/>
          <w:lang w:eastAsia="en-US"/>
        </w:rPr>
        <w:t>6.2 Внеаудиторная самостоятельная работа</w:t>
      </w:r>
    </w:p>
    <w:p w:rsidR="00B60475" w:rsidRPr="00052A98" w:rsidRDefault="00B60475">
      <w:pPr>
        <w:spacing w:after="0" w:line="240" w:lineRule="auto"/>
        <w:rPr>
          <w:rFonts w:ascii="Times New Roman" w:hAnsi="Times New Roman"/>
          <w:b/>
          <w:sz w:val="24"/>
          <w:szCs w:val="24"/>
          <w:highlight w:val="yellow"/>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1375"/>
        <w:gridCol w:w="4253"/>
        <w:gridCol w:w="2409"/>
        <w:gridCol w:w="931"/>
      </w:tblGrid>
      <w:tr w:rsidR="005155CB" w:rsidRPr="002D3632" w:rsidTr="009475D3">
        <w:tc>
          <w:tcPr>
            <w:tcW w:w="576" w:type="dxa"/>
            <w:shd w:val="clear" w:color="auto" w:fill="auto"/>
            <w:vAlign w:val="center"/>
          </w:tcPr>
          <w:p w:rsidR="005155CB" w:rsidRPr="002D3632" w:rsidRDefault="005155CB" w:rsidP="002D3632">
            <w:pPr>
              <w:tabs>
                <w:tab w:val="left" w:pos="9355"/>
              </w:tabs>
              <w:suppressAutoHyphens w:val="0"/>
              <w:spacing w:after="0" w:line="240" w:lineRule="auto"/>
              <w:jc w:val="center"/>
              <w:rPr>
                <w:rFonts w:ascii="Times New Roman" w:hAnsi="Times New Roman"/>
                <w:b/>
                <w:sz w:val="24"/>
                <w:szCs w:val="24"/>
              </w:rPr>
            </w:pPr>
            <w:r w:rsidRPr="002D3632">
              <w:rPr>
                <w:rFonts w:ascii="Times New Roman" w:hAnsi="Times New Roman"/>
                <w:b/>
                <w:sz w:val="24"/>
                <w:szCs w:val="24"/>
              </w:rPr>
              <w:t>№ п/п</w:t>
            </w:r>
          </w:p>
        </w:tc>
        <w:tc>
          <w:tcPr>
            <w:tcW w:w="1375" w:type="dxa"/>
            <w:shd w:val="clear" w:color="auto" w:fill="auto"/>
            <w:vAlign w:val="center"/>
          </w:tcPr>
          <w:p w:rsidR="005155CB" w:rsidRPr="002D3632" w:rsidRDefault="005155CB" w:rsidP="002D3632">
            <w:pPr>
              <w:tabs>
                <w:tab w:val="left" w:pos="9355"/>
              </w:tabs>
              <w:suppressAutoHyphens w:val="0"/>
              <w:spacing w:after="0" w:line="240" w:lineRule="auto"/>
              <w:jc w:val="center"/>
              <w:rPr>
                <w:rFonts w:ascii="Times New Roman" w:hAnsi="Times New Roman"/>
                <w:b/>
                <w:sz w:val="24"/>
                <w:szCs w:val="24"/>
              </w:rPr>
            </w:pPr>
            <w:r w:rsidRPr="002D3632">
              <w:rPr>
                <w:rFonts w:ascii="Times New Roman" w:hAnsi="Times New Roman"/>
                <w:b/>
                <w:sz w:val="24"/>
                <w:szCs w:val="24"/>
              </w:rPr>
              <w:t>Наименование раздела</w:t>
            </w:r>
          </w:p>
        </w:tc>
        <w:tc>
          <w:tcPr>
            <w:tcW w:w="4253" w:type="dxa"/>
            <w:shd w:val="clear" w:color="auto" w:fill="auto"/>
            <w:vAlign w:val="center"/>
          </w:tcPr>
          <w:p w:rsidR="005155CB" w:rsidRPr="002D3632" w:rsidRDefault="005155CB" w:rsidP="002D3632">
            <w:pPr>
              <w:tabs>
                <w:tab w:val="left" w:pos="9355"/>
              </w:tabs>
              <w:suppressAutoHyphens w:val="0"/>
              <w:spacing w:after="0" w:line="240" w:lineRule="auto"/>
              <w:jc w:val="center"/>
              <w:rPr>
                <w:rFonts w:ascii="Times New Roman" w:hAnsi="Times New Roman"/>
                <w:b/>
                <w:sz w:val="24"/>
                <w:szCs w:val="24"/>
              </w:rPr>
            </w:pPr>
            <w:r w:rsidRPr="002D3632">
              <w:rPr>
                <w:rFonts w:ascii="Times New Roman" w:hAnsi="Times New Roman"/>
                <w:b/>
                <w:sz w:val="24"/>
                <w:szCs w:val="24"/>
              </w:rPr>
              <w:t>Наименование темы</w:t>
            </w:r>
          </w:p>
        </w:tc>
        <w:tc>
          <w:tcPr>
            <w:tcW w:w="2409" w:type="dxa"/>
            <w:shd w:val="clear" w:color="auto" w:fill="auto"/>
            <w:vAlign w:val="center"/>
          </w:tcPr>
          <w:p w:rsidR="005155CB" w:rsidRPr="002D3632" w:rsidRDefault="005155CB" w:rsidP="002D3632">
            <w:pPr>
              <w:tabs>
                <w:tab w:val="left" w:pos="9355"/>
              </w:tabs>
              <w:suppressAutoHyphens w:val="0"/>
              <w:spacing w:after="0" w:line="240" w:lineRule="auto"/>
              <w:jc w:val="center"/>
              <w:rPr>
                <w:rFonts w:ascii="Times New Roman" w:hAnsi="Times New Roman"/>
                <w:b/>
                <w:sz w:val="24"/>
                <w:szCs w:val="24"/>
              </w:rPr>
            </w:pPr>
            <w:r w:rsidRPr="002D3632">
              <w:rPr>
                <w:rFonts w:ascii="Times New Roman" w:hAnsi="Times New Roman"/>
                <w:b/>
                <w:sz w:val="24"/>
                <w:szCs w:val="24"/>
              </w:rPr>
              <w:t>Вид СР</w:t>
            </w:r>
          </w:p>
        </w:tc>
        <w:tc>
          <w:tcPr>
            <w:tcW w:w="931" w:type="dxa"/>
            <w:shd w:val="clear" w:color="auto" w:fill="auto"/>
            <w:vAlign w:val="center"/>
          </w:tcPr>
          <w:p w:rsidR="005155CB" w:rsidRPr="002D3632" w:rsidRDefault="005155CB" w:rsidP="002D3632">
            <w:pPr>
              <w:tabs>
                <w:tab w:val="left" w:pos="9355"/>
              </w:tabs>
              <w:suppressAutoHyphens w:val="0"/>
              <w:spacing w:after="0" w:line="240" w:lineRule="auto"/>
              <w:jc w:val="center"/>
              <w:rPr>
                <w:rFonts w:ascii="Times New Roman" w:hAnsi="Times New Roman"/>
                <w:b/>
                <w:sz w:val="20"/>
                <w:szCs w:val="20"/>
              </w:rPr>
            </w:pPr>
            <w:r w:rsidRPr="002D3632">
              <w:rPr>
                <w:rFonts w:ascii="Times New Roman" w:hAnsi="Times New Roman"/>
                <w:b/>
                <w:sz w:val="20"/>
                <w:szCs w:val="20"/>
              </w:rPr>
              <w:t>Трудоемкость (час.)</w:t>
            </w:r>
          </w:p>
        </w:tc>
      </w:tr>
      <w:tr w:rsidR="002D3632" w:rsidRPr="002D3632" w:rsidTr="00F53D97">
        <w:tc>
          <w:tcPr>
            <w:tcW w:w="576" w:type="dxa"/>
            <w:vMerge w:val="restart"/>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r w:rsidRPr="002D3632">
              <w:rPr>
                <w:rFonts w:ascii="Times New Roman" w:hAnsi="Times New Roman"/>
                <w:sz w:val="24"/>
                <w:szCs w:val="24"/>
              </w:rPr>
              <w:t>1.</w:t>
            </w:r>
          </w:p>
        </w:tc>
        <w:tc>
          <w:tcPr>
            <w:tcW w:w="1375" w:type="dxa"/>
            <w:vMerge w:val="restart"/>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r w:rsidRPr="002D3632">
              <w:rPr>
                <w:rFonts w:ascii="Times New Roman" w:hAnsi="Times New Roman"/>
                <w:sz w:val="24"/>
                <w:szCs w:val="24"/>
                <w:lang w:eastAsia="en-US"/>
              </w:rPr>
              <w:t>Технологии педагогической деятельности</w:t>
            </w: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sz w:val="24"/>
                <w:szCs w:val="24"/>
              </w:rPr>
              <w:t>Технология «Развития критического мышления через чтение и письмо»</w:t>
            </w:r>
          </w:p>
        </w:tc>
        <w:tc>
          <w:tcPr>
            <w:tcW w:w="2409" w:type="dxa"/>
            <w:vMerge w:val="restart"/>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r w:rsidRPr="002D3632">
              <w:rPr>
                <w:rFonts w:ascii="Times New Roman" w:hAnsi="Times New Roman"/>
                <w:sz w:val="24"/>
                <w:szCs w:val="24"/>
              </w:rPr>
              <w:t>изучение литературы; осмысление изучаемой литературы;</w:t>
            </w:r>
          </w:p>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r w:rsidRPr="002D3632">
              <w:rPr>
                <w:rFonts w:ascii="Times New Roman" w:hAnsi="Times New Roman"/>
                <w:sz w:val="24"/>
                <w:szCs w:val="24"/>
              </w:rPr>
              <w:t>работа в информационно-справочных системах;</w:t>
            </w:r>
          </w:p>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r w:rsidRPr="002D3632">
              <w:rPr>
                <w:rFonts w:ascii="Times New Roman" w:hAnsi="Times New Roman"/>
                <w:sz w:val="24"/>
                <w:szCs w:val="24"/>
              </w:rPr>
              <w:t>аналитическая обработка текста (конспектирование, реферирование);</w:t>
            </w:r>
          </w:p>
          <w:p w:rsidR="002D3632" w:rsidRPr="002D3632" w:rsidRDefault="002D3632" w:rsidP="002D3632">
            <w:pPr>
              <w:numPr>
                <w:ilvl w:val="0"/>
                <w:numId w:val="10"/>
              </w:numPr>
              <w:suppressAutoHyphens w:val="0"/>
              <w:autoSpaceDE w:val="0"/>
              <w:autoSpaceDN w:val="0"/>
              <w:adjustRightInd w:val="0"/>
              <w:spacing w:after="0" w:line="240" w:lineRule="auto"/>
              <w:ind w:left="284" w:hanging="284"/>
              <w:rPr>
                <w:rFonts w:ascii="Times New Roman" w:hAnsi="Times New Roman"/>
                <w:sz w:val="24"/>
                <w:szCs w:val="24"/>
              </w:rPr>
            </w:pPr>
            <w:r w:rsidRPr="002D3632">
              <w:rPr>
                <w:rFonts w:ascii="Times New Roman" w:hAnsi="Times New Roman"/>
                <w:sz w:val="24"/>
                <w:szCs w:val="24"/>
              </w:rPr>
              <w:t xml:space="preserve">составление плана и тезисов ответа в процессе подготовки к занятию; </w:t>
            </w:r>
          </w:p>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r w:rsidRPr="002D3632">
              <w:rPr>
                <w:rFonts w:ascii="Times New Roman" w:hAnsi="Times New Roman"/>
                <w:sz w:val="24"/>
                <w:szCs w:val="24"/>
              </w:rPr>
              <w:t>решение задач;</w:t>
            </w:r>
          </w:p>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r w:rsidRPr="002D3632">
              <w:rPr>
                <w:rFonts w:ascii="Times New Roman" w:hAnsi="Times New Roman"/>
                <w:sz w:val="24"/>
                <w:szCs w:val="24"/>
              </w:rPr>
              <w:t>подготовка сообщений по вопросам семинарских занятий</w:t>
            </w:r>
          </w:p>
          <w:p w:rsidR="002D3632" w:rsidRPr="002D3632" w:rsidRDefault="002D3632" w:rsidP="002D3632">
            <w:pPr>
              <w:suppressAutoHyphens w:val="0"/>
              <w:autoSpaceDE w:val="0"/>
              <w:autoSpaceDN w:val="0"/>
              <w:adjustRightInd w:val="0"/>
              <w:spacing w:after="0" w:line="240" w:lineRule="auto"/>
              <w:ind w:left="284"/>
              <w:jc w:val="both"/>
              <w:rPr>
                <w:rFonts w:ascii="Times New Roman" w:hAnsi="Times New Roman"/>
                <w:sz w:val="24"/>
                <w:szCs w:val="24"/>
              </w:rPr>
            </w:pPr>
          </w:p>
        </w:tc>
        <w:tc>
          <w:tcPr>
            <w:tcW w:w="931" w:type="dxa"/>
            <w:shd w:val="clear" w:color="auto" w:fill="auto"/>
            <w:vAlign w:val="center"/>
          </w:tcPr>
          <w:p w:rsidR="002D3632" w:rsidRPr="002D3632" w:rsidRDefault="002D3632" w:rsidP="002D3632">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9</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Технология портфолио</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2D3632" w:rsidRPr="002D3632" w:rsidRDefault="002D3632" w:rsidP="002D3632">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9</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Педагогические мастерские</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2D3632" w:rsidRPr="002D3632" w:rsidRDefault="002D3632" w:rsidP="002D3632">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bCs/>
                <w:sz w:val="24"/>
                <w:szCs w:val="24"/>
              </w:rPr>
              <w:t>Дистанционное обучение</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vAlign w:val="center"/>
          </w:tcPr>
          <w:p w:rsidR="002D3632" w:rsidRPr="002D3632" w:rsidRDefault="002D3632" w:rsidP="002D3632">
            <w:pPr>
              <w:suppressAutoHyphens w:val="0"/>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Оценивание в педагогической деятельности</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hAnsi="Times New Roman" w:cs="Times New Roman"/>
                <w:sz w:val="24"/>
                <w:szCs w:val="24"/>
              </w:rPr>
            </w:pPr>
            <w:r w:rsidRPr="00A56919">
              <w:rPr>
                <w:rFonts w:ascii="Times New Roman" w:hAnsi="Times New Roman" w:cs="Times New Roman"/>
                <w:sz w:val="24"/>
                <w:szCs w:val="24"/>
              </w:rPr>
              <w:t>Проектирование учебного занятия</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bCs/>
                <w:sz w:val="24"/>
                <w:szCs w:val="24"/>
              </w:rPr>
              <w:t>Проектирование формы воспитательной работы</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Анализ педагогической деятельности</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Технологии целеполагания</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Технологии планирования</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hAnsi="Times New Roman" w:cs="Times New Roman"/>
                <w:sz w:val="24"/>
                <w:szCs w:val="24"/>
              </w:rPr>
            </w:pPr>
            <w:r w:rsidRPr="00A56919">
              <w:rPr>
                <w:rFonts w:ascii="Times New Roman" w:hAnsi="Times New Roman" w:cs="Times New Roman"/>
                <w:bCs/>
                <w:sz w:val="24"/>
                <w:szCs w:val="24"/>
              </w:rPr>
              <w:t>Технология проектирования педагогических систем</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bCs/>
                <w:sz w:val="24"/>
                <w:szCs w:val="24"/>
              </w:rPr>
              <w:t>Технология проектирования педагогического процесса</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Проектирование учебного занятия</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lang w:eastAsia="en-US"/>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Проектирование педагогических ситуаций</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vAlign w:val="center"/>
          </w:tcPr>
          <w:p w:rsidR="002D3632" w:rsidRPr="002D3632" w:rsidRDefault="002D3632" w:rsidP="002D3632">
            <w:pPr>
              <w:suppressAutoHyphens w:val="0"/>
              <w:spacing w:after="0" w:line="240" w:lineRule="auto"/>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bCs/>
                <w:sz w:val="24"/>
                <w:szCs w:val="24"/>
              </w:rPr>
            </w:pPr>
            <w:r w:rsidRPr="00A56919">
              <w:rPr>
                <w:rFonts w:ascii="Times New Roman" w:eastAsia="Times New Roman" w:hAnsi="Times New Roman" w:cs="Times New Roman"/>
                <w:bCs/>
                <w:sz w:val="24"/>
                <w:szCs w:val="24"/>
              </w:rPr>
              <w:t>Проектирование формы воспитательной работы</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2D3632" w:rsidRPr="002D3632" w:rsidRDefault="002D3632" w:rsidP="002D3632">
            <w:pPr>
              <w:suppressAutoHyphens w:val="0"/>
              <w:spacing w:after="0" w:line="240" w:lineRule="auto"/>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hAnsi="Times New Roman" w:cs="Times New Roman"/>
                <w:spacing w:val="-6"/>
                <w:sz w:val="24"/>
                <w:szCs w:val="24"/>
              </w:rPr>
            </w:pPr>
            <w:r w:rsidRPr="00A56919">
              <w:rPr>
                <w:rFonts w:ascii="Times New Roman" w:hAnsi="Times New Roman" w:cs="Times New Roman"/>
                <w:bCs/>
                <w:sz w:val="24"/>
                <w:szCs w:val="24"/>
              </w:rPr>
              <w:t>Технология знаково-контекстного обучения</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2D3632" w:rsidRPr="002D3632" w:rsidRDefault="002D3632" w:rsidP="002D3632">
            <w:pPr>
              <w:suppressAutoHyphens w:val="0"/>
              <w:spacing w:after="0" w:line="240" w:lineRule="auto"/>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hAnsi="Times New Roman" w:cs="Times New Roman"/>
                <w:bCs/>
                <w:sz w:val="24"/>
                <w:szCs w:val="24"/>
              </w:rPr>
            </w:pPr>
            <w:r w:rsidRPr="00A56919">
              <w:rPr>
                <w:rFonts w:ascii="Times New Roman" w:hAnsi="Times New Roman" w:cs="Times New Roman"/>
                <w:bCs/>
                <w:sz w:val="24"/>
                <w:szCs w:val="24"/>
              </w:rPr>
              <w:t>Проектная деятельность</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2D3632" w:rsidRPr="002D3632" w:rsidRDefault="002D3632" w:rsidP="002D3632">
            <w:pPr>
              <w:suppressAutoHyphens w:val="0"/>
              <w:spacing w:after="0" w:line="240" w:lineRule="auto"/>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hAnsi="Times New Roman" w:cs="Times New Roman"/>
                <w:bCs/>
                <w:sz w:val="24"/>
                <w:szCs w:val="24"/>
              </w:rPr>
            </w:pPr>
            <w:r w:rsidRPr="00A56919">
              <w:rPr>
                <w:rFonts w:ascii="Times New Roman" w:hAnsi="Times New Roman" w:cs="Times New Roman"/>
                <w:bCs/>
                <w:sz w:val="24"/>
                <w:szCs w:val="24"/>
              </w:rPr>
              <w:t>Дискуссия в педагогическом процессе</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2D3632" w:rsidRPr="002D3632" w:rsidRDefault="002D3632" w:rsidP="002D3632">
            <w:pPr>
              <w:suppressAutoHyphens w:val="0"/>
              <w:spacing w:after="0" w:line="240" w:lineRule="auto"/>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hAnsi="Times New Roman" w:cs="Times New Roman"/>
                <w:bCs/>
                <w:sz w:val="24"/>
                <w:szCs w:val="24"/>
              </w:rPr>
            </w:pPr>
            <w:r w:rsidRPr="00A56919">
              <w:rPr>
                <w:rFonts w:ascii="Times New Roman" w:hAnsi="Times New Roman" w:cs="Times New Roman"/>
                <w:bCs/>
                <w:sz w:val="24"/>
                <w:szCs w:val="24"/>
              </w:rPr>
              <w:t>Игровые технологии</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2D3632" w:rsidRPr="002D3632" w:rsidRDefault="002D3632" w:rsidP="002D3632">
            <w:pPr>
              <w:suppressAutoHyphens w:val="0"/>
              <w:spacing w:after="0" w:line="240" w:lineRule="auto"/>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sz w:val="24"/>
                <w:szCs w:val="24"/>
              </w:rPr>
              <w:t>Технология «Развития критического мышления через чтение и письмо»</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2D3632" w:rsidRPr="002D3632" w:rsidRDefault="002D3632" w:rsidP="002D3632">
            <w:pPr>
              <w:suppressAutoHyphens w:val="0"/>
              <w:spacing w:after="0" w:line="240" w:lineRule="auto"/>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suppressLineNumbers/>
              <w:shd w:val="clear" w:color="auto" w:fill="FFFFFF"/>
              <w:autoSpaceDE w:val="0"/>
              <w:autoSpaceDN w:val="0"/>
              <w:adjustRightInd w:val="0"/>
              <w:spacing w:after="0" w:line="240" w:lineRule="auto"/>
              <w:jc w:val="both"/>
              <w:rPr>
                <w:rFonts w:ascii="Times New Roman" w:eastAsia="Times New Roman" w:hAnsi="Times New Roman" w:cs="Times New Roman"/>
                <w:bCs/>
                <w:color w:val="000000"/>
                <w:kern w:val="18"/>
                <w:sz w:val="24"/>
                <w:szCs w:val="24"/>
              </w:rPr>
            </w:pPr>
            <w:r w:rsidRPr="00A56919">
              <w:rPr>
                <w:rFonts w:ascii="Times New Roman" w:eastAsia="Times New Roman" w:hAnsi="Times New Roman" w:cs="Times New Roman"/>
                <w:color w:val="000000"/>
                <w:kern w:val="18"/>
                <w:sz w:val="24"/>
                <w:szCs w:val="24"/>
              </w:rPr>
              <w:t>Активные методы обучения</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2D3632" w:rsidRPr="002D3632" w:rsidRDefault="002D3632" w:rsidP="002D3632">
            <w:pPr>
              <w:suppressAutoHyphens w:val="0"/>
              <w:spacing w:after="0" w:line="240" w:lineRule="auto"/>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suppressLineNumbers/>
              <w:shd w:val="clear" w:color="auto" w:fill="FFFFFF"/>
              <w:autoSpaceDE w:val="0"/>
              <w:autoSpaceDN w:val="0"/>
              <w:adjustRightInd w:val="0"/>
              <w:spacing w:after="0" w:line="240" w:lineRule="auto"/>
              <w:jc w:val="both"/>
              <w:rPr>
                <w:rFonts w:ascii="Times New Roman" w:eastAsia="Times New Roman" w:hAnsi="Times New Roman" w:cs="Times New Roman"/>
                <w:bCs/>
                <w:color w:val="000000"/>
                <w:kern w:val="18"/>
                <w:sz w:val="24"/>
                <w:szCs w:val="24"/>
              </w:rPr>
            </w:pPr>
            <w:r w:rsidRPr="00A56919">
              <w:rPr>
                <w:rFonts w:ascii="Times New Roman" w:eastAsia="Times New Roman" w:hAnsi="Times New Roman" w:cs="Times New Roman"/>
                <w:color w:val="000000"/>
                <w:kern w:val="18"/>
                <w:sz w:val="24"/>
                <w:szCs w:val="24"/>
              </w:rPr>
              <w:t>Технология проблемного обучения</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2D3632" w:rsidRPr="002D3632" w:rsidRDefault="002D3632" w:rsidP="002D3632">
            <w:pPr>
              <w:suppressAutoHyphens w:val="0"/>
              <w:spacing w:after="0" w:line="240" w:lineRule="auto"/>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suppressLineNumbers/>
              <w:shd w:val="clear" w:color="auto" w:fill="FFFFFF"/>
              <w:autoSpaceDE w:val="0"/>
              <w:autoSpaceDN w:val="0"/>
              <w:adjustRightInd w:val="0"/>
              <w:spacing w:after="0" w:line="240" w:lineRule="auto"/>
              <w:jc w:val="both"/>
              <w:rPr>
                <w:rFonts w:ascii="Times New Roman" w:eastAsia="Times New Roman" w:hAnsi="Times New Roman" w:cs="Times New Roman"/>
                <w:color w:val="000000"/>
                <w:kern w:val="18"/>
                <w:sz w:val="24"/>
                <w:szCs w:val="24"/>
              </w:rPr>
            </w:pPr>
            <w:r w:rsidRPr="00A56919">
              <w:rPr>
                <w:rFonts w:ascii="Times New Roman" w:eastAsia="Times New Roman" w:hAnsi="Times New Roman" w:cs="Times New Roman"/>
                <w:color w:val="000000"/>
                <w:kern w:val="18"/>
                <w:sz w:val="24"/>
                <w:szCs w:val="24"/>
              </w:rPr>
              <w:t>Организация групповой работы</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2D3632" w:rsidRPr="002D3632" w:rsidRDefault="002D3632" w:rsidP="002D3632">
            <w:pPr>
              <w:suppressAutoHyphens w:val="0"/>
              <w:spacing w:after="0" w:line="240" w:lineRule="auto"/>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tabs>
                <w:tab w:val="left" w:pos="567"/>
              </w:tabs>
              <w:suppressAutoHyphens w:val="0"/>
              <w:spacing w:after="0" w:line="240" w:lineRule="auto"/>
              <w:jc w:val="both"/>
              <w:rPr>
                <w:rFonts w:ascii="Times New Roman" w:eastAsia="Times New Roman" w:hAnsi="Times New Roman" w:cs="Times New Roman"/>
                <w:sz w:val="24"/>
                <w:szCs w:val="24"/>
              </w:rPr>
            </w:pPr>
            <w:r w:rsidRPr="00A56919">
              <w:rPr>
                <w:rFonts w:ascii="Times New Roman" w:eastAsia="Times New Roman" w:hAnsi="Times New Roman" w:cs="Times New Roman"/>
                <w:bCs/>
                <w:sz w:val="24"/>
                <w:szCs w:val="24"/>
              </w:rPr>
              <w:t>Технологии модульного обучения</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r w:rsidR="002D3632" w:rsidRPr="002D3632" w:rsidTr="00F53D97">
        <w:trPr>
          <w:trHeight w:val="218"/>
        </w:trPr>
        <w:tc>
          <w:tcPr>
            <w:tcW w:w="576" w:type="dxa"/>
            <w:vMerge/>
            <w:shd w:val="clear" w:color="auto" w:fill="auto"/>
          </w:tcPr>
          <w:p w:rsidR="002D3632" w:rsidRPr="002D3632" w:rsidRDefault="002D3632" w:rsidP="002D3632">
            <w:pPr>
              <w:tabs>
                <w:tab w:val="left" w:pos="9355"/>
              </w:tabs>
              <w:suppressAutoHyphens w:val="0"/>
              <w:spacing w:after="0" w:line="240" w:lineRule="auto"/>
              <w:rPr>
                <w:rFonts w:ascii="Times New Roman" w:hAnsi="Times New Roman"/>
                <w:sz w:val="24"/>
                <w:szCs w:val="24"/>
              </w:rPr>
            </w:pPr>
          </w:p>
        </w:tc>
        <w:tc>
          <w:tcPr>
            <w:tcW w:w="1375" w:type="dxa"/>
            <w:vMerge/>
            <w:shd w:val="clear" w:color="auto" w:fill="auto"/>
          </w:tcPr>
          <w:p w:rsidR="002D3632" w:rsidRPr="002D3632" w:rsidRDefault="002D3632" w:rsidP="002D3632">
            <w:pPr>
              <w:suppressAutoHyphens w:val="0"/>
              <w:spacing w:after="0" w:line="240" w:lineRule="auto"/>
              <w:rPr>
                <w:rFonts w:ascii="Times New Roman" w:hAnsi="Times New Roman"/>
                <w:sz w:val="24"/>
                <w:szCs w:val="24"/>
              </w:rPr>
            </w:pPr>
          </w:p>
        </w:tc>
        <w:tc>
          <w:tcPr>
            <w:tcW w:w="4253" w:type="dxa"/>
            <w:tcBorders>
              <w:top w:val="single" w:sz="4" w:space="0" w:color="auto"/>
              <w:left w:val="nil"/>
              <w:bottom w:val="single" w:sz="4" w:space="0" w:color="auto"/>
              <w:right w:val="single" w:sz="4" w:space="0" w:color="auto"/>
            </w:tcBorders>
            <w:vAlign w:val="center"/>
          </w:tcPr>
          <w:p w:rsidR="002D3632" w:rsidRPr="00A56919" w:rsidRDefault="002D3632" w:rsidP="002D3632">
            <w:pPr>
              <w:suppressAutoHyphens w:val="0"/>
              <w:spacing w:after="0" w:line="240" w:lineRule="auto"/>
              <w:jc w:val="both"/>
              <w:rPr>
                <w:rFonts w:ascii="Times New Roman" w:hAnsi="Times New Roman" w:cs="Times New Roman"/>
                <w:spacing w:val="-6"/>
                <w:sz w:val="24"/>
                <w:szCs w:val="24"/>
              </w:rPr>
            </w:pPr>
            <w:r w:rsidRPr="00A56919">
              <w:rPr>
                <w:rFonts w:ascii="Times New Roman" w:hAnsi="Times New Roman" w:cs="Times New Roman"/>
                <w:bCs/>
                <w:sz w:val="24"/>
                <w:szCs w:val="24"/>
              </w:rPr>
              <w:t>Дистанционное обучение</w:t>
            </w:r>
          </w:p>
        </w:tc>
        <w:tc>
          <w:tcPr>
            <w:tcW w:w="2409" w:type="dxa"/>
            <w:vMerge/>
            <w:shd w:val="clear" w:color="auto" w:fill="auto"/>
          </w:tcPr>
          <w:p w:rsidR="002D3632" w:rsidRPr="002D3632" w:rsidRDefault="002D3632" w:rsidP="002D3632">
            <w:pPr>
              <w:numPr>
                <w:ilvl w:val="0"/>
                <w:numId w:val="10"/>
              </w:numPr>
              <w:suppressAutoHyphens w:val="0"/>
              <w:autoSpaceDE w:val="0"/>
              <w:autoSpaceDN w:val="0"/>
              <w:adjustRightInd w:val="0"/>
              <w:spacing w:after="0" w:line="240" w:lineRule="auto"/>
              <w:ind w:left="284" w:hanging="284"/>
              <w:jc w:val="both"/>
              <w:rPr>
                <w:rFonts w:ascii="Times New Roman" w:hAnsi="Times New Roman"/>
                <w:sz w:val="24"/>
                <w:szCs w:val="24"/>
              </w:rPr>
            </w:pPr>
          </w:p>
        </w:tc>
        <w:tc>
          <w:tcPr>
            <w:tcW w:w="931" w:type="dxa"/>
            <w:shd w:val="clear" w:color="auto" w:fill="auto"/>
          </w:tcPr>
          <w:p w:rsidR="002D3632" w:rsidRDefault="002D3632" w:rsidP="002D3632">
            <w:pPr>
              <w:spacing w:after="0" w:line="240" w:lineRule="auto"/>
              <w:jc w:val="center"/>
            </w:pPr>
            <w:r w:rsidRPr="005A3366">
              <w:rPr>
                <w:rFonts w:ascii="Times New Roman" w:hAnsi="Times New Roman"/>
                <w:bCs/>
                <w:sz w:val="24"/>
                <w:szCs w:val="24"/>
                <w:lang w:eastAsia="en-US"/>
              </w:rPr>
              <w:t>10</w:t>
            </w:r>
          </w:p>
        </w:tc>
      </w:tr>
    </w:tbl>
    <w:p w:rsidR="00B60475" w:rsidRPr="00052A98" w:rsidRDefault="00B60475">
      <w:pPr>
        <w:tabs>
          <w:tab w:val="left" w:pos="9355"/>
        </w:tabs>
        <w:spacing w:after="0" w:line="240" w:lineRule="auto"/>
        <w:jc w:val="both"/>
        <w:rPr>
          <w:rFonts w:ascii="Times New Roman" w:hAnsi="Times New Roman"/>
          <w:b/>
          <w:sz w:val="24"/>
          <w:szCs w:val="24"/>
          <w:highlight w:val="yellow"/>
        </w:rPr>
      </w:pPr>
    </w:p>
    <w:p w:rsidR="00B30A5A" w:rsidRPr="0085152D" w:rsidRDefault="00F46D1C" w:rsidP="00B30A5A">
      <w:pPr>
        <w:tabs>
          <w:tab w:val="left" w:pos="9355"/>
        </w:tabs>
        <w:spacing w:after="0" w:line="240" w:lineRule="auto"/>
        <w:jc w:val="both"/>
        <w:rPr>
          <w:rFonts w:ascii="Times New Roman" w:eastAsia="Calibri" w:hAnsi="Times New Roman" w:cs="Times New Roman"/>
          <w:sz w:val="24"/>
          <w:szCs w:val="24"/>
          <w:lang w:eastAsia="en-US"/>
        </w:rPr>
      </w:pPr>
      <w:r w:rsidRPr="0085152D">
        <w:rPr>
          <w:rFonts w:ascii="Times New Roman" w:hAnsi="Times New Roman"/>
          <w:b/>
          <w:sz w:val="24"/>
          <w:szCs w:val="24"/>
        </w:rPr>
        <w:t xml:space="preserve">7. </w:t>
      </w:r>
      <w:r w:rsidR="00B30A5A" w:rsidRPr="0085152D">
        <w:rPr>
          <w:rFonts w:ascii="Times New Roman" w:eastAsia="Calibri" w:hAnsi="Times New Roman" w:cs="Times New Roman"/>
          <w:b/>
          <w:sz w:val="24"/>
          <w:szCs w:val="24"/>
          <w:lang w:eastAsia="en-US"/>
        </w:rPr>
        <w:t>Перечень вопросов к зачету</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 xml:space="preserve">Сущность педагогической технологии. </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Классификация педагогических технологий.</w:t>
      </w:r>
    </w:p>
    <w:p w:rsidR="0085152D" w:rsidRPr="0085152D" w:rsidRDefault="0085152D" w:rsidP="0085152D">
      <w:pPr>
        <w:numPr>
          <w:ilvl w:val="0"/>
          <w:numId w:val="24"/>
        </w:numPr>
        <w:tabs>
          <w:tab w:val="left" w:pos="567"/>
        </w:tabs>
        <w:suppressAutoHyphens w:val="0"/>
        <w:spacing w:before="100" w:beforeAutospacing="1" w:after="100" w:afterAutospacing="1" w:line="240" w:lineRule="auto"/>
        <w:jc w:val="both"/>
        <w:rPr>
          <w:rFonts w:ascii="Times New Roman" w:eastAsia="Times New Roman" w:hAnsi="Times New Roman" w:cs="Times New Roman"/>
          <w:bCs/>
          <w:sz w:val="24"/>
          <w:szCs w:val="24"/>
        </w:rPr>
      </w:pPr>
      <w:r w:rsidRPr="0085152D">
        <w:rPr>
          <w:rFonts w:ascii="Times New Roman" w:eastAsia="Times New Roman" w:hAnsi="Times New Roman" w:cs="Times New Roman"/>
          <w:bCs/>
          <w:sz w:val="24"/>
          <w:szCs w:val="24"/>
        </w:rPr>
        <w:t>Краткая характеристика общепедагогических технологий.</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Педагогическое проектирование как особый вид деятельности.</w:t>
      </w:r>
    </w:p>
    <w:p w:rsidR="0085152D" w:rsidRPr="0085152D" w:rsidRDefault="0085152D" w:rsidP="0085152D">
      <w:pPr>
        <w:numPr>
          <w:ilvl w:val="0"/>
          <w:numId w:val="24"/>
        </w:numPr>
        <w:tabs>
          <w:tab w:val="left" w:pos="567"/>
        </w:tabs>
        <w:suppressAutoHyphens w:val="0"/>
        <w:spacing w:before="100" w:beforeAutospacing="1" w:after="100" w:afterAutospacing="1" w:line="240" w:lineRule="auto"/>
        <w:jc w:val="both"/>
        <w:rPr>
          <w:rFonts w:ascii="Times New Roman" w:eastAsia="Times New Roman" w:hAnsi="Times New Roman" w:cs="Times New Roman"/>
          <w:bCs/>
          <w:sz w:val="24"/>
          <w:szCs w:val="24"/>
        </w:rPr>
      </w:pPr>
      <w:r w:rsidRPr="0085152D">
        <w:rPr>
          <w:rFonts w:ascii="Times New Roman" w:eastAsia="Times New Roman" w:hAnsi="Times New Roman" w:cs="Times New Roman"/>
          <w:bCs/>
          <w:sz w:val="24"/>
          <w:szCs w:val="24"/>
        </w:rPr>
        <w:t>Проблемы в освоении и использовании педагогических технологий.</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Понятие «педагогическая система». Иерархия педагогических систем.</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Этапы проектирования педагогических систем.</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Сущность технологии проектирования педагогического процесса.</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Этапы проектирования педагогического процесса.</w:t>
      </w:r>
    </w:p>
    <w:p w:rsidR="0085152D" w:rsidRPr="0085152D" w:rsidRDefault="0085152D" w:rsidP="0085152D">
      <w:pPr>
        <w:numPr>
          <w:ilvl w:val="0"/>
          <w:numId w:val="24"/>
        </w:numPr>
        <w:tabs>
          <w:tab w:val="left" w:pos="567"/>
        </w:tabs>
        <w:suppressAutoHyphens w:val="0"/>
        <w:spacing w:before="100" w:beforeAutospacing="1" w:after="100" w:afterAutospacing="1" w:line="240" w:lineRule="auto"/>
        <w:jc w:val="both"/>
        <w:rPr>
          <w:rFonts w:ascii="Times New Roman" w:eastAsia="Times New Roman" w:hAnsi="Times New Roman" w:cs="Times New Roman"/>
          <w:sz w:val="24"/>
          <w:szCs w:val="24"/>
        </w:rPr>
      </w:pPr>
      <w:r w:rsidRPr="0085152D">
        <w:rPr>
          <w:rFonts w:ascii="Times New Roman" w:eastAsia="Times New Roman" w:hAnsi="Times New Roman" w:cs="Times New Roman"/>
          <w:sz w:val="24"/>
          <w:szCs w:val="24"/>
        </w:rPr>
        <w:t>Проектирование учебного занятия.</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Планирование деятельности педагога.</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Виды планов и их структура.</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Понятие «педагогическая ситуация». Классификация педагогических ситуаций.</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Этапы анализа педагогической ситуации.</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sz w:val="24"/>
          <w:szCs w:val="24"/>
        </w:rPr>
      </w:pPr>
      <w:r w:rsidRPr="0085152D">
        <w:rPr>
          <w:rFonts w:ascii="Times New Roman" w:hAnsi="Times New Roman" w:cs="Times New Roman"/>
          <w:sz w:val="24"/>
          <w:szCs w:val="24"/>
        </w:rPr>
        <w:t>Понятие «педагогическая задача». Виды педагогических задач.</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Технология знаково-контекстного обучения.</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Игровые технологии.</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Организация групповой работы.</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Активные методы обучения.</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Технология проблемного обучения.</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Технологии модульного обучения</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Дистанционное образование</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Информационные технологии обучения</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Технологии программированного обучения</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Технологии интегративного обучения.</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Технология развивающего обучения</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Метод проектов.</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Проектирование формы воспитательной работы.</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Проектная деятельность.</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bCs/>
          <w:sz w:val="24"/>
          <w:szCs w:val="24"/>
        </w:rPr>
        <w:t>Дискуссия в педагогическом процессе.</w:t>
      </w:r>
    </w:p>
    <w:p w:rsidR="0085152D" w:rsidRPr="0085152D" w:rsidRDefault="0085152D" w:rsidP="0085152D">
      <w:pPr>
        <w:numPr>
          <w:ilvl w:val="0"/>
          <w:numId w:val="24"/>
        </w:numPr>
        <w:suppressAutoHyphens w:val="0"/>
        <w:spacing w:after="0" w:line="240" w:lineRule="auto"/>
        <w:jc w:val="both"/>
        <w:rPr>
          <w:rFonts w:ascii="Times New Roman" w:hAnsi="Times New Roman" w:cs="Times New Roman"/>
          <w:bCs/>
          <w:sz w:val="24"/>
          <w:szCs w:val="24"/>
        </w:rPr>
      </w:pPr>
      <w:r w:rsidRPr="0085152D">
        <w:rPr>
          <w:rFonts w:ascii="Times New Roman" w:hAnsi="Times New Roman" w:cs="Times New Roman"/>
          <w:sz w:val="24"/>
          <w:szCs w:val="24"/>
        </w:rPr>
        <w:t>Технология «Развития критического мышления через чтение и письмо».</w:t>
      </w:r>
    </w:p>
    <w:p w:rsidR="0085152D" w:rsidRPr="0085152D" w:rsidRDefault="0085152D" w:rsidP="00B30A5A">
      <w:pPr>
        <w:tabs>
          <w:tab w:val="left" w:pos="9355"/>
        </w:tabs>
        <w:spacing w:after="0" w:line="300" w:lineRule="auto"/>
        <w:jc w:val="both"/>
        <w:rPr>
          <w:rFonts w:ascii="Times New Roman" w:eastAsia="Calibri" w:hAnsi="Times New Roman" w:cs="Times New Roman"/>
          <w:b/>
          <w:sz w:val="24"/>
          <w:szCs w:val="24"/>
          <w:lang w:eastAsia="en-US"/>
        </w:rPr>
      </w:pPr>
    </w:p>
    <w:p w:rsidR="00B30A5A" w:rsidRPr="0085152D" w:rsidRDefault="00B30A5A" w:rsidP="00B30A5A">
      <w:pPr>
        <w:tabs>
          <w:tab w:val="left" w:pos="9355"/>
        </w:tabs>
        <w:spacing w:after="0" w:line="300" w:lineRule="auto"/>
        <w:jc w:val="both"/>
        <w:rPr>
          <w:rFonts w:ascii="Times New Roman" w:eastAsia="Calibri" w:hAnsi="Times New Roman" w:cs="Times New Roman"/>
          <w:b/>
          <w:sz w:val="24"/>
          <w:szCs w:val="24"/>
          <w:lang w:eastAsia="en-US"/>
        </w:rPr>
      </w:pPr>
      <w:r w:rsidRPr="0085152D">
        <w:rPr>
          <w:rFonts w:ascii="Times New Roman" w:eastAsia="Calibri" w:hAnsi="Times New Roman" w:cs="Times New Roman"/>
          <w:b/>
          <w:sz w:val="24"/>
          <w:szCs w:val="24"/>
          <w:lang w:eastAsia="en-US"/>
        </w:rPr>
        <w:t>8. Учебно-методическое и информационное обеспечение</w:t>
      </w:r>
    </w:p>
    <w:p w:rsidR="0085152D" w:rsidRPr="0085152D" w:rsidRDefault="0085152D" w:rsidP="0085152D">
      <w:pPr>
        <w:tabs>
          <w:tab w:val="left" w:pos="9355"/>
        </w:tabs>
        <w:suppressAutoHyphens w:val="0"/>
        <w:spacing w:after="0" w:line="240" w:lineRule="auto"/>
        <w:jc w:val="both"/>
        <w:rPr>
          <w:rFonts w:ascii="Times New Roman" w:hAnsi="Times New Roman"/>
          <w:sz w:val="24"/>
          <w:szCs w:val="24"/>
        </w:rPr>
      </w:pPr>
      <w:r w:rsidRPr="0085152D">
        <w:rPr>
          <w:rFonts w:ascii="Times New Roman" w:hAnsi="Times New Roman"/>
          <w:sz w:val="24"/>
          <w:szCs w:val="24"/>
        </w:rPr>
        <w:t xml:space="preserve">8.1. Основная учебная литература: </w:t>
      </w:r>
    </w:p>
    <w:p w:rsidR="0085152D" w:rsidRPr="0085152D" w:rsidRDefault="0085152D" w:rsidP="0085152D">
      <w:pPr>
        <w:tabs>
          <w:tab w:val="left" w:pos="9355"/>
        </w:tabs>
        <w:suppressAutoHyphens w:val="0"/>
        <w:spacing w:after="0" w:line="240" w:lineRule="auto"/>
        <w:ind w:firstLine="567"/>
        <w:jc w:val="both"/>
        <w:rPr>
          <w:rFonts w:ascii="Times New Roman" w:hAnsi="Times New Roman"/>
          <w:sz w:val="24"/>
          <w:szCs w:val="24"/>
        </w:rPr>
      </w:pPr>
      <w:r w:rsidRPr="0085152D">
        <w:rPr>
          <w:rFonts w:ascii="Times New Roman" w:hAnsi="Times New Roman"/>
          <w:sz w:val="24"/>
          <w:szCs w:val="24"/>
        </w:rPr>
        <w:t>1. Кузнецов, В. В.  Методика профессионального обучения : учебник и практикум для среднего профессионального образования / В. В. Кузнецов. — 2-е изд., испр. и доп. — Москва : Издательство Юрайт, 2021. — 136 с. — (Профессиональное образование). — ISBN 978-5-534-10205-5. — Текст : электронный // ЭБС Юрайт [сайт]. — URL: https://urait.ru/bcode/475530 (дата обращения: 18.03.2021).</w:t>
      </w:r>
    </w:p>
    <w:p w:rsidR="0085152D" w:rsidRPr="0085152D" w:rsidRDefault="0085152D" w:rsidP="0085152D">
      <w:pPr>
        <w:tabs>
          <w:tab w:val="left" w:pos="9355"/>
        </w:tabs>
        <w:suppressAutoHyphens w:val="0"/>
        <w:spacing w:after="0" w:line="240" w:lineRule="auto"/>
        <w:ind w:firstLine="567"/>
        <w:jc w:val="both"/>
        <w:rPr>
          <w:rFonts w:ascii="Times New Roman" w:hAnsi="Times New Roman"/>
          <w:sz w:val="24"/>
          <w:szCs w:val="24"/>
        </w:rPr>
      </w:pPr>
      <w:r w:rsidRPr="0085152D">
        <w:rPr>
          <w:rFonts w:ascii="Times New Roman" w:hAnsi="Times New Roman"/>
          <w:sz w:val="24"/>
          <w:szCs w:val="24"/>
        </w:rPr>
        <w:t xml:space="preserve">2. Профессиональная педагогика в 2 ч. Часть 1 : учебное пособие для вузов / В. И. Блинов [и др.] ; под общей редакцией В. И. Блинова. — Москва : Издательство Юрайт, 2020. — 374 с. — (Высшее образование). — ISBN 978-5-534-00153-2. — Текст : </w:t>
      </w:r>
      <w:r w:rsidRPr="0085152D">
        <w:rPr>
          <w:rFonts w:ascii="Times New Roman" w:hAnsi="Times New Roman"/>
          <w:sz w:val="24"/>
          <w:szCs w:val="24"/>
        </w:rPr>
        <w:lastRenderedPageBreak/>
        <w:t>электронный // ЭБС Юрайт [сайт]. — URL: https://urait.ru/bcode/452714 (дата обращения: 18.03.2021).</w:t>
      </w:r>
    </w:p>
    <w:p w:rsidR="0085152D" w:rsidRPr="0085152D" w:rsidRDefault="0085152D" w:rsidP="0085152D">
      <w:pPr>
        <w:tabs>
          <w:tab w:val="left" w:pos="9355"/>
        </w:tabs>
        <w:suppressAutoHyphens w:val="0"/>
        <w:spacing w:after="0" w:line="240" w:lineRule="auto"/>
        <w:ind w:firstLine="567"/>
        <w:jc w:val="both"/>
        <w:rPr>
          <w:rFonts w:ascii="Times New Roman" w:hAnsi="Times New Roman"/>
          <w:sz w:val="24"/>
          <w:szCs w:val="24"/>
        </w:rPr>
      </w:pPr>
      <w:r w:rsidRPr="0085152D">
        <w:rPr>
          <w:rFonts w:ascii="Times New Roman" w:hAnsi="Times New Roman"/>
          <w:sz w:val="24"/>
          <w:szCs w:val="24"/>
        </w:rPr>
        <w:t>3. Кузнецов, В. В.  Методика профессионального обучения : учебник и практикум для среднего профессионального образования / В. В. Кузнецов. — 2-е изд., испр. и доп. — Москва : Издательство Юрайт, 2021. — 136 с. — (Профессиональное образование). — ISBN 978-5-534-10205-5. — Текст : электронный // ЭБС Юрайт [сайт]. — URL: https://urait.ru/bcode/475530 (дата обращения: 18.03.2021).</w:t>
      </w:r>
    </w:p>
    <w:p w:rsidR="0085152D" w:rsidRPr="0085152D" w:rsidRDefault="0085152D" w:rsidP="0085152D">
      <w:pPr>
        <w:tabs>
          <w:tab w:val="left" w:pos="9355"/>
        </w:tabs>
        <w:suppressAutoHyphens w:val="0"/>
        <w:spacing w:after="0" w:line="240" w:lineRule="auto"/>
        <w:ind w:firstLine="567"/>
        <w:jc w:val="both"/>
        <w:rPr>
          <w:rFonts w:ascii="Times New Roman" w:hAnsi="Times New Roman"/>
          <w:sz w:val="24"/>
          <w:szCs w:val="24"/>
        </w:rPr>
      </w:pPr>
      <w:r w:rsidRPr="0085152D">
        <w:rPr>
          <w:rFonts w:ascii="Times New Roman" w:hAnsi="Times New Roman"/>
          <w:sz w:val="24"/>
          <w:szCs w:val="24"/>
        </w:rPr>
        <w:t>4. Куцебо, Г. И.  Общая и профессиональная педагогика : учебное пособие для среднего профессионального образования / Г. И. Куцебо, Н. С. Пономарева. — 2-е изд., испр. и доп. — Москва : Издательство Юрайт, 2021. — 128 с. — (Профессиональное образование). — ISBN 978-5-534-10290-1. — Текст : электронный // ЭБС Юрайт [сайт]. — URL: https://urait.ru/bcode/475579 (дата обращения: 18.03.2021).</w:t>
      </w:r>
    </w:p>
    <w:p w:rsidR="0085152D" w:rsidRPr="0085152D" w:rsidRDefault="0085152D" w:rsidP="0085152D">
      <w:pPr>
        <w:tabs>
          <w:tab w:val="left" w:pos="9355"/>
        </w:tabs>
        <w:suppressAutoHyphens w:val="0"/>
        <w:spacing w:after="0" w:line="240" w:lineRule="auto"/>
        <w:ind w:firstLine="567"/>
        <w:jc w:val="both"/>
        <w:rPr>
          <w:rFonts w:ascii="Times New Roman" w:hAnsi="Times New Roman"/>
          <w:sz w:val="24"/>
          <w:szCs w:val="24"/>
        </w:rPr>
      </w:pPr>
      <w:r w:rsidRPr="0085152D">
        <w:rPr>
          <w:rFonts w:ascii="Times New Roman" w:hAnsi="Times New Roman"/>
          <w:sz w:val="24"/>
          <w:szCs w:val="24"/>
        </w:rPr>
        <w:t>5. Методика профессионального обучения : учебное пособие / В. И. Блинов [и др.] ; под общей редакцией В. И. Блинова. — Москва : Издательство Юрайт, 2020. — 219 с. — (Высшее образование). — ISBN 978-5-534-05089-9. — Текст : электронный // ЭБС Юрайт [сайт]. — URL: https://urait.ru/bcode/453834 (дата обращения: 18.03.2021).</w:t>
      </w:r>
    </w:p>
    <w:p w:rsidR="0085152D" w:rsidRPr="0085152D" w:rsidRDefault="0085152D" w:rsidP="0085152D">
      <w:pPr>
        <w:shd w:val="clear" w:color="auto" w:fill="FFFFFF"/>
        <w:suppressAutoHyphens w:val="0"/>
        <w:spacing w:after="0" w:line="240" w:lineRule="auto"/>
        <w:ind w:firstLine="567"/>
        <w:jc w:val="both"/>
        <w:rPr>
          <w:rFonts w:ascii="Times New Roman" w:hAnsi="Times New Roman" w:cs="Times New Roman"/>
          <w:bCs/>
          <w:color w:val="000000"/>
          <w:sz w:val="24"/>
          <w:szCs w:val="24"/>
        </w:rPr>
      </w:pPr>
    </w:p>
    <w:p w:rsidR="0085152D" w:rsidRPr="0085152D" w:rsidRDefault="0085152D" w:rsidP="0085152D">
      <w:pPr>
        <w:tabs>
          <w:tab w:val="left" w:pos="9355"/>
        </w:tabs>
        <w:suppressAutoHyphens w:val="0"/>
        <w:spacing w:after="0" w:line="300" w:lineRule="auto"/>
        <w:jc w:val="both"/>
        <w:rPr>
          <w:rFonts w:ascii="Times New Roman" w:hAnsi="Times New Roman"/>
          <w:sz w:val="24"/>
          <w:szCs w:val="24"/>
          <w:u w:val="single"/>
        </w:rPr>
      </w:pPr>
      <w:r w:rsidRPr="0085152D">
        <w:rPr>
          <w:rFonts w:ascii="Times New Roman" w:hAnsi="Times New Roman"/>
          <w:sz w:val="24"/>
          <w:szCs w:val="24"/>
        </w:rPr>
        <w:t>8.2. Дополнительная учебная литература:</w:t>
      </w:r>
    </w:p>
    <w:p w:rsidR="0085152D" w:rsidRPr="0085152D" w:rsidRDefault="0085152D" w:rsidP="0085152D">
      <w:pPr>
        <w:tabs>
          <w:tab w:val="left" w:pos="9355"/>
        </w:tabs>
        <w:suppressAutoHyphens w:val="0"/>
        <w:spacing w:after="0" w:line="240" w:lineRule="auto"/>
        <w:ind w:firstLine="567"/>
        <w:jc w:val="both"/>
        <w:rPr>
          <w:rFonts w:ascii="Times New Roman" w:hAnsi="Times New Roman"/>
          <w:sz w:val="24"/>
          <w:szCs w:val="24"/>
        </w:rPr>
      </w:pPr>
      <w:r w:rsidRPr="0085152D">
        <w:rPr>
          <w:rFonts w:ascii="Times New Roman" w:hAnsi="Times New Roman"/>
          <w:sz w:val="24"/>
          <w:szCs w:val="24"/>
        </w:rPr>
        <w:t>1. Подласый, И. П.  Педагогика в 2 т. Том 1. Теоретическая педагогика в 2 книгах : учебник и практикум для академического бакалавриата / И. П. Подласый. — 2-е изд., перераб. и доп. — Москва : Издательство Юрайт, 2016. — 790 с. — (Бакалавр. Академический курс). — ISBN 978-5-9916-5527-9. — Текст : электронный // ЭБС Юрайт [сайт]. — URL: https://urait.ru/bcode/385570 (дата обращения: 18.03.2021).</w:t>
      </w:r>
    </w:p>
    <w:p w:rsidR="0085152D" w:rsidRPr="0085152D" w:rsidRDefault="0085152D" w:rsidP="0085152D">
      <w:pPr>
        <w:tabs>
          <w:tab w:val="left" w:pos="9355"/>
        </w:tabs>
        <w:suppressAutoHyphens w:val="0"/>
        <w:spacing w:after="0" w:line="240" w:lineRule="auto"/>
        <w:ind w:firstLine="567"/>
        <w:jc w:val="both"/>
        <w:rPr>
          <w:rFonts w:ascii="Times New Roman" w:hAnsi="Times New Roman"/>
          <w:sz w:val="24"/>
          <w:szCs w:val="24"/>
        </w:rPr>
      </w:pPr>
      <w:r w:rsidRPr="0085152D">
        <w:rPr>
          <w:rFonts w:ascii="Times New Roman" w:hAnsi="Times New Roman"/>
          <w:sz w:val="24"/>
          <w:szCs w:val="24"/>
        </w:rPr>
        <w:t>2. Педагогика : учебник и практикум для вузов / Л. С. Подымова [и др.] ; под общей редакцией Л. С. Подымовой, В. А. Сластенина. — 2-е изд., перераб. и доп. — Москва : Издательство Юрайт, 2020. — 246 с. — (Высшее образование). — ISBN 978-5-534-01032-9. — Текст : электронный // ЭБС Юрайт [сайт]. — URL: https://urait.ru/bcode/449859 (дата обращения: 18.03.2021).</w:t>
      </w:r>
    </w:p>
    <w:p w:rsidR="0085152D" w:rsidRPr="0085152D" w:rsidRDefault="0085152D" w:rsidP="0085152D">
      <w:pPr>
        <w:tabs>
          <w:tab w:val="left" w:pos="9355"/>
        </w:tabs>
        <w:suppressAutoHyphens w:val="0"/>
        <w:spacing w:after="0" w:line="240" w:lineRule="auto"/>
        <w:ind w:firstLine="567"/>
        <w:jc w:val="both"/>
        <w:rPr>
          <w:rFonts w:ascii="Times New Roman" w:hAnsi="Times New Roman"/>
          <w:sz w:val="24"/>
          <w:szCs w:val="24"/>
        </w:rPr>
      </w:pPr>
      <w:r w:rsidRPr="0085152D">
        <w:rPr>
          <w:rFonts w:ascii="Times New Roman" w:hAnsi="Times New Roman"/>
          <w:sz w:val="24"/>
          <w:szCs w:val="24"/>
        </w:rPr>
        <w:t>3. Голованова, Н. Ф.  Педагогика : учебник и практикум для вузов / Н. Ф. Голованова. — 2-е изд., перераб. и доп. — Москва : Издательство Юрайт, 2020. — 377 с. — (Высшее образование). — ISBN 978-5-534-01228-6. — Текст : электронный // ЭБС Юрайт [сайт]. — URL: https://urait.ru/bcode/450837 (дата обращения: 18.03.2021).</w:t>
      </w:r>
    </w:p>
    <w:p w:rsidR="0085152D" w:rsidRDefault="0085152D" w:rsidP="0085152D">
      <w:pPr>
        <w:tabs>
          <w:tab w:val="left" w:pos="9355"/>
        </w:tabs>
        <w:suppressAutoHyphens w:val="0"/>
        <w:spacing w:after="0" w:line="240" w:lineRule="auto"/>
        <w:ind w:firstLine="567"/>
        <w:jc w:val="both"/>
        <w:rPr>
          <w:rFonts w:ascii="Times New Roman" w:hAnsi="Times New Roman"/>
          <w:sz w:val="24"/>
          <w:szCs w:val="24"/>
        </w:rPr>
      </w:pPr>
      <w:r w:rsidRPr="0085152D">
        <w:rPr>
          <w:rFonts w:ascii="Times New Roman" w:hAnsi="Times New Roman"/>
          <w:sz w:val="24"/>
          <w:szCs w:val="24"/>
        </w:rPr>
        <w:t>4. Дрозд, К. В.  Актуальные вопросы педагогики и образования : учебник и практикум для вузов / К. В. Дрозд. — 2-е изд., испр. и доп. — Москва : Издательство Юрайт, 2020. — 265 с. — (Высшее образование). — ISBN 978-5-534-07346-1. — Текст : электронный // ЭБС Юрайт [сайт]. — URL: https://urait.ru/bcode/454110 (дата обращения: 18.03.2021).</w:t>
      </w:r>
    </w:p>
    <w:p w:rsidR="0085152D" w:rsidRPr="0085152D" w:rsidRDefault="0085152D" w:rsidP="0085152D">
      <w:pPr>
        <w:tabs>
          <w:tab w:val="left" w:pos="9355"/>
        </w:tabs>
        <w:suppressAutoHyphens w:val="0"/>
        <w:spacing w:after="0" w:line="240" w:lineRule="auto"/>
        <w:ind w:firstLine="567"/>
        <w:jc w:val="both"/>
        <w:rPr>
          <w:rFonts w:ascii="Times New Roman" w:hAnsi="Times New Roman"/>
          <w:sz w:val="24"/>
          <w:szCs w:val="24"/>
        </w:rPr>
      </w:pPr>
    </w:p>
    <w:p w:rsidR="00B30A5A" w:rsidRPr="0085152D" w:rsidRDefault="00B30A5A" w:rsidP="00B30A5A">
      <w:pPr>
        <w:tabs>
          <w:tab w:val="left" w:pos="9355"/>
        </w:tabs>
        <w:spacing w:after="0" w:line="300" w:lineRule="auto"/>
        <w:jc w:val="both"/>
        <w:rPr>
          <w:rFonts w:ascii="Times New Roman" w:hAnsi="Times New Roman"/>
          <w:sz w:val="24"/>
          <w:szCs w:val="24"/>
        </w:rPr>
      </w:pPr>
      <w:r w:rsidRPr="0085152D">
        <w:rPr>
          <w:rFonts w:ascii="Times New Roman" w:hAnsi="Times New Roman"/>
          <w:sz w:val="24"/>
          <w:szCs w:val="24"/>
        </w:rPr>
        <w:t xml:space="preserve">8.3. Ресурсы информационно-телекоммуникационной сети Интернет: </w:t>
      </w:r>
    </w:p>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5734"/>
        <w:gridCol w:w="2007"/>
      </w:tblGrid>
      <w:tr w:rsidR="00B30A5A" w:rsidRPr="0085152D" w:rsidTr="00E16844">
        <w:tc>
          <w:tcPr>
            <w:tcW w:w="970" w:type="pct"/>
          </w:tcPr>
          <w:p w:rsidR="00B30A5A" w:rsidRPr="0085152D" w:rsidRDefault="00B30A5A" w:rsidP="00E16844">
            <w:pPr>
              <w:spacing w:after="0" w:line="240" w:lineRule="auto"/>
              <w:jc w:val="center"/>
              <w:rPr>
                <w:rFonts w:ascii="Times New Roman" w:hAnsi="Times New Roman" w:cs="Times New Roman"/>
                <w:b/>
                <w:bCs/>
                <w:sz w:val="24"/>
                <w:szCs w:val="24"/>
              </w:rPr>
            </w:pPr>
            <w:r w:rsidRPr="0085152D">
              <w:rPr>
                <w:rFonts w:ascii="Times New Roman" w:hAnsi="Times New Roman" w:cs="Times New Roman"/>
                <w:b/>
                <w:bCs/>
                <w:sz w:val="24"/>
                <w:szCs w:val="24"/>
              </w:rPr>
              <w:t>Название электронного ресурса</w:t>
            </w:r>
          </w:p>
        </w:tc>
        <w:tc>
          <w:tcPr>
            <w:tcW w:w="2985" w:type="pct"/>
          </w:tcPr>
          <w:p w:rsidR="00B30A5A" w:rsidRPr="0085152D" w:rsidRDefault="00B30A5A" w:rsidP="00E16844">
            <w:pPr>
              <w:spacing w:after="0" w:line="240" w:lineRule="auto"/>
              <w:jc w:val="center"/>
              <w:rPr>
                <w:rFonts w:ascii="Times New Roman" w:hAnsi="Times New Roman" w:cs="Times New Roman"/>
                <w:b/>
                <w:bCs/>
                <w:sz w:val="24"/>
                <w:szCs w:val="24"/>
              </w:rPr>
            </w:pPr>
            <w:r w:rsidRPr="0085152D">
              <w:rPr>
                <w:rFonts w:ascii="Times New Roman" w:hAnsi="Times New Roman" w:cs="Times New Roman"/>
                <w:b/>
                <w:bCs/>
                <w:sz w:val="24"/>
                <w:szCs w:val="24"/>
              </w:rPr>
              <w:t>Описание электронного ресурса</w:t>
            </w:r>
          </w:p>
        </w:tc>
        <w:tc>
          <w:tcPr>
            <w:tcW w:w="1045" w:type="pct"/>
          </w:tcPr>
          <w:p w:rsidR="00B30A5A" w:rsidRPr="0085152D" w:rsidRDefault="00B30A5A" w:rsidP="00E16844">
            <w:pPr>
              <w:spacing w:after="0" w:line="240" w:lineRule="auto"/>
              <w:jc w:val="center"/>
              <w:rPr>
                <w:rFonts w:ascii="Times New Roman" w:hAnsi="Times New Roman" w:cs="Times New Roman"/>
                <w:b/>
                <w:bCs/>
                <w:sz w:val="24"/>
                <w:szCs w:val="24"/>
              </w:rPr>
            </w:pPr>
            <w:r w:rsidRPr="0085152D">
              <w:rPr>
                <w:rFonts w:ascii="Times New Roman" w:hAnsi="Times New Roman" w:cs="Times New Roman"/>
                <w:b/>
                <w:bCs/>
                <w:sz w:val="24"/>
                <w:szCs w:val="24"/>
              </w:rPr>
              <w:t>Используемый для работы адрес</w:t>
            </w:r>
          </w:p>
        </w:tc>
      </w:tr>
      <w:tr w:rsidR="00B30A5A" w:rsidRPr="0085152D" w:rsidTr="00E16844">
        <w:tc>
          <w:tcPr>
            <w:tcW w:w="970" w:type="pct"/>
          </w:tcPr>
          <w:p w:rsidR="00B30A5A" w:rsidRPr="0085152D" w:rsidRDefault="00B30A5A" w:rsidP="00E16844">
            <w:pPr>
              <w:spacing w:after="0" w:line="240" w:lineRule="auto"/>
              <w:rPr>
                <w:rFonts w:ascii="Times New Roman" w:hAnsi="Times New Roman" w:cs="Times New Roman"/>
                <w:sz w:val="24"/>
                <w:szCs w:val="24"/>
              </w:rPr>
            </w:pPr>
            <w:r w:rsidRPr="0085152D">
              <w:rPr>
                <w:rFonts w:ascii="Times New Roman" w:hAnsi="Times New Roman" w:cs="Times New Roman"/>
                <w:sz w:val="24"/>
                <w:szCs w:val="24"/>
              </w:rPr>
              <w:t xml:space="preserve">eLibrary – Научная электронная </w:t>
            </w:r>
            <w:r w:rsidRPr="0085152D">
              <w:rPr>
                <w:rFonts w:ascii="Times New Roman" w:hAnsi="Times New Roman" w:cs="Times New Roman"/>
                <w:sz w:val="24"/>
                <w:szCs w:val="24"/>
              </w:rPr>
              <w:lastRenderedPageBreak/>
              <w:t xml:space="preserve">библиотека </w:t>
            </w:r>
          </w:p>
        </w:tc>
        <w:tc>
          <w:tcPr>
            <w:tcW w:w="2985" w:type="pct"/>
          </w:tcPr>
          <w:p w:rsidR="00B30A5A" w:rsidRPr="0085152D" w:rsidRDefault="00B30A5A" w:rsidP="00E16844">
            <w:pPr>
              <w:spacing w:after="0" w:line="240" w:lineRule="auto"/>
              <w:rPr>
                <w:rFonts w:ascii="Times New Roman" w:hAnsi="Times New Roman" w:cs="Times New Roman"/>
                <w:sz w:val="24"/>
                <w:szCs w:val="24"/>
                <w:lang w:val="en-US"/>
              </w:rPr>
            </w:pPr>
            <w:r w:rsidRPr="0085152D">
              <w:rPr>
                <w:rFonts w:ascii="Times New Roman" w:hAnsi="Times New Roman" w:cs="Times New Roman"/>
                <w:sz w:val="24"/>
                <w:szCs w:val="24"/>
              </w:rPr>
              <w:lastRenderedPageBreak/>
              <w:t>Полные</w:t>
            </w:r>
            <w:r w:rsidRPr="0085152D">
              <w:rPr>
                <w:rFonts w:ascii="Times New Roman" w:hAnsi="Times New Roman" w:cs="Times New Roman"/>
                <w:sz w:val="24"/>
                <w:szCs w:val="24"/>
                <w:lang w:val="en-US"/>
              </w:rPr>
              <w:t xml:space="preserve"> </w:t>
            </w:r>
            <w:r w:rsidRPr="0085152D">
              <w:rPr>
                <w:rFonts w:ascii="Times New Roman" w:hAnsi="Times New Roman" w:cs="Times New Roman"/>
                <w:sz w:val="24"/>
                <w:szCs w:val="24"/>
              </w:rPr>
              <w:t>тексты</w:t>
            </w:r>
            <w:r w:rsidRPr="0085152D">
              <w:rPr>
                <w:rFonts w:ascii="Times New Roman" w:hAnsi="Times New Roman" w:cs="Times New Roman"/>
                <w:sz w:val="24"/>
                <w:szCs w:val="24"/>
                <w:lang w:val="en-US"/>
              </w:rPr>
              <w:t xml:space="preserve"> </w:t>
            </w:r>
            <w:r w:rsidRPr="0085152D">
              <w:rPr>
                <w:rFonts w:ascii="Times New Roman" w:hAnsi="Times New Roman" w:cs="Times New Roman"/>
                <w:sz w:val="24"/>
                <w:szCs w:val="24"/>
              </w:rPr>
              <w:t>журналов</w:t>
            </w:r>
            <w:r w:rsidRPr="0085152D">
              <w:rPr>
                <w:rFonts w:ascii="Times New Roman" w:hAnsi="Times New Roman" w:cs="Times New Roman"/>
                <w:sz w:val="24"/>
                <w:szCs w:val="24"/>
                <w:lang w:val="en-US"/>
              </w:rPr>
              <w:t xml:space="preserve"> </w:t>
            </w:r>
            <w:r w:rsidRPr="0085152D">
              <w:rPr>
                <w:rFonts w:ascii="Times New Roman" w:hAnsi="Times New Roman" w:cs="Times New Roman"/>
                <w:sz w:val="24"/>
                <w:szCs w:val="24"/>
              </w:rPr>
              <w:t>более</w:t>
            </w:r>
            <w:r w:rsidRPr="0085152D">
              <w:rPr>
                <w:rFonts w:ascii="Times New Roman" w:hAnsi="Times New Roman" w:cs="Times New Roman"/>
                <w:sz w:val="24"/>
                <w:szCs w:val="24"/>
                <w:lang w:val="en-US"/>
              </w:rPr>
              <w:t xml:space="preserve"> 40 </w:t>
            </w:r>
            <w:r w:rsidRPr="0085152D">
              <w:rPr>
                <w:rFonts w:ascii="Times New Roman" w:hAnsi="Times New Roman" w:cs="Times New Roman"/>
                <w:sz w:val="24"/>
                <w:szCs w:val="24"/>
              </w:rPr>
              <w:t>издательств</w:t>
            </w:r>
            <w:r w:rsidRPr="0085152D">
              <w:rPr>
                <w:rFonts w:ascii="Times New Roman" w:hAnsi="Times New Roman" w:cs="Times New Roman"/>
                <w:sz w:val="24"/>
                <w:szCs w:val="24"/>
                <w:lang w:val="en-US"/>
              </w:rPr>
              <w:t xml:space="preserve"> (</w:t>
            </w:r>
            <w:r w:rsidRPr="0085152D">
              <w:rPr>
                <w:rFonts w:ascii="Times New Roman" w:hAnsi="Times New Roman" w:cs="Times New Roman"/>
                <w:sz w:val="24"/>
                <w:szCs w:val="24"/>
              </w:rPr>
              <w:t>ИНИОН</w:t>
            </w:r>
            <w:r w:rsidRPr="0085152D">
              <w:rPr>
                <w:rFonts w:ascii="Times New Roman" w:hAnsi="Times New Roman" w:cs="Times New Roman"/>
                <w:sz w:val="24"/>
                <w:szCs w:val="24"/>
                <w:lang w:val="en-US"/>
              </w:rPr>
              <w:t xml:space="preserve"> </w:t>
            </w:r>
            <w:r w:rsidRPr="0085152D">
              <w:rPr>
                <w:rFonts w:ascii="Times New Roman" w:hAnsi="Times New Roman" w:cs="Times New Roman"/>
                <w:sz w:val="24"/>
                <w:szCs w:val="24"/>
              </w:rPr>
              <w:t>РАН</w:t>
            </w:r>
            <w:r w:rsidRPr="0085152D">
              <w:rPr>
                <w:rFonts w:ascii="Times New Roman" w:hAnsi="Times New Roman" w:cs="Times New Roman"/>
                <w:sz w:val="24"/>
                <w:szCs w:val="24"/>
                <w:lang w:val="en-US"/>
              </w:rPr>
              <w:t xml:space="preserve">, Elsevier Science, Academic Press, Kluwer, Springer, Birkhauser Publishing, Blackwell </w:t>
            </w:r>
            <w:r w:rsidRPr="0085152D">
              <w:rPr>
                <w:rFonts w:ascii="Times New Roman" w:hAnsi="Times New Roman" w:cs="Times New Roman"/>
                <w:sz w:val="24"/>
                <w:szCs w:val="24"/>
                <w:lang w:val="en-US"/>
              </w:rPr>
              <w:lastRenderedPageBreak/>
              <w:t xml:space="preserve">Science, Pergamon </w:t>
            </w:r>
            <w:r w:rsidRPr="0085152D">
              <w:rPr>
                <w:rFonts w:ascii="Times New Roman" w:hAnsi="Times New Roman" w:cs="Times New Roman"/>
                <w:sz w:val="24"/>
                <w:szCs w:val="24"/>
              </w:rPr>
              <w:t>и</w:t>
            </w:r>
            <w:r w:rsidRPr="0085152D">
              <w:rPr>
                <w:rFonts w:ascii="Times New Roman" w:hAnsi="Times New Roman" w:cs="Times New Roman"/>
                <w:sz w:val="24"/>
                <w:szCs w:val="24"/>
                <w:lang w:val="en-US"/>
              </w:rPr>
              <w:t xml:space="preserve"> </w:t>
            </w:r>
            <w:r w:rsidRPr="0085152D">
              <w:rPr>
                <w:rFonts w:ascii="Times New Roman" w:hAnsi="Times New Roman" w:cs="Times New Roman"/>
                <w:sz w:val="24"/>
                <w:szCs w:val="24"/>
              </w:rPr>
              <w:t>др</w:t>
            </w:r>
            <w:r w:rsidRPr="0085152D">
              <w:rPr>
                <w:rFonts w:ascii="Times New Roman" w:hAnsi="Times New Roman" w:cs="Times New Roman"/>
                <w:sz w:val="24"/>
                <w:szCs w:val="24"/>
                <w:lang w:val="en-US"/>
              </w:rPr>
              <w:t>.)</w:t>
            </w:r>
          </w:p>
        </w:tc>
        <w:tc>
          <w:tcPr>
            <w:tcW w:w="1045" w:type="pct"/>
          </w:tcPr>
          <w:p w:rsidR="00B30A5A" w:rsidRPr="0085152D" w:rsidRDefault="00F53D97" w:rsidP="00E16844">
            <w:pPr>
              <w:spacing w:after="0" w:line="240" w:lineRule="auto"/>
              <w:rPr>
                <w:rFonts w:ascii="Times New Roman" w:hAnsi="Times New Roman" w:cs="Times New Roman"/>
                <w:sz w:val="24"/>
                <w:szCs w:val="24"/>
              </w:rPr>
            </w:pPr>
            <w:hyperlink r:id="rId8" w:tgtFrame="_blank" w:history="1">
              <w:r w:rsidR="00B30A5A" w:rsidRPr="0085152D">
                <w:rPr>
                  <w:rStyle w:val="ad"/>
                  <w:rFonts w:ascii="Times New Roman" w:hAnsi="Times New Roman" w:cs="Times New Roman"/>
                  <w:sz w:val="24"/>
                  <w:szCs w:val="24"/>
                </w:rPr>
                <w:t>www.elibrary.ru</w:t>
              </w:r>
            </w:hyperlink>
          </w:p>
        </w:tc>
      </w:tr>
      <w:tr w:rsidR="00B30A5A" w:rsidRPr="0085152D" w:rsidTr="00E16844">
        <w:tc>
          <w:tcPr>
            <w:tcW w:w="970" w:type="pct"/>
          </w:tcPr>
          <w:p w:rsidR="00B30A5A" w:rsidRPr="0085152D" w:rsidRDefault="00B30A5A" w:rsidP="00E16844">
            <w:pPr>
              <w:spacing w:after="0" w:line="240" w:lineRule="auto"/>
              <w:rPr>
                <w:rFonts w:ascii="Times New Roman" w:hAnsi="Times New Roman" w:cs="Times New Roman"/>
                <w:sz w:val="24"/>
                <w:szCs w:val="24"/>
              </w:rPr>
            </w:pPr>
            <w:r w:rsidRPr="0085152D">
              <w:rPr>
                <w:rFonts w:ascii="Times New Roman" w:hAnsi="Times New Roman" w:cs="Times New Roman"/>
                <w:sz w:val="24"/>
                <w:szCs w:val="24"/>
              </w:rPr>
              <w:lastRenderedPageBreak/>
              <w:t>ЭБС Юрайт</w:t>
            </w:r>
          </w:p>
        </w:tc>
        <w:tc>
          <w:tcPr>
            <w:tcW w:w="2985" w:type="pct"/>
          </w:tcPr>
          <w:p w:rsidR="00B30A5A" w:rsidRPr="0085152D" w:rsidRDefault="00B30A5A" w:rsidP="00E16844">
            <w:pPr>
              <w:pStyle w:val="a8"/>
              <w:shd w:val="clear" w:color="auto" w:fill="FFFFFF"/>
              <w:spacing w:beforeAutospacing="0" w:after="0" w:afterAutospacing="0"/>
              <w:jc w:val="both"/>
              <w:rPr>
                <w:rFonts w:eastAsiaTheme="minorEastAsia"/>
              </w:rPr>
            </w:pPr>
            <w:r w:rsidRPr="0085152D">
              <w:rPr>
                <w:rFonts w:eastAsiaTheme="minorEastAsia"/>
              </w:rPr>
              <w:t>Ресурс для поиска изданий и доступа к тексту издания в отсутствие традиционной печатной книги.</w:t>
            </w:r>
          </w:p>
          <w:p w:rsidR="00B30A5A" w:rsidRPr="0085152D" w:rsidRDefault="00B30A5A" w:rsidP="00E16844">
            <w:pPr>
              <w:pStyle w:val="a8"/>
              <w:shd w:val="clear" w:color="auto" w:fill="FFFFFF"/>
              <w:spacing w:beforeAutospacing="0" w:after="0" w:afterAutospacing="0"/>
              <w:jc w:val="both"/>
              <w:rPr>
                <w:rFonts w:eastAsiaTheme="minorEastAsia"/>
              </w:rPr>
            </w:pPr>
            <w:r w:rsidRPr="0085152D">
              <w:rPr>
                <w:rFonts w:eastAsiaTheme="minorEastAsia"/>
              </w:rPr>
              <w:t>Для удобства навигации по электронной библиотеке издания сгруппированы в каталог по тематическому принципу. Пользователям доступны различные сервисы для отбора изданий и обеспечения с их помощью комфортного учебного процесса.</w:t>
            </w:r>
          </w:p>
          <w:p w:rsidR="00B30A5A" w:rsidRPr="0085152D" w:rsidRDefault="00B30A5A" w:rsidP="00E16844">
            <w:pPr>
              <w:pStyle w:val="a8"/>
              <w:shd w:val="clear" w:color="auto" w:fill="FFFFFF"/>
              <w:spacing w:beforeAutospacing="0" w:after="0" w:afterAutospacing="0"/>
              <w:jc w:val="both"/>
              <w:rPr>
                <w:rFonts w:eastAsiaTheme="minorEastAsia"/>
              </w:rPr>
            </w:pPr>
            <w:r w:rsidRPr="0085152D">
              <w:rPr>
                <w:rFonts w:eastAsiaTheme="minorEastAsia"/>
              </w:rPr>
              <w:t>В электронной библиотеке представлены все книги издательства Юрайт. Некоторые издания и дополнительные материалы доступны только в электронной библиотеке</w:t>
            </w:r>
          </w:p>
        </w:tc>
        <w:tc>
          <w:tcPr>
            <w:tcW w:w="1045" w:type="pct"/>
          </w:tcPr>
          <w:p w:rsidR="00B30A5A" w:rsidRPr="0085152D" w:rsidRDefault="00B30A5A" w:rsidP="00E16844">
            <w:pPr>
              <w:spacing w:after="0" w:line="240" w:lineRule="auto"/>
              <w:rPr>
                <w:rFonts w:ascii="Times New Roman" w:hAnsi="Times New Roman" w:cs="Times New Roman"/>
                <w:sz w:val="24"/>
                <w:szCs w:val="24"/>
              </w:rPr>
            </w:pPr>
            <w:r w:rsidRPr="0085152D">
              <w:rPr>
                <w:rStyle w:val="ad"/>
                <w:rFonts w:ascii="Times New Roman" w:hAnsi="Times New Roman" w:cs="Times New Roman"/>
                <w:sz w:val="24"/>
                <w:szCs w:val="24"/>
              </w:rPr>
              <w:t>https://urait.ru</w:t>
            </w:r>
          </w:p>
        </w:tc>
      </w:tr>
      <w:tr w:rsidR="00B30A5A" w:rsidRPr="0085152D" w:rsidTr="00E16844">
        <w:tc>
          <w:tcPr>
            <w:tcW w:w="970" w:type="pct"/>
          </w:tcPr>
          <w:p w:rsidR="00B30A5A" w:rsidRPr="0085152D" w:rsidRDefault="00B30A5A" w:rsidP="00E16844">
            <w:pPr>
              <w:spacing w:after="0" w:line="240" w:lineRule="auto"/>
              <w:rPr>
                <w:rFonts w:ascii="Times New Roman" w:hAnsi="Times New Roman" w:cs="Times New Roman"/>
                <w:sz w:val="24"/>
                <w:szCs w:val="24"/>
              </w:rPr>
            </w:pPr>
            <w:r w:rsidRPr="0085152D">
              <w:rPr>
                <w:rFonts w:ascii="Times New Roman" w:hAnsi="Times New Roman" w:cs="Times New Roman"/>
                <w:sz w:val="24"/>
                <w:szCs w:val="24"/>
              </w:rPr>
              <w:t>ЭБС IPR BOOKS</w:t>
            </w:r>
          </w:p>
        </w:tc>
        <w:tc>
          <w:tcPr>
            <w:tcW w:w="2985" w:type="pct"/>
          </w:tcPr>
          <w:p w:rsidR="00B30A5A" w:rsidRPr="0085152D" w:rsidRDefault="00B30A5A" w:rsidP="00E16844">
            <w:pPr>
              <w:pStyle w:val="a8"/>
              <w:shd w:val="clear" w:color="auto" w:fill="FFFFFF"/>
              <w:spacing w:beforeAutospacing="0" w:after="0" w:afterAutospacing="0"/>
              <w:jc w:val="both"/>
              <w:rPr>
                <w:rFonts w:eastAsiaTheme="minorEastAsia"/>
              </w:rPr>
            </w:pPr>
            <w:r w:rsidRPr="0085152D">
              <w:rPr>
                <w:rFonts w:eastAsiaTheme="minorEastAsia"/>
              </w:rPr>
              <w:t>Важнейший ресурс для получения качественного образования, предоставляющий доступ к учебным и научным изданиям, необходимым для обучения и организации учебного процесса в нашем учебном заведении. Объединяет новейшие информационные технологии и учебную лицензионную литературу, предназначенную для разных направлений обучения, с помощью которого вы сможете получить необходимые знания, подготовиться к семинарам, зачетам и экзаменам, выполнить необходимые работы и проекты</w:t>
            </w:r>
          </w:p>
        </w:tc>
        <w:tc>
          <w:tcPr>
            <w:tcW w:w="1045" w:type="pct"/>
          </w:tcPr>
          <w:p w:rsidR="00B30A5A" w:rsidRPr="0085152D" w:rsidRDefault="00B30A5A" w:rsidP="00E16844">
            <w:pPr>
              <w:spacing w:after="0" w:line="240" w:lineRule="auto"/>
            </w:pPr>
            <w:r w:rsidRPr="0085152D">
              <w:rPr>
                <w:rStyle w:val="ad"/>
                <w:rFonts w:ascii="Times New Roman" w:hAnsi="Times New Roman" w:cs="Times New Roman"/>
                <w:sz w:val="24"/>
                <w:szCs w:val="24"/>
              </w:rPr>
              <w:t>http://www.iprbookshop.ru</w:t>
            </w:r>
          </w:p>
        </w:tc>
      </w:tr>
    </w:tbl>
    <w:p w:rsidR="00B30A5A" w:rsidRPr="00052A98" w:rsidRDefault="00B30A5A" w:rsidP="00B30A5A">
      <w:pPr>
        <w:tabs>
          <w:tab w:val="left" w:pos="9355"/>
        </w:tabs>
        <w:spacing w:after="0" w:line="300" w:lineRule="auto"/>
        <w:jc w:val="both"/>
        <w:rPr>
          <w:rFonts w:ascii="Times New Roman" w:hAnsi="Times New Roman"/>
          <w:sz w:val="24"/>
          <w:szCs w:val="24"/>
          <w:highlight w:val="yellow"/>
        </w:rPr>
      </w:pPr>
    </w:p>
    <w:p w:rsidR="00B30A5A" w:rsidRPr="0085152D" w:rsidRDefault="00B30A5A" w:rsidP="00B30A5A">
      <w:pPr>
        <w:tabs>
          <w:tab w:val="left" w:pos="9355"/>
        </w:tabs>
        <w:spacing w:after="0" w:line="300" w:lineRule="auto"/>
        <w:jc w:val="both"/>
        <w:rPr>
          <w:rFonts w:ascii="Times New Roman" w:hAnsi="Times New Roman"/>
          <w:sz w:val="24"/>
          <w:szCs w:val="24"/>
          <w:vertAlign w:val="superscript"/>
        </w:rPr>
      </w:pPr>
      <w:r w:rsidRPr="0085152D">
        <w:rPr>
          <w:rFonts w:ascii="Times New Roman" w:hAnsi="Times New Roman"/>
          <w:sz w:val="24"/>
          <w:szCs w:val="24"/>
        </w:rPr>
        <w:t xml:space="preserve">8.4. Информационные технологии: </w:t>
      </w:r>
    </w:p>
    <w:p w:rsidR="00B30A5A" w:rsidRPr="0085152D" w:rsidRDefault="00B30A5A" w:rsidP="00B30A5A">
      <w:pPr>
        <w:spacing w:after="0" w:line="240" w:lineRule="auto"/>
        <w:ind w:firstLine="709"/>
        <w:jc w:val="both"/>
        <w:rPr>
          <w:rFonts w:ascii="Times New Roman" w:hAnsi="Times New Roman"/>
          <w:sz w:val="24"/>
          <w:szCs w:val="24"/>
        </w:rPr>
      </w:pPr>
      <w:r w:rsidRPr="0085152D">
        <w:rPr>
          <w:rFonts w:ascii="Times New Roman" w:hAnsi="Times New Roman"/>
          <w:sz w:val="24"/>
          <w:szCs w:val="24"/>
        </w:rPr>
        <w:t xml:space="preserve">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организации. </w:t>
      </w:r>
    </w:p>
    <w:p w:rsidR="00B30A5A" w:rsidRPr="0085152D" w:rsidRDefault="00B30A5A" w:rsidP="00B30A5A">
      <w:pPr>
        <w:spacing w:after="0" w:line="240" w:lineRule="auto"/>
        <w:ind w:firstLine="709"/>
        <w:jc w:val="both"/>
        <w:rPr>
          <w:rFonts w:ascii="Times New Roman" w:hAnsi="Times New Roman"/>
          <w:sz w:val="24"/>
          <w:szCs w:val="24"/>
        </w:rPr>
      </w:pPr>
      <w:r w:rsidRPr="0085152D">
        <w:rPr>
          <w:rFonts w:ascii="Times New Roman" w:hAnsi="Times New Roman"/>
          <w:sz w:val="24"/>
          <w:szCs w:val="24"/>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B30A5A" w:rsidRPr="0085152D" w:rsidRDefault="00B30A5A" w:rsidP="00B30A5A">
      <w:pPr>
        <w:pStyle w:val="18"/>
        <w:spacing w:after="0" w:line="240" w:lineRule="auto"/>
        <w:ind w:left="0"/>
        <w:rPr>
          <w:rFonts w:ascii="Times New Roman" w:hAnsi="Times New Roman"/>
          <w:b/>
          <w:sz w:val="24"/>
          <w:szCs w:val="24"/>
        </w:rPr>
      </w:pPr>
    </w:p>
    <w:p w:rsidR="00B30A5A" w:rsidRPr="0085152D" w:rsidRDefault="00B30A5A" w:rsidP="00B30A5A">
      <w:pPr>
        <w:pStyle w:val="18"/>
        <w:spacing w:after="0" w:line="240" w:lineRule="auto"/>
        <w:ind w:left="0"/>
        <w:rPr>
          <w:rFonts w:ascii="Times New Roman" w:hAnsi="Times New Roman"/>
          <w:b/>
          <w:sz w:val="24"/>
          <w:szCs w:val="24"/>
        </w:rPr>
      </w:pPr>
      <w:r w:rsidRPr="0085152D">
        <w:rPr>
          <w:rFonts w:ascii="Times New Roman" w:hAnsi="Times New Roman"/>
          <w:b/>
          <w:sz w:val="24"/>
          <w:szCs w:val="24"/>
        </w:rPr>
        <w:t>9. Формы и критерии оценивания учебной деятельности аспиранта</w:t>
      </w:r>
    </w:p>
    <w:p w:rsidR="00B30A5A" w:rsidRPr="0085152D" w:rsidRDefault="00B30A5A" w:rsidP="00B30A5A">
      <w:pPr>
        <w:spacing w:after="0" w:line="240" w:lineRule="auto"/>
        <w:ind w:firstLine="567"/>
        <w:jc w:val="both"/>
        <w:rPr>
          <w:rFonts w:ascii="Times New Roman" w:hAnsi="Times New Roman"/>
          <w:spacing w:val="-2"/>
          <w:sz w:val="24"/>
          <w:szCs w:val="24"/>
        </w:rPr>
      </w:pPr>
      <w:r w:rsidRPr="0085152D">
        <w:rPr>
          <w:rFonts w:ascii="Times New Roman" w:hAnsi="Times New Roman"/>
          <w:spacing w:val="-2"/>
          <w:sz w:val="24"/>
          <w:szCs w:val="24"/>
        </w:rPr>
        <w:t>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(«отлично», «хорошо», «удовлетворительно», «неудовлетворительно», «зачтено», «не зачтено»).</w:t>
      </w:r>
    </w:p>
    <w:p w:rsidR="00B30A5A" w:rsidRPr="0085152D" w:rsidRDefault="00B30A5A" w:rsidP="00B30A5A">
      <w:pPr>
        <w:widowControl w:val="0"/>
        <w:spacing w:after="0" w:line="240" w:lineRule="auto"/>
        <w:ind w:firstLine="567"/>
        <w:jc w:val="both"/>
        <w:rPr>
          <w:rFonts w:ascii="Times New Roman" w:hAnsi="Times New Roman"/>
          <w:spacing w:val="-4"/>
          <w:sz w:val="24"/>
          <w:szCs w:val="24"/>
        </w:rPr>
      </w:pPr>
      <w:r w:rsidRPr="0085152D">
        <w:rPr>
          <w:rFonts w:ascii="Times New Roman" w:hAnsi="Times New Roman"/>
          <w:spacing w:val="-4"/>
          <w:sz w:val="24"/>
          <w:szCs w:val="24"/>
        </w:rPr>
        <w:t xml:space="preserve">Основными критериями оценки в зависимости от вида работы обучающегося являются: сформированность компетенций (знаний, умений и владений), степень владения профессиональной терминологией, логичность, обоснованность, четкость изложения </w:t>
      </w:r>
      <w:r w:rsidRPr="0085152D">
        <w:rPr>
          <w:rFonts w:ascii="Times New Roman" w:hAnsi="Times New Roman"/>
          <w:spacing w:val="-4"/>
          <w:sz w:val="24"/>
          <w:szCs w:val="24"/>
        </w:rPr>
        <w:lastRenderedPageBreak/>
        <w:t>материала, ориентирование в научной и специальной литературе.</w:t>
      </w:r>
    </w:p>
    <w:p w:rsidR="00B30A5A" w:rsidRPr="0085152D" w:rsidRDefault="00B30A5A" w:rsidP="00B30A5A">
      <w:pPr>
        <w:spacing w:after="0" w:line="240" w:lineRule="auto"/>
        <w:ind w:firstLine="567"/>
        <w:jc w:val="center"/>
        <w:rPr>
          <w:rFonts w:ascii="Times New Roman" w:hAnsi="Times New Roman"/>
          <w:b/>
          <w:sz w:val="24"/>
          <w:szCs w:val="24"/>
        </w:rPr>
      </w:pPr>
    </w:p>
    <w:p w:rsidR="00B30A5A" w:rsidRPr="0085152D" w:rsidRDefault="00B30A5A" w:rsidP="00B30A5A">
      <w:pPr>
        <w:spacing w:after="0" w:line="240" w:lineRule="auto"/>
        <w:ind w:firstLine="567"/>
        <w:jc w:val="center"/>
        <w:rPr>
          <w:rFonts w:ascii="Times New Roman" w:hAnsi="Times New Roman"/>
          <w:b/>
          <w:sz w:val="24"/>
          <w:szCs w:val="24"/>
        </w:rPr>
      </w:pPr>
      <w:r w:rsidRPr="0085152D">
        <w:rPr>
          <w:rFonts w:ascii="Times New Roman" w:hAnsi="Times New Roman"/>
          <w:b/>
          <w:sz w:val="24"/>
          <w:szCs w:val="24"/>
        </w:rPr>
        <w:t>Критерии оценивания уровня сформированности компетенций и оценки уровня успеваемости обучающегося</w:t>
      </w:r>
    </w:p>
    <w:p w:rsidR="00B30A5A" w:rsidRPr="0085152D" w:rsidRDefault="00B30A5A" w:rsidP="00B30A5A">
      <w:pPr>
        <w:spacing w:after="0" w:line="240" w:lineRule="auto"/>
        <w:rPr>
          <w:rFonts w:ascii="Times New Roman" w:hAnsi="Times New Roman"/>
          <w:b/>
          <w:sz w:val="24"/>
          <w:szCs w:val="24"/>
        </w:rPr>
      </w:pPr>
      <w:r w:rsidRPr="0085152D">
        <w:rPr>
          <w:rFonts w:ascii="Times New Roman" w:hAnsi="Times New Roman"/>
          <w:b/>
          <w:sz w:val="24"/>
          <w:szCs w:val="24"/>
        </w:rPr>
        <w:t>Текущий контроль</w:t>
      </w:r>
    </w:p>
    <w:tbl>
      <w:tblPr>
        <w:tblpPr w:leftFromText="180" w:rightFromText="180" w:vertAnchor="text" w:tblpY="1"/>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75"/>
        <w:gridCol w:w="1701"/>
        <w:gridCol w:w="1701"/>
        <w:gridCol w:w="1560"/>
        <w:gridCol w:w="1843"/>
      </w:tblGrid>
      <w:tr w:rsidR="00B30A5A" w:rsidRPr="0085152D" w:rsidTr="00E16844">
        <w:trPr>
          <w:trHeight w:val="313"/>
        </w:trPr>
        <w:tc>
          <w:tcPr>
            <w:tcW w:w="1368" w:type="dxa"/>
            <w:vMerge w:val="restart"/>
            <w:vAlign w:val="center"/>
          </w:tcPr>
          <w:p w:rsidR="00B30A5A" w:rsidRPr="0085152D" w:rsidRDefault="00B30A5A" w:rsidP="00E16844">
            <w:pPr>
              <w:spacing w:after="0" w:line="240" w:lineRule="auto"/>
              <w:ind w:right="-124"/>
              <w:jc w:val="center"/>
              <w:rPr>
                <w:rFonts w:ascii="Times New Roman" w:hAnsi="Times New Roman"/>
                <w:sz w:val="24"/>
                <w:szCs w:val="24"/>
              </w:rPr>
            </w:pPr>
            <w:r w:rsidRPr="0085152D">
              <w:rPr>
                <w:rFonts w:ascii="Times New Roman" w:hAnsi="Times New Roman"/>
                <w:sz w:val="24"/>
                <w:szCs w:val="24"/>
              </w:rPr>
              <w:t>Уровень сформированности компетенции</w:t>
            </w:r>
          </w:p>
        </w:tc>
        <w:tc>
          <w:tcPr>
            <w:tcW w:w="1575" w:type="dxa"/>
            <w:vMerge w:val="restart"/>
            <w:vAlign w:val="center"/>
          </w:tcPr>
          <w:p w:rsidR="00B30A5A" w:rsidRPr="0085152D" w:rsidRDefault="00B30A5A" w:rsidP="00E16844">
            <w:pPr>
              <w:spacing w:after="0" w:line="240" w:lineRule="auto"/>
              <w:jc w:val="center"/>
              <w:rPr>
                <w:rFonts w:ascii="Times New Roman" w:hAnsi="Times New Roman"/>
                <w:sz w:val="24"/>
                <w:szCs w:val="24"/>
              </w:rPr>
            </w:pPr>
            <w:r w:rsidRPr="0085152D">
              <w:rPr>
                <w:rFonts w:ascii="Times New Roman" w:hAnsi="Times New Roman"/>
                <w:sz w:val="24"/>
                <w:szCs w:val="24"/>
              </w:rPr>
              <w:t>Уровень освоения модулей дисциплины (оценка)</w:t>
            </w:r>
          </w:p>
        </w:tc>
        <w:tc>
          <w:tcPr>
            <w:tcW w:w="6805" w:type="dxa"/>
            <w:gridSpan w:val="4"/>
            <w:vAlign w:val="center"/>
          </w:tcPr>
          <w:p w:rsidR="00B30A5A" w:rsidRPr="0085152D" w:rsidRDefault="00B30A5A" w:rsidP="00E16844">
            <w:pPr>
              <w:spacing w:after="0" w:line="240" w:lineRule="auto"/>
              <w:jc w:val="center"/>
              <w:rPr>
                <w:rFonts w:ascii="Times New Roman" w:hAnsi="Times New Roman"/>
                <w:sz w:val="24"/>
                <w:szCs w:val="24"/>
              </w:rPr>
            </w:pPr>
            <w:r w:rsidRPr="0085152D">
              <w:rPr>
                <w:rFonts w:ascii="Times New Roman" w:hAnsi="Times New Roman"/>
                <w:sz w:val="24"/>
                <w:szCs w:val="24"/>
              </w:rPr>
              <w:t>Критерии оценивания отдельных видов работ обучающихся</w:t>
            </w:r>
          </w:p>
        </w:tc>
      </w:tr>
      <w:tr w:rsidR="00B30A5A" w:rsidRPr="0085152D" w:rsidTr="00E16844">
        <w:trPr>
          <w:trHeight w:val="841"/>
        </w:trPr>
        <w:tc>
          <w:tcPr>
            <w:tcW w:w="1368" w:type="dxa"/>
            <w:vMerge/>
            <w:vAlign w:val="center"/>
          </w:tcPr>
          <w:p w:rsidR="00B30A5A" w:rsidRPr="0085152D" w:rsidRDefault="00B30A5A" w:rsidP="00E16844">
            <w:pPr>
              <w:spacing w:after="0" w:line="240" w:lineRule="auto"/>
              <w:ind w:right="-108"/>
              <w:jc w:val="center"/>
              <w:rPr>
                <w:rFonts w:ascii="Times New Roman" w:hAnsi="Times New Roman"/>
                <w:sz w:val="24"/>
                <w:szCs w:val="24"/>
              </w:rPr>
            </w:pPr>
          </w:p>
        </w:tc>
        <w:tc>
          <w:tcPr>
            <w:tcW w:w="1575" w:type="dxa"/>
            <w:vMerge/>
            <w:vAlign w:val="center"/>
          </w:tcPr>
          <w:p w:rsidR="00B30A5A" w:rsidRPr="0085152D" w:rsidRDefault="00B30A5A" w:rsidP="00E16844">
            <w:pPr>
              <w:spacing w:after="0" w:line="240" w:lineRule="auto"/>
              <w:jc w:val="center"/>
              <w:rPr>
                <w:rFonts w:ascii="Times New Roman" w:hAnsi="Times New Roman"/>
                <w:sz w:val="24"/>
                <w:szCs w:val="24"/>
              </w:rPr>
            </w:pPr>
          </w:p>
        </w:tc>
        <w:tc>
          <w:tcPr>
            <w:tcW w:w="1701" w:type="dxa"/>
            <w:vAlign w:val="center"/>
          </w:tcPr>
          <w:p w:rsidR="00B30A5A" w:rsidRPr="0085152D" w:rsidRDefault="00B30A5A" w:rsidP="00E16844">
            <w:pPr>
              <w:spacing w:after="0" w:line="240" w:lineRule="auto"/>
              <w:jc w:val="center"/>
              <w:rPr>
                <w:rFonts w:ascii="Times New Roman" w:hAnsi="Times New Roman"/>
                <w:sz w:val="24"/>
                <w:szCs w:val="24"/>
              </w:rPr>
            </w:pPr>
            <w:r w:rsidRPr="0085152D">
              <w:rPr>
                <w:rFonts w:ascii="Times New Roman" w:hAnsi="Times New Roman"/>
                <w:sz w:val="24"/>
                <w:szCs w:val="24"/>
              </w:rPr>
              <w:t>Устный опрос</w:t>
            </w:r>
          </w:p>
        </w:tc>
        <w:tc>
          <w:tcPr>
            <w:tcW w:w="1701" w:type="dxa"/>
            <w:vAlign w:val="center"/>
          </w:tcPr>
          <w:p w:rsidR="00B30A5A" w:rsidRPr="0085152D" w:rsidRDefault="00B30A5A" w:rsidP="00E16844">
            <w:pPr>
              <w:spacing w:after="0" w:line="240" w:lineRule="auto"/>
              <w:ind w:right="-134"/>
              <w:jc w:val="center"/>
              <w:rPr>
                <w:rFonts w:ascii="Times New Roman" w:hAnsi="Times New Roman"/>
                <w:sz w:val="24"/>
                <w:szCs w:val="24"/>
              </w:rPr>
            </w:pPr>
            <w:r w:rsidRPr="0085152D">
              <w:rPr>
                <w:rFonts w:ascii="Times New Roman" w:hAnsi="Times New Roman"/>
                <w:sz w:val="24"/>
                <w:szCs w:val="24"/>
              </w:rPr>
              <w:t>Эссе</w:t>
            </w:r>
          </w:p>
        </w:tc>
        <w:tc>
          <w:tcPr>
            <w:tcW w:w="1560" w:type="dxa"/>
            <w:vAlign w:val="center"/>
          </w:tcPr>
          <w:p w:rsidR="00B30A5A" w:rsidRPr="0085152D" w:rsidRDefault="00B30A5A" w:rsidP="00E16844">
            <w:pPr>
              <w:spacing w:after="0" w:line="240" w:lineRule="auto"/>
              <w:ind w:right="-134"/>
              <w:jc w:val="center"/>
              <w:rPr>
                <w:rFonts w:ascii="Times New Roman" w:hAnsi="Times New Roman"/>
                <w:sz w:val="24"/>
                <w:szCs w:val="24"/>
              </w:rPr>
            </w:pPr>
            <w:r w:rsidRPr="0085152D">
              <w:rPr>
                <w:rFonts w:ascii="Times New Roman" w:hAnsi="Times New Roman"/>
                <w:sz w:val="24"/>
                <w:szCs w:val="24"/>
              </w:rPr>
              <w:t>Работа в микрогруппе</w:t>
            </w:r>
          </w:p>
        </w:tc>
        <w:tc>
          <w:tcPr>
            <w:tcW w:w="1843" w:type="dxa"/>
            <w:vAlign w:val="center"/>
          </w:tcPr>
          <w:p w:rsidR="00B30A5A" w:rsidRPr="0085152D" w:rsidRDefault="00B30A5A" w:rsidP="00E16844">
            <w:pPr>
              <w:spacing w:after="0" w:line="240" w:lineRule="auto"/>
              <w:ind w:right="-134"/>
              <w:jc w:val="center"/>
              <w:rPr>
                <w:rFonts w:ascii="Times New Roman" w:hAnsi="Times New Roman"/>
                <w:sz w:val="24"/>
                <w:szCs w:val="24"/>
              </w:rPr>
            </w:pPr>
            <w:r w:rsidRPr="0085152D">
              <w:rPr>
                <w:rFonts w:ascii="Times New Roman" w:hAnsi="Times New Roman"/>
                <w:sz w:val="24"/>
                <w:szCs w:val="24"/>
              </w:rPr>
              <w:t xml:space="preserve">Составление презентации </w:t>
            </w:r>
          </w:p>
        </w:tc>
      </w:tr>
      <w:tr w:rsidR="00B30A5A" w:rsidRPr="0085152D" w:rsidTr="00E16844">
        <w:tc>
          <w:tcPr>
            <w:tcW w:w="1368" w:type="dxa"/>
            <w:vAlign w:val="center"/>
          </w:tcPr>
          <w:p w:rsidR="00B30A5A" w:rsidRPr="0085152D" w:rsidRDefault="00B30A5A" w:rsidP="00E16844">
            <w:pPr>
              <w:spacing w:after="0" w:line="240" w:lineRule="auto"/>
              <w:rPr>
                <w:rFonts w:ascii="Times New Roman" w:hAnsi="Times New Roman"/>
                <w:sz w:val="24"/>
                <w:szCs w:val="24"/>
              </w:rPr>
            </w:pPr>
            <w:r w:rsidRPr="0085152D">
              <w:rPr>
                <w:rFonts w:ascii="Times New Roman" w:hAnsi="Times New Roman"/>
                <w:bCs/>
                <w:sz w:val="24"/>
                <w:szCs w:val="24"/>
              </w:rPr>
              <w:t>Высокий</w:t>
            </w:r>
          </w:p>
        </w:tc>
        <w:tc>
          <w:tcPr>
            <w:tcW w:w="1575" w:type="dxa"/>
            <w:vAlign w:val="center"/>
          </w:tcPr>
          <w:p w:rsidR="00B30A5A" w:rsidRPr="0085152D" w:rsidRDefault="00B30A5A" w:rsidP="00E16844">
            <w:pPr>
              <w:spacing w:after="0" w:line="240" w:lineRule="auto"/>
              <w:ind w:right="177"/>
              <w:jc w:val="center"/>
              <w:rPr>
                <w:rFonts w:ascii="Times New Roman" w:hAnsi="Times New Roman"/>
                <w:sz w:val="24"/>
                <w:szCs w:val="24"/>
              </w:rPr>
            </w:pPr>
            <w:r w:rsidRPr="0085152D">
              <w:rPr>
                <w:rFonts w:ascii="Times New Roman" w:hAnsi="Times New Roman"/>
                <w:sz w:val="24"/>
                <w:szCs w:val="24"/>
              </w:rPr>
              <w:t>зачтено</w:t>
            </w:r>
          </w:p>
        </w:tc>
        <w:tc>
          <w:tcPr>
            <w:tcW w:w="1701" w:type="dxa"/>
          </w:tcPr>
          <w:p w:rsidR="00B30A5A" w:rsidRPr="0085152D" w:rsidRDefault="00B30A5A" w:rsidP="00E16844">
            <w:pPr>
              <w:spacing w:after="0" w:line="240" w:lineRule="auto"/>
              <w:jc w:val="both"/>
              <w:rPr>
                <w:rFonts w:ascii="Times New Roman" w:hAnsi="Times New Roman"/>
                <w:spacing w:val="-2"/>
                <w:sz w:val="24"/>
                <w:szCs w:val="24"/>
              </w:rPr>
            </w:pPr>
            <w:r w:rsidRPr="0085152D">
              <w:rPr>
                <w:rFonts w:ascii="Times New Roman" w:eastAsia="Times New Roman" w:hAnsi="Times New Roman"/>
                <w:sz w:val="24"/>
                <w:szCs w:val="24"/>
              </w:rPr>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w:t>
            </w:r>
            <w:r w:rsidRPr="0085152D">
              <w:rPr>
                <w:rFonts w:ascii="Times New Roman" w:eastAsia="Times New Roman" w:hAnsi="Times New Roman"/>
                <w:sz w:val="24"/>
                <w:szCs w:val="24"/>
              </w:rPr>
              <w:lastRenderedPageBreak/>
              <w:t>ной образовательной программой; наличие навыков системной оценки качества своей профессиональной деятельности</w:t>
            </w:r>
          </w:p>
        </w:tc>
        <w:tc>
          <w:tcPr>
            <w:tcW w:w="1701" w:type="dxa"/>
          </w:tcPr>
          <w:p w:rsidR="00B30A5A" w:rsidRPr="0085152D" w:rsidRDefault="00B30A5A" w:rsidP="00E16844">
            <w:pPr>
              <w:spacing w:after="0" w:line="240" w:lineRule="auto"/>
              <w:jc w:val="both"/>
              <w:rPr>
                <w:rFonts w:ascii="Times New Roman" w:hAnsi="Times New Roman"/>
                <w:spacing w:val="-2"/>
                <w:sz w:val="24"/>
                <w:szCs w:val="24"/>
              </w:rPr>
            </w:pPr>
            <w:r w:rsidRPr="0085152D">
              <w:rPr>
                <w:rFonts w:ascii="Times New Roman" w:eastAsia="Times New Roman" w:hAnsi="Times New Roman"/>
                <w:sz w:val="24"/>
                <w:szCs w:val="24"/>
              </w:rPr>
              <w:lastRenderedPageBreak/>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w:t>
            </w:r>
            <w:r w:rsidRPr="0085152D">
              <w:rPr>
                <w:rFonts w:ascii="Times New Roman" w:eastAsia="Times New Roman" w:hAnsi="Times New Roman"/>
                <w:sz w:val="24"/>
                <w:szCs w:val="24"/>
              </w:rPr>
              <w:lastRenderedPageBreak/>
              <w:t>ной образовательной программой; наличие навыков системной оценки качества своей профессиональной деятельности</w:t>
            </w:r>
          </w:p>
        </w:tc>
        <w:tc>
          <w:tcPr>
            <w:tcW w:w="1560" w:type="dxa"/>
          </w:tcPr>
          <w:p w:rsidR="00B30A5A" w:rsidRPr="0085152D" w:rsidRDefault="00B30A5A" w:rsidP="00E16844">
            <w:pPr>
              <w:spacing w:after="0" w:line="240" w:lineRule="auto"/>
              <w:jc w:val="both"/>
              <w:rPr>
                <w:rFonts w:ascii="Times New Roman" w:hAnsi="Times New Roman"/>
                <w:spacing w:val="-2"/>
                <w:sz w:val="24"/>
                <w:szCs w:val="24"/>
              </w:rPr>
            </w:pPr>
            <w:r w:rsidRPr="0085152D">
              <w:rPr>
                <w:rFonts w:ascii="Times New Roman" w:eastAsia="Times New Roman" w:hAnsi="Times New Roman"/>
                <w:sz w:val="24"/>
                <w:szCs w:val="24"/>
              </w:rPr>
              <w:lastRenderedPageBreak/>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w:t>
            </w:r>
            <w:r w:rsidRPr="0085152D">
              <w:rPr>
                <w:rFonts w:ascii="Times New Roman" w:eastAsia="Times New Roman" w:hAnsi="Times New Roman"/>
                <w:sz w:val="24"/>
                <w:szCs w:val="24"/>
              </w:rPr>
              <w:lastRenderedPageBreak/>
              <w:t>и, не предусмотренной образовательной программой; наличие навыков системной оценки качества своей профессиональной деятельности</w:t>
            </w:r>
          </w:p>
        </w:tc>
        <w:tc>
          <w:tcPr>
            <w:tcW w:w="1843" w:type="dxa"/>
          </w:tcPr>
          <w:p w:rsidR="00B30A5A" w:rsidRPr="0085152D" w:rsidRDefault="00B30A5A" w:rsidP="00E16844">
            <w:pPr>
              <w:spacing w:after="0" w:line="240" w:lineRule="auto"/>
              <w:jc w:val="both"/>
              <w:rPr>
                <w:rFonts w:ascii="Times New Roman" w:hAnsi="Times New Roman"/>
                <w:spacing w:val="-2"/>
                <w:sz w:val="24"/>
                <w:szCs w:val="24"/>
              </w:rPr>
            </w:pPr>
            <w:r w:rsidRPr="0085152D">
              <w:rPr>
                <w:rFonts w:ascii="Times New Roman" w:eastAsia="Times New Roman" w:hAnsi="Times New Roman"/>
                <w:sz w:val="24"/>
                <w:szCs w:val="24"/>
              </w:rPr>
              <w:lastRenderedPageBreak/>
              <w:t>глубокое знание и понимание теоретического содержания дисциплины; использование новых ресурсов (технологий, средств) в решении профессиональных задач; увеличение доли собственного участия в профессиональных практических видах деятельности, не предусмотренных образовательной программой; расширение среды профессиональной деятельности, не предусмотренной образовательно</w:t>
            </w:r>
            <w:r w:rsidRPr="0085152D">
              <w:rPr>
                <w:rFonts w:ascii="Times New Roman" w:eastAsia="Times New Roman" w:hAnsi="Times New Roman"/>
                <w:sz w:val="24"/>
                <w:szCs w:val="24"/>
              </w:rPr>
              <w:lastRenderedPageBreak/>
              <w:t>й программой; наличие навыков системной оценки качества своей профессиональной деятельности</w:t>
            </w:r>
          </w:p>
        </w:tc>
      </w:tr>
      <w:tr w:rsidR="00B30A5A" w:rsidRPr="0085152D" w:rsidTr="00E16844">
        <w:tc>
          <w:tcPr>
            <w:tcW w:w="1368" w:type="dxa"/>
            <w:vAlign w:val="center"/>
          </w:tcPr>
          <w:p w:rsidR="00B30A5A" w:rsidRPr="0085152D" w:rsidRDefault="00B30A5A" w:rsidP="00E16844">
            <w:pPr>
              <w:spacing w:after="0" w:line="240" w:lineRule="auto"/>
              <w:rPr>
                <w:rFonts w:ascii="Times New Roman" w:hAnsi="Times New Roman"/>
                <w:sz w:val="24"/>
                <w:szCs w:val="24"/>
              </w:rPr>
            </w:pPr>
            <w:r w:rsidRPr="0085152D">
              <w:rPr>
                <w:rFonts w:ascii="Times New Roman" w:hAnsi="Times New Roman"/>
                <w:sz w:val="24"/>
                <w:szCs w:val="24"/>
              </w:rPr>
              <w:lastRenderedPageBreak/>
              <w:t>Компетенции не сформированы</w:t>
            </w:r>
          </w:p>
        </w:tc>
        <w:tc>
          <w:tcPr>
            <w:tcW w:w="1575" w:type="dxa"/>
            <w:vAlign w:val="center"/>
          </w:tcPr>
          <w:p w:rsidR="00B30A5A" w:rsidRPr="0085152D" w:rsidRDefault="00B30A5A" w:rsidP="00E16844">
            <w:pPr>
              <w:spacing w:after="0" w:line="240" w:lineRule="auto"/>
              <w:ind w:right="177"/>
              <w:jc w:val="center"/>
              <w:rPr>
                <w:rFonts w:ascii="Times New Roman" w:hAnsi="Times New Roman"/>
                <w:sz w:val="24"/>
                <w:szCs w:val="24"/>
              </w:rPr>
            </w:pPr>
            <w:r w:rsidRPr="0085152D">
              <w:rPr>
                <w:rFonts w:ascii="Times New Roman" w:hAnsi="Times New Roman"/>
                <w:sz w:val="24"/>
                <w:szCs w:val="24"/>
              </w:rPr>
              <w:t>неудовлетворительно</w:t>
            </w:r>
          </w:p>
        </w:tc>
        <w:tc>
          <w:tcPr>
            <w:tcW w:w="1701" w:type="dxa"/>
          </w:tcPr>
          <w:p w:rsidR="00B30A5A" w:rsidRPr="0085152D" w:rsidRDefault="00B30A5A" w:rsidP="00E16844">
            <w:pPr>
              <w:spacing w:after="0" w:line="240" w:lineRule="auto"/>
              <w:jc w:val="both"/>
              <w:rPr>
                <w:rFonts w:ascii="Times New Roman" w:hAnsi="Times New Roman"/>
                <w:spacing w:val="-2"/>
                <w:sz w:val="24"/>
                <w:szCs w:val="24"/>
              </w:rPr>
            </w:pPr>
            <w:r w:rsidRPr="0085152D">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c>
          <w:tcPr>
            <w:tcW w:w="1701" w:type="dxa"/>
          </w:tcPr>
          <w:p w:rsidR="00B30A5A" w:rsidRPr="0085152D" w:rsidRDefault="00B30A5A" w:rsidP="00E16844">
            <w:pPr>
              <w:spacing w:after="0" w:line="240" w:lineRule="auto"/>
              <w:jc w:val="both"/>
              <w:rPr>
                <w:rFonts w:ascii="Times New Roman" w:hAnsi="Times New Roman"/>
                <w:spacing w:val="-2"/>
                <w:sz w:val="24"/>
                <w:szCs w:val="24"/>
              </w:rPr>
            </w:pPr>
            <w:r w:rsidRPr="0085152D">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c>
          <w:tcPr>
            <w:tcW w:w="1560" w:type="dxa"/>
          </w:tcPr>
          <w:p w:rsidR="00B30A5A" w:rsidRPr="0085152D" w:rsidRDefault="00B30A5A" w:rsidP="00E16844">
            <w:pPr>
              <w:spacing w:after="0" w:line="240" w:lineRule="auto"/>
              <w:jc w:val="both"/>
              <w:rPr>
                <w:rFonts w:ascii="Times New Roman" w:hAnsi="Times New Roman"/>
                <w:spacing w:val="-2"/>
                <w:sz w:val="24"/>
                <w:szCs w:val="24"/>
              </w:rPr>
            </w:pPr>
            <w:r w:rsidRPr="0085152D">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c>
          <w:tcPr>
            <w:tcW w:w="1843" w:type="dxa"/>
          </w:tcPr>
          <w:p w:rsidR="00B30A5A" w:rsidRPr="0085152D" w:rsidRDefault="00B30A5A" w:rsidP="00E16844">
            <w:pPr>
              <w:spacing w:after="0" w:line="240" w:lineRule="auto"/>
              <w:jc w:val="both"/>
              <w:rPr>
                <w:rFonts w:ascii="Times New Roman" w:hAnsi="Times New Roman"/>
                <w:spacing w:val="-2"/>
                <w:sz w:val="24"/>
                <w:szCs w:val="24"/>
              </w:rPr>
            </w:pPr>
            <w:r w:rsidRPr="0085152D">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B30A5A" w:rsidRPr="0085152D" w:rsidRDefault="00B30A5A" w:rsidP="00B30A5A">
      <w:pPr>
        <w:spacing w:after="0" w:line="240" w:lineRule="auto"/>
        <w:ind w:firstLine="567"/>
        <w:rPr>
          <w:rFonts w:ascii="Times New Roman" w:hAnsi="Times New Roman"/>
          <w:b/>
          <w:sz w:val="24"/>
          <w:szCs w:val="24"/>
        </w:rPr>
      </w:pPr>
    </w:p>
    <w:p w:rsidR="00B30A5A" w:rsidRPr="0085152D" w:rsidRDefault="00B30A5A" w:rsidP="00B30A5A">
      <w:pPr>
        <w:spacing w:after="0" w:line="240" w:lineRule="auto"/>
        <w:rPr>
          <w:rFonts w:ascii="Times New Roman" w:hAnsi="Times New Roman"/>
          <w:b/>
          <w:sz w:val="24"/>
          <w:szCs w:val="24"/>
        </w:rPr>
      </w:pPr>
      <w:r w:rsidRPr="0085152D">
        <w:rPr>
          <w:rFonts w:ascii="Times New Roman" w:hAnsi="Times New Roman"/>
          <w:b/>
          <w:sz w:val="24"/>
          <w:szCs w:val="24"/>
        </w:rPr>
        <w:t xml:space="preserve">Промежуточная аттестация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7087"/>
      </w:tblGrid>
      <w:tr w:rsidR="00B30A5A" w:rsidRPr="0085152D" w:rsidTr="00E16844">
        <w:tc>
          <w:tcPr>
            <w:tcW w:w="1384" w:type="dxa"/>
            <w:vMerge w:val="restart"/>
            <w:vAlign w:val="center"/>
          </w:tcPr>
          <w:p w:rsidR="00B30A5A" w:rsidRPr="0085152D" w:rsidRDefault="00B30A5A" w:rsidP="00E16844">
            <w:pPr>
              <w:spacing w:after="0" w:line="240" w:lineRule="auto"/>
              <w:ind w:right="-108"/>
              <w:jc w:val="center"/>
              <w:rPr>
                <w:rFonts w:ascii="Times New Roman" w:hAnsi="Times New Roman"/>
                <w:b/>
                <w:sz w:val="24"/>
                <w:szCs w:val="24"/>
              </w:rPr>
            </w:pPr>
            <w:r w:rsidRPr="0085152D">
              <w:rPr>
                <w:rFonts w:ascii="Times New Roman" w:hAnsi="Times New Roman"/>
                <w:b/>
                <w:sz w:val="24"/>
                <w:szCs w:val="24"/>
              </w:rPr>
              <w:t>Уровень сформированности компетенции</w:t>
            </w:r>
          </w:p>
        </w:tc>
        <w:tc>
          <w:tcPr>
            <w:tcW w:w="1276" w:type="dxa"/>
            <w:vMerge w:val="restart"/>
            <w:vAlign w:val="center"/>
          </w:tcPr>
          <w:p w:rsidR="00B30A5A" w:rsidRPr="0085152D" w:rsidRDefault="00B30A5A" w:rsidP="00E16844">
            <w:pPr>
              <w:spacing w:after="0" w:line="240" w:lineRule="auto"/>
              <w:ind w:right="-108"/>
              <w:jc w:val="center"/>
              <w:rPr>
                <w:rFonts w:ascii="Times New Roman" w:hAnsi="Times New Roman"/>
                <w:b/>
                <w:sz w:val="24"/>
                <w:szCs w:val="24"/>
              </w:rPr>
            </w:pPr>
            <w:r w:rsidRPr="0085152D">
              <w:rPr>
                <w:rFonts w:ascii="Times New Roman" w:hAnsi="Times New Roman"/>
                <w:b/>
                <w:sz w:val="24"/>
                <w:szCs w:val="24"/>
              </w:rPr>
              <w:t>Уровень освоения дисциплины</w:t>
            </w:r>
          </w:p>
        </w:tc>
        <w:tc>
          <w:tcPr>
            <w:tcW w:w="7087" w:type="dxa"/>
            <w:vAlign w:val="center"/>
          </w:tcPr>
          <w:p w:rsidR="00B30A5A" w:rsidRPr="0085152D" w:rsidRDefault="00B30A5A" w:rsidP="00E16844">
            <w:pPr>
              <w:spacing w:after="0" w:line="240" w:lineRule="auto"/>
              <w:jc w:val="center"/>
              <w:rPr>
                <w:rFonts w:ascii="Times New Roman" w:hAnsi="Times New Roman"/>
                <w:b/>
                <w:sz w:val="24"/>
                <w:szCs w:val="24"/>
              </w:rPr>
            </w:pPr>
            <w:r w:rsidRPr="0085152D">
              <w:rPr>
                <w:rFonts w:ascii="Times New Roman" w:hAnsi="Times New Roman"/>
                <w:b/>
                <w:sz w:val="24"/>
                <w:szCs w:val="24"/>
              </w:rPr>
              <w:t xml:space="preserve">Критерии оценивания обучающихся </w:t>
            </w:r>
          </w:p>
        </w:tc>
      </w:tr>
      <w:tr w:rsidR="00B30A5A" w:rsidRPr="0085152D" w:rsidTr="00E16844">
        <w:tc>
          <w:tcPr>
            <w:tcW w:w="1384" w:type="dxa"/>
            <w:vMerge/>
            <w:vAlign w:val="center"/>
          </w:tcPr>
          <w:p w:rsidR="00B30A5A" w:rsidRPr="0085152D" w:rsidRDefault="00B30A5A" w:rsidP="00E16844">
            <w:pPr>
              <w:spacing w:after="0" w:line="240" w:lineRule="auto"/>
              <w:ind w:right="-108"/>
              <w:jc w:val="center"/>
              <w:rPr>
                <w:rFonts w:ascii="Times New Roman" w:hAnsi="Times New Roman"/>
                <w:b/>
                <w:sz w:val="24"/>
                <w:szCs w:val="24"/>
              </w:rPr>
            </w:pPr>
          </w:p>
        </w:tc>
        <w:tc>
          <w:tcPr>
            <w:tcW w:w="1276" w:type="dxa"/>
            <w:vMerge/>
            <w:vAlign w:val="center"/>
          </w:tcPr>
          <w:p w:rsidR="00B30A5A" w:rsidRPr="0085152D" w:rsidRDefault="00B30A5A" w:rsidP="00E16844">
            <w:pPr>
              <w:spacing w:after="0" w:line="240" w:lineRule="auto"/>
              <w:jc w:val="center"/>
              <w:rPr>
                <w:rFonts w:ascii="Times New Roman" w:hAnsi="Times New Roman"/>
                <w:b/>
                <w:sz w:val="24"/>
                <w:szCs w:val="24"/>
              </w:rPr>
            </w:pPr>
          </w:p>
        </w:tc>
        <w:tc>
          <w:tcPr>
            <w:tcW w:w="7087" w:type="dxa"/>
            <w:vAlign w:val="center"/>
          </w:tcPr>
          <w:p w:rsidR="00B30A5A" w:rsidRPr="0085152D" w:rsidRDefault="00B30A5A" w:rsidP="00E16844">
            <w:pPr>
              <w:spacing w:after="0" w:line="240" w:lineRule="auto"/>
              <w:jc w:val="center"/>
              <w:rPr>
                <w:rFonts w:ascii="Times New Roman" w:hAnsi="Times New Roman"/>
                <w:b/>
                <w:sz w:val="24"/>
                <w:szCs w:val="24"/>
              </w:rPr>
            </w:pPr>
            <w:r w:rsidRPr="0085152D">
              <w:rPr>
                <w:rFonts w:ascii="Times New Roman" w:hAnsi="Times New Roman"/>
                <w:b/>
                <w:sz w:val="24"/>
                <w:szCs w:val="24"/>
              </w:rPr>
              <w:t>ЗАЧЕТ</w:t>
            </w:r>
          </w:p>
        </w:tc>
      </w:tr>
      <w:tr w:rsidR="00B30A5A" w:rsidRPr="0085152D" w:rsidTr="00E16844">
        <w:tc>
          <w:tcPr>
            <w:tcW w:w="1384" w:type="dxa"/>
            <w:vAlign w:val="center"/>
          </w:tcPr>
          <w:p w:rsidR="00B30A5A" w:rsidRPr="0085152D" w:rsidRDefault="00B30A5A" w:rsidP="00E16844">
            <w:pPr>
              <w:spacing w:after="0" w:line="240" w:lineRule="auto"/>
              <w:rPr>
                <w:rFonts w:ascii="Times New Roman" w:hAnsi="Times New Roman"/>
                <w:sz w:val="24"/>
                <w:szCs w:val="24"/>
              </w:rPr>
            </w:pPr>
            <w:r w:rsidRPr="0085152D">
              <w:rPr>
                <w:rFonts w:ascii="Times New Roman" w:hAnsi="Times New Roman"/>
                <w:bCs/>
                <w:sz w:val="24"/>
                <w:szCs w:val="24"/>
              </w:rPr>
              <w:lastRenderedPageBreak/>
              <w:t>высокий</w:t>
            </w:r>
          </w:p>
        </w:tc>
        <w:tc>
          <w:tcPr>
            <w:tcW w:w="1276" w:type="dxa"/>
            <w:vAlign w:val="center"/>
          </w:tcPr>
          <w:p w:rsidR="00B30A5A" w:rsidRPr="0085152D" w:rsidRDefault="00B30A5A" w:rsidP="00E16844">
            <w:pPr>
              <w:spacing w:after="0" w:line="240" w:lineRule="auto"/>
              <w:jc w:val="center"/>
              <w:rPr>
                <w:rFonts w:ascii="Times New Roman" w:hAnsi="Times New Roman"/>
                <w:sz w:val="24"/>
                <w:szCs w:val="24"/>
              </w:rPr>
            </w:pPr>
            <w:r w:rsidRPr="0085152D">
              <w:rPr>
                <w:rFonts w:ascii="Times New Roman" w:hAnsi="Times New Roman"/>
                <w:sz w:val="24"/>
                <w:szCs w:val="24"/>
              </w:rPr>
              <w:t>зачтено</w:t>
            </w:r>
          </w:p>
        </w:tc>
        <w:tc>
          <w:tcPr>
            <w:tcW w:w="7087" w:type="dxa"/>
          </w:tcPr>
          <w:p w:rsidR="00B30A5A" w:rsidRPr="0085152D" w:rsidRDefault="00B30A5A" w:rsidP="00E16844">
            <w:pPr>
              <w:spacing w:after="0" w:line="240" w:lineRule="auto"/>
              <w:jc w:val="both"/>
              <w:rPr>
                <w:rFonts w:ascii="Times New Roman" w:hAnsi="Times New Roman"/>
                <w:sz w:val="24"/>
                <w:szCs w:val="24"/>
              </w:rPr>
            </w:pPr>
            <w:r w:rsidRPr="0085152D">
              <w:rPr>
                <w:rFonts w:ascii="Times New Roman" w:eastAsia="Times New Roman" w:hAnsi="Times New Roman"/>
                <w:sz w:val="24"/>
                <w:szCs w:val="24"/>
              </w:rPr>
              <w:t>полное знание и понимание теоретического содержания дисциплины; достаточная сформированность практических умений, продемонстрированная в ходе осуществлении профессиональной деятельности как в учебной, так и реальной практик; наличие навыков оценивания собственных достижений, определения проблем и потребностей в конкретной области профессиональной деятельности</w:t>
            </w:r>
          </w:p>
        </w:tc>
      </w:tr>
      <w:tr w:rsidR="00B30A5A" w:rsidRPr="0085152D" w:rsidTr="00E16844">
        <w:tc>
          <w:tcPr>
            <w:tcW w:w="1384" w:type="dxa"/>
            <w:vAlign w:val="center"/>
          </w:tcPr>
          <w:p w:rsidR="00B30A5A" w:rsidRPr="0085152D" w:rsidRDefault="00B30A5A" w:rsidP="00E16844">
            <w:pPr>
              <w:spacing w:after="0" w:line="240" w:lineRule="auto"/>
              <w:rPr>
                <w:rFonts w:ascii="Times New Roman" w:hAnsi="Times New Roman"/>
                <w:sz w:val="24"/>
                <w:szCs w:val="24"/>
              </w:rPr>
            </w:pPr>
            <w:r w:rsidRPr="0085152D">
              <w:rPr>
                <w:rFonts w:ascii="Times New Roman" w:hAnsi="Times New Roman"/>
                <w:sz w:val="24"/>
                <w:szCs w:val="24"/>
              </w:rPr>
              <w:t>низкий</w:t>
            </w:r>
          </w:p>
        </w:tc>
        <w:tc>
          <w:tcPr>
            <w:tcW w:w="1276" w:type="dxa"/>
            <w:vAlign w:val="center"/>
          </w:tcPr>
          <w:p w:rsidR="00B30A5A" w:rsidRPr="0085152D" w:rsidRDefault="00B30A5A" w:rsidP="00E16844">
            <w:pPr>
              <w:spacing w:after="0" w:line="240" w:lineRule="auto"/>
              <w:jc w:val="center"/>
              <w:rPr>
                <w:rFonts w:ascii="Times New Roman" w:hAnsi="Times New Roman"/>
                <w:sz w:val="24"/>
                <w:szCs w:val="24"/>
              </w:rPr>
            </w:pPr>
            <w:r w:rsidRPr="0085152D">
              <w:rPr>
                <w:rFonts w:ascii="Times New Roman" w:hAnsi="Times New Roman"/>
                <w:sz w:val="24"/>
                <w:szCs w:val="24"/>
              </w:rPr>
              <w:t>не зачтено</w:t>
            </w:r>
          </w:p>
        </w:tc>
        <w:tc>
          <w:tcPr>
            <w:tcW w:w="7087" w:type="dxa"/>
          </w:tcPr>
          <w:p w:rsidR="00B30A5A" w:rsidRPr="0085152D" w:rsidRDefault="00B30A5A" w:rsidP="00E16844">
            <w:pPr>
              <w:spacing w:after="0" w:line="240" w:lineRule="auto"/>
              <w:jc w:val="both"/>
              <w:rPr>
                <w:rFonts w:ascii="Times New Roman" w:hAnsi="Times New Roman"/>
                <w:sz w:val="24"/>
                <w:szCs w:val="24"/>
              </w:rPr>
            </w:pPr>
            <w:r w:rsidRPr="0085152D">
              <w:rPr>
                <w:rFonts w:ascii="Times New Roman" w:eastAsia="Times New Roman" w:hAnsi="Times New Roman"/>
                <w:sz w:val="24"/>
                <w:szCs w:val="24"/>
              </w:rPr>
              <w:t>отсутствует понимание теоретического содержания дисциплины, несформированность практических умений при применении знаний в конкретных ситуациях, отсутствие мотивационной готовности к самообразованию, саморазвитию</w:t>
            </w:r>
          </w:p>
        </w:tc>
      </w:tr>
    </w:tbl>
    <w:p w:rsidR="00DB344C" w:rsidRPr="0085152D" w:rsidRDefault="00DB344C" w:rsidP="00B30A5A">
      <w:pPr>
        <w:tabs>
          <w:tab w:val="left" w:pos="9355"/>
        </w:tabs>
        <w:spacing w:after="0" w:line="300" w:lineRule="auto"/>
        <w:jc w:val="both"/>
        <w:rPr>
          <w:rFonts w:ascii="Times New Roman" w:hAnsi="Times New Roman"/>
          <w:b/>
          <w:sz w:val="24"/>
          <w:szCs w:val="24"/>
        </w:rPr>
      </w:pPr>
    </w:p>
    <w:p w:rsidR="00B30A5A" w:rsidRPr="0085152D" w:rsidRDefault="00B30A5A" w:rsidP="00B30A5A">
      <w:pPr>
        <w:tabs>
          <w:tab w:val="left" w:pos="9355"/>
        </w:tabs>
        <w:spacing w:after="0" w:line="300" w:lineRule="auto"/>
        <w:jc w:val="both"/>
        <w:rPr>
          <w:rFonts w:ascii="Times New Roman" w:hAnsi="Times New Roman"/>
          <w:b/>
          <w:sz w:val="24"/>
          <w:szCs w:val="24"/>
        </w:rPr>
      </w:pPr>
      <w:r w:rsidRPr="0085152D">
        <w:rPr>
          <w:rFonts w:ascii="Times New Roman" w:hAnsi="Times New Roman"/>
          <w:b/>
          <w:sz w:val="24"/>
          <w:szCs w:val="24"/>
        </w:rPr>
        <w:t>10. Материально-техническая база</w:t>
      </w:r>
    </w:p>
    <w:p w:rsidR="00B60475" w:rsidRPr="00B30A5A" w:rsidRDefault="00B30A5A" w:rsidP="00B30A5A">
      <w:pPr>
        <w:tabs>
          <w:tab w:val="left" w:pos="9355"/>
        </w:tabs>
        <w:spacing w:after="0" w:line="240" w:lineRule="auto"/>
        <w:ind w:firstLine="567"/>
        <w:jc w:val="both"/>
        <w:rPr>
          <w:rFonts w:ascii="Times New Roman" w:hAnsi="Times New Roman" w:cs="Times New Roman"/>
          <w:sz w:val="24"/>
          <w:szCs w:val="24"/>
        </w:rPr>
      </w:pPr>
      <w:r w:rsidRPr="0085152D">
        <w:rPr>
          <w:rFonts w:ascii="Times New Roman" w:hAnsi="Times New Roman" w:cs="Times New Roman"/>
          <w:sz w:val="24"/>
          <w:szCs w:val="24"/>
        </w:rPr>
        <w:t>Для реализации дисциплины оборудована учебная аудитория, укомплектованная учебной мебелью, мультимедийной техникой (проектор и ноутбук), экраном. Для самостоятельной подготовки аспирантов оборудовано помещение с учебной мебелью, компьютерами и подключением к сети Интернет и eLibrary – Научная электронная библиотека, ЭБС Юрайт, ЭБС IPR BOOKS.</w:t>
      </w:r>
    </w:p>
    <w:sectPr w:rsidR="00B60475" w:rsidRPr="00B30A5A">
      <w:headerReference w:type="default" r:id="rId9"/>
      <w:footerReference w:type="default" r:id="rId10"/>
      <w:headerReference w:type="first" r:id="rId11"/>
      <w:footerReference w:type="first" r:id="rId12"/>
      <w:pgSz w:w="11906" w:h="16838"/>
      <w:pgMar w:top="1134" w:right="850" w:bottom="1134" w:left="1701" w:header="708" w:footer="708"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45" w:rsidRDefault="004E2745">
      <w:pPr>
        <w:spacing w:after="0" w:line="240" w:lineRule="auto"/>
      </w:pPr>
      <w:r>
        <w:separator/>
      </w:r>
    </w:p>
  </w:endnote>
  <w:endnote w:type="continuationSeparator" w:id="0">
    <w:p w:rsidR="004E2745" w:rsidRDefault="004E2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098291"/>
      <w:docPartObj>
        <w:docPartGallery w:val="Page Numbers (Bottom of Page)"/>
        <w:docPartUnique/>
      </w:docPartObj>
    </w:sdtPr>
    <w:sdtContent>
      <w:p w:rsidR="00F53D97" w:rsidRDefault="00F53D97">
        <w:pPr>
          <w:pStyle w:val="12"/>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9906D5">
          <w:rPr>
            <w:rFonts w:ascii="Times New Roman" w:hAnsi="Times New Roman" w:cs="Times New Roman"/>
            <w:noProof/>
            <w:sz w:val="24"/>
            <w:szCs w:val="24"/>
          </w:rPr>
          <w:t>4</w:t>
        </w:r>
        <w:r>
          <w:rPr>
            <w:rFonts w:ascii="Times New Roman" w:hAnsi="Times New Roman" w:cs="Times New Roman"/>
            <w:sz w:val="24"/>
            <w:szCs w:val="24"/>
          </w:rPr>
          <w:fldChar w:fldCharType="end"/>
        </w:r>
      </w:p>
    </w:sdtContent>
  </w:sdt>
  <w:p w:rsidR="00F53D97" w:rsidRDefault="00F53D97">
    <w:pPr>
      <w:pStyle w:val="1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564087"/>
      <w:docPartObj>
        <w:docPartGallery w:val="Page Numbers (Bottom of Page)"/>
        <w:docPartUnique/>
      </w:docPartObj>
    </w:sdtPr>
    <w:sdtContent>
      <w:p w:rsidR="00F53D97" w:rsidRDefault="00F53D97">
        <w:pPr>
          <w:pStyle w:val="12"/>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Pr>
            <w:rFonts w:ascii="Times New Roman" w:hAnsi="Times New Roman" w:cs="Times New Roman"/>
            <w:sz w:val="24"/>
            <w:szCs w:val="24"/>
          </w:rPr>
          <w:t>25</w:t>
        </w:r>
        <w:r>
          <w:rPr>
            <w:rFonts w:ascii="Times New Roman" w:hAnsi="Times New Roman" w:cs="Times New Roman"/>
            <w:sz w:val="24"/>
            <w:szCs w:val="24"/>
          </w:rPr>
          <w:fldChar w:fldCharType="end"/>
        </w:r>
      </w:p>
    </w:sdtContent>
  </w:sdt>
  <w:p w:rsidR="00F53D97" w:rsidRDefault="00F53D97">
    <w:pPr>
      <w:pStyle w:val="1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45" w:rsidRDefault="004E2745">
      <w:pPr>
        <w:spacing w:after="0" w:line="240" w:lineRule="auto"/>
      </w:pPr>
      <w:r>
        <w:separator/>
      </w:r>
    </w:p>
  </w:footnote>
  <w:footnote w:type="continuationSeparator" w:id="0">
    <w:p w:rsidR="004E2745" w:rsidRDefault="004E2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D97" w:rsidRDefault="00F53D97">
    <w:pPr>
      <w:pStyle w:val="10"/>
    </w:pPr>
  </w:p>
  <w:tbl>
    <w:tblPr>
      <w:tblW w:w="9464" w:type="dxa"/>
      <w:tblLayout w:type="fixed"/>
      <w:tblLook w:val="01E0" w:firstRow="1" w:lastRow="1" w:firstColumn="1" w:lastColumn="1" w:noHBand="0" w:noVBand="0"/>
    </w:tblPr>
    <w:tblGrid>
      <w:gridCol w:w="3230"/>
      <w:gridCol w:w="3231"/>
      <w:gridCol w:w="3003"/>
    </w:tblGrid>
    <w:tr w:rsidR="00F53D97">
      <w:trPr>
        <w:trHeight w:val="264"/>
      </w:trPr>
      <w:tc>
        <w:tcPr>
          <w:tcW w:w="3230" w:type="dxa"/>
          <w:tcBorders>
            <w:top w:val="single" w:sz="4" w:space="0" w:color="000000"/>
            <w:left w:val="single" w:sz="4" w:space="0" w:color="000000"/>
            <w:bottom w:val="single" w:sz="4" w:space="0" w:color="000000"/>
            <w:right w:val="single" w:sz="4" w:space="0" w:color="000000"/>
          </w:tcBorders>
        </w:tcPr>
        <w:p w:rsidR="00F53D97" w:rsidRDefault="00F53D97">
          <w:pPr>
            <w:pStyle w:val="10"/>
            <w:widowControl w:val="0"/>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000000"/>
            <w:left w:val="single" w:sz="4" w:space="0" w:color="000000"/>
            <w:bottom w:val="single" w:sz="4" w:space="0" w:color="000000"/>
            <w:right w:val="single" w:sz="4" w:space="0" w:color="000000"/>
          </w:tcBorders>
        </w:tcPr>
        <w:p w:rsidR="00F53D97" w:rsidRDefault="00F53D97">
          <w:pPr>
            <w:pStyle w:val="10"/>
            <w:widowControl w:val="0"/>
            <w:spacing w:after="0" w:line="240" w:lineRule="auto"/>
            <w:rPr>
              <w:rFonts w:ascii="Times New Roman" w:hAnsi="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tcPr>
        <w:p w:rsidR="00F53D97" w:rsidRDefault="00F53D97">
          <w:pPr>
            <w:pStyle w:val="10"/>
            <w:widowControl w:val="0"/>
            <w:spacing w:after="0" w:line="240" w:lineRule="auto"/>
            <w:rPr>
              <w:rFonts w:ascii="Times New Roman" w:hAnsi="Times New Roman"/>
              <w:sz w:val="24"/>
              <w:szCs w:val="24"/>
            </w:rPr>
          </w:pPr>
          <w:r>
            <w:rPr>
              <w:rFonts w:ascii="Times New Roman" w:hAnsi="Times New Roman"/>
              <w:sz w:val="24"/>
              <w:szCs w:val="24"/>
            </w:rPr>
            <w:t>СМК-РПД-2022</w:t>
          </w:r>
        </w:p>
      </w:tc>
    </w:tr>
    <w:tr w:rsidR="00F53D97">
      <w:trPr>
        <w:trHeight w:val="243"/>
      </w:trPr>
      <w:tc>
        <w:tcPr>
          <w:tcW w:w="9464" w:type="dxa"/>
          <w:gridSpan w:val="3"/>
          <w:tcBorders>
            <w:top w:val="single" w:sz="4" w:space="0" w:color="000000"/>
            <w:left w:val="single" w:sz="4" w:space="0" w:color="000000"/>
            <w:bottom w:val="single" w:sz="4" w:space="0" w:color="000000"/>
            <w:right w:val="single" w:sz="4" w:space="0" w:color="000000"/>
          </w:tcBorders>
        </w:tcPr>
        <w:p w:rsidR="00F53D97" w:rsidRDefault="00F53D97" w:rsidP="00052A98">
          <w:pPr>
            <w:widowControl w:val="0"/>
            <w:spacing w:after="0" w:line="240" w:lineRule="auto"/>
            <w:jc w:val="both"/>
            <w:rPr>
              <w:rFonts w:ascii="Times New Roman" w:hAnsi="Times New Roman"/>
              <w:sz w:val="24"/>
              <w:szCs w:val="24"/>
              <w:vertAlign w:val="superscript"/>
            </w:rPr>
          </w:pPr>
          <w:r>
            <w:rPr>
              <w:rFonts w:ascii="Times New Roman" w:hAnsi="Times New Roman" w:cs="Times New Roman"/>
              <w:sz w:val="24"/>
              <w:szCs w:val="24"/>
            </w:rPr>
            <w:t xml:space="preserve">Рабочая программа дисциплины 2.1.6.1 «Технологии педагогической деятельности» </w:t>
          </w:r>
          <w:r>
            <w:rPr>
              <w:rFonts w:ascii="Times New Roman" w:hAnsi="Times New Roman"/>
              <w:sz w:val="24"/>
              <w:szCs w:val="24"/>
            </w:rPr>
            <w:t xml:space="preserve">для научной специальности </w:t>
          </w:r>
          <w:r w:rsidRPr="00052A98">
            <w:rPr>
              <w:rFonts w:ascii="Times New Roman" w:hAnsi="Times New Roman"/>
              <w:sz w:val="24"/>
              <w:szCs w:val="24"/>
            </w:rPr>
            <w:t>5.8.7. Методология и технология профессионального образования</w:t>
          </w:r>
        </w:p>
      </w:tc>
    </w:tr>
  </w:tbl>
  <w:p w:rsidR="00F53D97" w:rsidRDefault="00F53D97">
    <w:pPr>
      <w:pStyle w:val="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D97" w:rsidRDefault="00F53D97">
    <w:pPr>
      <w:pStyle w:val="10"/>
    </w:pPr>
  </w:p>
  <w:tbl>
    <w:tblPr>
      <w:tblW w:w="9464" w:type="dxa"/>
      <w:tblLayout w:type="fixed"/>
      <w:tblLook w:val="01E0" w:firstRow="1" w:lastRow="1" w:firstColumn="1" w:lastColumn="1" w:noHBand="0" w:noVBand="0"/>
    </w:tblPr>
    <w:tblGrid>
      <w:gridCol w:w="3230"/>
      <w:gridCol w:w="3231"/>
      <w:gridCol w:w="3003"/>
    </w:tblGrid>
    <w:tr w:rsidR="00F53D97">
      <w:trPr>
        <w:trHeight w:val="264"/>
      </w:trPr>
      <w:tc>
        <w:tcPr>
          <w:tcW w:w="3230" w:type="dxa"/>
          <w:tcBorders>
            <w:top w:val="single" w:sz="4" w:space="0" w:color="000000"/>
            <w:left w:val="single" w:sz="4" w:space="0" w:color="000000"/>
            <w:bottom w:val="single" w:sz="4" w:space="0" w:color="000000"/>
            <w:right w:val="single" w:sz="4" w:space="0" w:color="000000"/>
          </w:tcBorders>
        </w:tcPr>
        <w:p w:rsidR="00F53D97" w:rsidRDefault="00F53D97">
          <w:pPr>
            <w:pStyle w:val="10"/>
            <w:widowControl w:val="0"/>
            <w:spacing w:after="0" w:line="240" w:lineRule="auto"/>
            <w:rPr>
              <w:rFonts w:ascii="Times New Roman" w:hAnsi="Times New Roman"/>
              <w:sz w:val="24"/>
              <w:szCs w:val="24"/>
            </w:rPr>
          </w:pPr>
          <w:r>
            <w:rPr>
              <w:rFonts w:ascii="Times New Roman" w:hAnsi="Times New Roman"/>
              <w:sz w:val="24"/>
              <w:szCs w:val="24"/>
            </w:rPr>
            <w:t>ОП ВО</w:t>
          </w:r>
        </w:p>
      </w:tc>
      <w:tc>
        <w:tcPr>
          <w:tcW w:w="3231" w:type="dxa"/>
          <w:tcBorders>
            <w:top w:val="single" w:sz="4" w:space="0" w:color="000000"/>
            <w:left w:val="single" w:sz="4" w:space="0" w:color="000000"/>
            <w:bottom w:val="single" w:sz="4" w:space="0" w:color="000000"/>
            <w:right w:val="single" w:sz="4" w:space="0" w:color="000000"/>
          </w:tcBorders>
        </w:tcPr>
        <w:p w:rsidR="00F53D97" w:rsidRDefault="00F53D97">
          <w:pPr>
            <w:pStyle w:val="10"/>
            <w:widowControl w:val="0"/>
            <w:spacing w:after="0" w:line="240" w:lineRule="auto"/>
            <w:rPr>
              <w:rFonts w:ascii="Times New Roman" w:hAnsi="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tcPr>
        <w:p w:rsidR="00F53D97" w:rsidRDefault="00F53D97">
          <w:pPr>
            <w:pStyle w:val="10"/>
            <w:widowControl w:val="0"/>
            <w:spacing w:after="0" w:line="240" w:lineRule="auto"/>
            <w:rPr>
              <w:rFonts w:ascii="Times New Roman" w:hAnsi="Times New Roman"/>
              <w:sz w:val="24"/>
              <w:szCs w:val="24"/>
            </w:rPr>
          </w:pPr>
          <w:r>
            <w:rPr>
              <w:rFonts w:ascii="Times New Roman" w:hAnsi="Times New Roman"/>
              <w:sz w:val="24"/>
              <w:szCs w:val="24"/>
            </w:rPr>
            <w:t>СМК-РПД-2022</w:t>
          </w:r>
        </w:p>
      </w:tc>
    </w:tr>
    <w:tr w:rsidR="00F53D97">
      <w:trPr>
        <w:trHeight w:val="243"/>
      </w:trPr>
      <w:tc>
        <w:tcPr>
          <w:tcW w:w="9464" w:type="dxa"/>
          <w:gridSpan w:val="3"/>
          <w:tcBorders>
            <w:top w:val="single" w:sz="4" w:space="0" w:color="000000"/>
            <w:left w:val="single" w:sz="4" w:space="0" w:color="000000"/>
            <w:bottom w:val="single" w:sz="4" w:space="0" w:color="000000"/>
            <w:right w:val="single" w:sz="4" w:space="0" w:color="000000"/>
          </w:tcBorders>
        </w:tcPr>
        <w:p w:rsidR="00F53D97" w:rsidRDefault="00F53D97">
          <w:pPr>
            <w:widowControl w:val="0"/>
            <w:spacing w:after="0" w:line="240" w:lineRule="auto"/>
            <w:jc w:val="both"/>
            <w:rPr>
              <w:rFonts w:ascii="Times New Roman" w:hAnsi="Times New Roman"/>
              <w:sz w:val="24"/>
              <w:szCs w:val="24"/>
              <w:vertAlign w:val="superscript"/>
            </w:rPr>
          </w:pPr>
          <w:r>
            <w:rPr>
              <w:rFonts w:ascii="Times New Roman" w:hAnsi="Times New Roman" w:cs="Times New Roman"/>
              <w:sz w:val="24"/>
              <w:szCs w:val="24"/>
            </w:rPr>
            <w:t xml:space="preserve">Рабочая программа дисциплины 2.1.4 «Суперкомпьютерное моделирование и технологии» </w:t>
          </w:r>
          <w:r>
            <w:rPr>
              <w:rFonts w:ascii="Times New Roman" w:hAnsi="Times New Roman"/>
              <w:sz w:val="24"/>
              <w:szCs w:val="24"/>
            </w:rPr>
            <w:t>для научной специальности 1.2.2. Математическое моделирование, численные методы и комплексы программ</w:t>
          </w:r>
        </w:p>
      </w:tc>
    </w:tr>
  </w:tbl>
  <w:p w:rsidR="00F53D97" w:rsidRDefault="00F53D97">
    <w:pPr>
      <w:pStyle w:val="1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A1F"/>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6D6735"/>
    <w:multiLevelType w:val="multilevel"/>
    <w:tmpl w:val="452E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A3093"/>
    <w:multiLevelType w:val="hybridMultilevel"/>
    <w:tmpl w:val="46B4D41E"/>
    <w:lvl w:ilvl="0" w:tplc="3B4A00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1A7C5B"/>
    <w:multiLevelType w:val="hybridMultilevel"/>
    <w:tmpl w:val="F17E316E"/>
    <w:lvl w:ilvl="0" w:tplc="ABC67C5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032C46"/>
    <w:multiLevelType w:val="multilevel"/>
    <w:tmpl w:val="5AF2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07AD4"/>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CE799C"/>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B62D65"/>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525BF9"/>
    <w:multiLevelType w:val="multilevel"/>
    <w:tmpl w:val="42B8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182E7C"/>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7035BBD"/>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3668DD"/>
    <w:multiLevelType w:val="multilevel"/>
    <w:tmpl w:val="7E32EA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29891FD5"/>
    <w:multiLevelType w:val="hybridMultilevel"/>
    <w:tmpl w:val="F1B69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DA13344"/>
    <w:multiLevelType w:val="hybridMultilevel"/>
    <w:tmpl w:val="0A36F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E16979"/>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22322CE"/>
    <w:multiLevelType w:val="hybridMultilevel"/>
    <w:tmpl w:val="886C3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2902A8"/>
    <w:multiLevelType w:val="hybridMultilevel"/>
    <w:tmpl w:val="287A53DA"/>
    <w:lvl w:ilvl="0" w:tplc="ABC67C5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115129"/>
    <w:multiLevelType w:val="hybridMultilevel"/>
    <w:tmpl w:val="ADE0DD48"/>
    <w:lvl w:ilvl="0" w:tplc="BA667544">
      <w:start w:val="1"/>
      <w:numFmt w:val="bullet"/>
      <w:lvlText w:val="−"/>
      <w:lvlJc w:val="left"/>
      <w:pPr>
        <w:tabs>
          <w:tab w:val="num" w:pos="3229"/>
        </w:tabs>
        <w:ind w:left="32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E3E1039"/>
    <w:multiLevelType w:val="multilevel"/>
    <w:tmpl w:val="12F4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0E70B3"/>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ED63D4A"/>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6281199"/>
    <w:multiLevelType w:val="hybridMultilevel"/>
    <w:tmpl w:val="6F72C2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AF366B"/>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0D2873"/>
    <w:multiLevelType w:val="hybridMultilevel"/>
    <w:tmpl w:val="938A92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3136534"/>
    <w:multiLevelType w:val="hybridMultilevel"/>
    <w:tmpl w:val="953CAB88"/>
    <w:lvl w:ilvl="0" w:tplc="211ED0E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14"/>
  </w:num>
  <w:num w:numId="4">
    <w:abstractNumId w:val="5"/>
  </w:num>
  <w:num w:numId="5">
    <w:abstractNumId w:val="22"/>
  </w:num>
  <w:num w:numId="6">
    <w:abstractNumId w:val="0"/>
  </w:num>
  <w:num w:numId="7">
    <w:abstractNumId w:val="7"/>
  </w:num>
  <w:num w:numId="8">
    <w:abstractNumId w:val="19"/>
  </w:num>
  <w:num w:numId="9">
    <w:abstractNumId w:val="1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0"/>
  </w:num>
  <w:num w:numId="14">
    <w:abstractNumId w:val="9"/>
  </w:num>
  <w:num w:numId="15">
    <w:abstractNumId w:val="6"/>
  </w:num>
  <w:num w:numId="16">
    <w:abstractNumId w:val="23"/>
  </w:num>
  <w:num w:numId="17">
    <w:abstractNumId w:val="8"/>
  </w:num>
  <w:num w:numId="18">
    <w:abstractNumId w:val="18"/>
  </w:num>
  <w:num w:numId="19">
    <w:abstractNumId w:val="1"/>
  </w:num>
  <w:num w:numId="20">
    <w:abstractNumId w:val="3"/>
  </w:num>
  <w:num w:numId="21">
    <w:abstractNumId w:val="16"/>
  </w:num>
  <w:num w:numId="22">
    <w:abstractNumId w:val="2"/>
  </w:num>
  <w:num w:numId="23">
    <w:abstractNumId w:val="15"/>
  </w:num>
  <w:num w:numId="24">
    <w:abstractNumId w:val="21"/>
  </w:num>
  <w:num w:numId="2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60475"/>
    <w:rsid w:val="00031EA4"/>
    <w:rsid w:val="00052A98"/>
    <w:rsid w:val="000B3E23"/>
    <w:rsid w:val="00117C73"/>
    <w:rsid w:val="001469F5"/>
    <w:rsid w:val="00175247"/>
    <w:rsid w:val="002A5A63"/>
    <w:rsid w:val="002D3632"/>
    <w:rsid w:val="00344F0F"/>
    <w:rsid w:val="004521B3"/>
    <w:rsid w:val="004937E0"/>
    <w:rsid w:val="004E2745"/>
    <w:rsid w:val="005155CB"/>
    <w:rsid w:val="00584EA9"/>
    <w:rsid w:val="0065254C"/>
    <w:rsid w:val="006A12D6"/>
    <w:rsid w:val="006A6614"/>
    <w:rsid w:val="006B4051"/>
    <w:rsid w:val="006B56A0"/>
    <w:rsid w:val="007516DC"/>
    <w:rsid w:val="00830647"/>
    <w:rsid w:val="0085152D"/>
    <w:rsid w:val="008A006D"/>
    <w:rsid w:val="008A2F4C"/>
    <w:rsid w:val="009128DA"/>
    <w:rsid w:val="009475D3"/>
    <w:rsid w:val="0099045D"/>
    <w:rsid w:val="009906D5"/>
    <w:rsid w:val="00A32BDC"/>
    <w:rsid w:val="00A56919"/>
    <w:rsid w:val="00A95A11"/>
    <w:rsid w:val="00B30A5A"/>
    <w:rsid w:val="00B60475"/>
    <w:rsid w:val="00BC0429"/>
    <w:rsid w:val="00CE4244"/>
    <w:rsid w:val="00D7412D"/>
    <w:rsid w:val="00DB344C"/>
    <w:rsid w:val="00DB5FBB"/>
    <w:rsid w:val="00E16844"/>
    <w:rsid w:val="00EA294D"/>
    <w:rsid w:val="00EC1A0A"/>
    <w:rsid w:val="00EC4405"/>
    <w:rsid w:val="00F46D1C"/>
    <w:rsid w:val="00F53D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9796"/>
  <w15:docId w15:val="{6345A68F-8FEC-4983-B6AB-4B691689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84"/>
    <w:pPr>
      <w:spacing w:after="200" w:line="276" w:lineRule="auto"/>
    </w:pPr>
    <w:rPr>
      <w:rFonts w:ascii="Calibri" w:eastAsiaTheme="minorEastAsia" w:hAnsi="Calibri"/>
      <w:lang w:eastAsia="ru-RU"/>
    </w:rPr>
  </w:style>
  <w:style w:type="paragraph" w:styleId="1">
    <w:name w:val="heading 1"/>
    <w:basedOn w:val="a"/>
    <w:next w:val="a"/>
    <w:link w:val="11"/>
    <w:uiPriority w:val="9"/>
    <w:qFormat/>
    <w:rsid w:val="00DB5FB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uiPriority w:val="9"/>
    <w:qFormat/>
    <w:rsid w:val="00DB5FBB"/>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10"/>
    <w:uiPriority w:val="99"/>
    <w:qFormat/>
    <w:rsid w:val="00965784"/>
    <w:rPr>
      <w:rFonts w:ascii="Calibri" w:eastAsia="Calibri" w:hAnsi="Calibri" w:cs="Times New Roman"/>
    </w:rPr>
  </w:style>
  <w:style w:type="character" w:customStyle="1" w:styleId="a4">
    <w:name w:val="Нижний колонтитул Знак"/>
    <w:basedOn w:val="a0"/>
    <w:link w:val="12"/>
    <w:uiPriority w:val="99"/>
    <w:qFormat/>
    <w:rsid w:val="00965784"/>
    <w:rPr>
      <w:rFonts w:eastAsiaTheme="minorEastAsia"/>
      <w:lang w:eastAsia="ru-RU"/>
    </w:rPr>
  </w:style>
  <w:style w:type="character" w:customStyle="1" w:styleId="a5">
    <w:name w:val="Основной текст Знак"/>
    <w:basedOn w:val="a0"/>
    <w:link w:val="a6"/>
    <w:qFormat/>
    <w:rsid w:val="00965784"/>
    <w:rPr>
      <w:rFonts w:ascii="Times New Roman" w:eastAsia="Times New Roman" w:hAnsi="Times New Roman" w:cs="Times New Roman"/>
      <w:sz w:val="28"/>
      <w:szCs w:val="20"/>
      <w:lang w:eastAsia="ru-RU"/>
    </w:rPr>
  </w:style>
  <w:style w:type="character" w:customStyle="1" w:styleId="a7">
    <w:name w:val="Обычный (веб) Знак"/>
    <w:basedOn w:val="a0"/>
    <w:link w:val="a8"/>
    <w:uiPriority w:val="99"/>
    <w:qFormat/>
    <w:rsid w:val="00965784"/>
    <w:rPr>
      <w:rFonts w:ascii="Times New Roman" w:eastAsia="Times New Roman" w:hAnsi="Times New Roman" w:cs="Times New Roman"/>
      <w:sz w:val="24"/>
      <w:szCs w:val="24"/>
      <w:lang w:eastAsia="ru-RU"/>
    </w:rPr>
  </w:style>
  <w:style w:type="character" w:customStyle="1" w:styleId="20">
    <w:name w:val="Основной текст (2)"/>
    <w:basedOn w:val="a0"/>
    <w:qFormat/>
    <w:rsid w:val="00965784"/>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1">
    <w:name w:val="Основной текст (2)_"/>
    <w:basedOn w:val="a0"/>
    <w:link w:val="210"/>
    <w:qFormat/>
    <w:rsid w:val="00965784"/>
    <w:rPr>
      <w:rFonts w:ascii="Times New Roman" w:eastAsia="Times New Roman" w:hAnsi="Times New Roman" w:cs="Times New Roman"/>
      <w:shd w:val="clear" w:color="auto" w:fill="FFFFFF"/>
    </w:rPr>
  </w:style>
  <w:style w:type="character" w:customStyle="1" w:styleId="22">
    <w:name w:val="Я_Загол_2 Знак"/>
    <w:basedOn w:val="a7"/>
    <w:link w:val="23"/>
    <w:qFormat/>
    <w:rsid w:val="00965784"/>
    <w:rPr>
      <w:rFonts w:asciiTheme="majorHAnsi" w:eastAsia="Times New Roman" w:hAnsiTheme="majorHAnsi" w:cs="Times New Roman"/>
      <w:b/>
      <w:bCs/>
      <w:i/>
      <w:kern w:val="2"/>
      <w:sz w:val="20"/>
      <w:szCs w:val="20"/>
      <w:lang w:eastAsia="ru-RU"/>
    </w:rPr>
  </w:style>
  <w:style w:type="character" w:customStyle="1" w:styleId="a9">
    <w:name w:val="Я_Текст Знак"/>
    <w:basedOn w:val="a0"/>
    <w:link w:val="aa"/>
    <w:uiPriority w:val="99"/>
    <w:qFormat/>
    <w:rsid w:val="00965784"/>
    <w:rPr>
      <w:rFonts w:asciiTheme="majorHAnsi" w:eastAsia="Times New Roman" w:hAnsiTheme="majorHAnsi" w:cs="Times New Roman"/>
      <w:kern w:val="2"/>
      <w:sz w:val="20"/>
      <w:szCs w:val="20"/>
      <w:lang w:eastAsia="ru-RU"/>
    </w:rPr>
  </w:style>
  <w:style w:type="character" w:customStyle="1" w:styleId="13">
    <w:name w:val="Я_Загол_1 Знак"/>
    <w:basedOn w:val="a0"/>
    <w:link w:val="14"/>
    <w:uiPriority w:val="99"/>
    <w:qFormat/>
    <w:rsid w:val="00965784"/>
    <w:rPr>
      <w:rFonts w:eastAsia="Times New Roman" w:cstheme="minorHAnsi"/>
      <w:b/>
      <w:bCs/>
      <w:color w:val="000000"/>
      <w:kern w:val="2"/>
      <w:shd w:val="clear" w:color="auto" w:fill="FFFFFF"/>
      <w:lang w:eastAsia="ru-RU"/>
    </w:rPr>
  </w:style>
  <w:style w:type="character" w:customStyle="1" w:styleId="ab">
    <w:name w:val="Я_Загол Знак"/>
    <w:basedOn w:val="a0"/>
    <w:link w:val="ac"/>
    <w:qFormat/>
    <w:rsid w:val="00965784"/>
    <w:rPr>
      <w:rFonts w:eastAsia="Times New Roman" w:cstheme="minorHAnsi"/>
      <w:b/>
      <w:bCs/>
      <w:caps/>
      <w:color w:val="000000"/>
      <w:kern w:val="2"/>
      <w:sz w:val="24"/>
      <w:szCs w:val="24"/>
      <w:shd w:val="clear" w:color="auto" w:fill="FFFFFF"/>
      <w:lang w:eastAsia="ru-RU"/>
    </w:rPr>
  </w:style>
  <w:style w:type="character" w:customStyle="1" w:styleId="-">
    <w:name w:val="Я_Лит-ра_Нум Знак"/>
    <w:basedOn w:val="a9"/>
    <w:link w:val="-0"/>
    <w:qFormat/>
    <w:rsid w:val="00965784"/>
    <w:rPr>
      <w:rFonts w:asciiTheme="majorHAnsi" w:eastAsia="Times New Roman" w:hAnsiTheme="majorHAnsi" w:cs="Times New Roman"/>
      <w:kern w:val="2"/>
      <w:sz w:val="20"/>
      <w:szCs w:val="20"/>
      <w:lang w:eastAsia="ru-RU"/>
    </w:rPr>
  </w:style>
  <w:style w:type="character" w:styleId="ad">
    <w:name w:val="Hyperlink"/>
    <w:basedOn w:val="a0"/>
    <w:rsid w:val="00F36FB0"/>
    <w:rPr>
      <w:color w:val="0000FF"/>
      <w:u w:val="single"/>
    </w:rPr>
  </w:style>
  <w:style w:type="character" w:customStyle="1" w:styleId="apple-converted-space">
    <w:name w:val="apple-converted-space"/>
    <w:basedOn w:val="a0"/>
    <w:qFormat/>
    <w:rsid w:val="00F36FB0"/>
  </w:style>
  <w:style w:type="character" w:customStyle="1" w:styleId="15">
    <w:name w:val="Заголовок 1 Знак"/>
    <w:basedOn w:val="a0"/>
    <w:link w:val="110"/>
    <w:uiPriority w:val="9"/>
    <w:qFormat/>
    <w:rsid w:val="00152FFC"/>
    <w:rPr>
      <w:rFonts w:ascii="Times New Roman" w:eastAsia="Times New Roman" w:hAnsi="Times New Roman" w:cs="Times New Roman"/>
      <w:b/>
      <w:bCs/>
      <w:kern w:val="2"/>
      <w:sz w:val="48"/>
      <w:szCs w:val="48"/>
      <w:lang w:eastAsia="ru-RU"/>
    </w:rPr>
  </w:style>
  <w:style w:type="character" w:customStyle="1" w:styleId="24">
    <w:name w:val="Заголовок 2 Знак"/>
    <w:basedOn w:val="a0"/>
    <w:link w:val="211"/>
    <w:uiPriority w:val="9"/>
    <w:qFormat/>
    <w:rsid w:val="00152FFC"/>
    <w:rPr>
      <w:rFonts w:ascii="Times New Roman" w:eastAsia="Times New Roman" w:hAnsi="Times New Roman" w:cs="Times New Roman"/>
      <w:b/>
      <w:bCs/>
      <w:sz w:val="36"/>
      <w:szCs w:val="36"/>
      <w:lang w:eastAsia="ru-RU"/>
    </w:rPr>
  </w:style>
  <w:style w:type="character" w:customStyle="1" w:styleId="Link">
    <w:name w:val="Link"/>
    <w:qFormat/>
    <w:rsid w:val="005611FC"/>
    <w:rPr>
      <w:color w:val="0000FF"/>
      <w:u w:val="single"/>
    </w:rPr>
  </w:style>
  <w:style w:type="character" w:customStyle="1" w:styleId="ae">
    <w:name w:val="Текст выноски Знак"/>
    <w:basedOn w:val="a0"/>
    <w:link w:val="af"/>
    <w:uiPriority w:val="99"/>
    <w:semiHidden/>
    <w:qFormat/>
    <w:rsid w:val="00C6498C"/>
    <w:rPr>
      <w:rFonts w:ascii="Tahoma" w:eastAsiaTheme="minorEastAsia" w:hAnsi="Tahoma" w:cs="Tahoma"/>
      <w:sz w:val="16"/>
      <w:szCs w:val="16"/>
      <w:lang w:eastAsia="ru-RU"/>
    </w:rPr>
  </w:style>
  <w:style w:type="character" w:customStyle="1" w:styleId="af0">
    <w:name w:val="Маркеры"/>
    <w:qFormat/>
    <w:rsid w:val="00C048D5"/>
    <w:rPr>
      <w:rFonts w:ascii="OpenSymbol" w:eastAsia="OpenSymbol" w:hAnsi="OpenSymbol" w:cs="OpenSymbol"/>
    </w:rPr>
  </w:style>
  <w:style w:type="paragraph" w:styleId="af1">
    <w:name w:val="Title"/>
    <w:basedOn w:val="a"/>
    <w:next w:val="a6"/>
    <w:qFormat/>
    <w:rsid w:val="00C048D5"/>
    <w:pPr>
      <w:keepNext/>
      <w:spacing w:before="240" w:after="120"/>
    </w:pPr>
    <w:rPr>
      <w:rFonts w:ascii="Liberation Sans" w:eastAsia="Microsoft YaHei" w:hAnsi="Liberation Sans" w:cs="Mangal"/>
      <w:sz w:val="28"/>
      <w:szCs w:val="28"/>
    </w:rPr>
  </w:style>
  <w:style w:type="paragraph" w:styleId="a6">
    <w:name w:val="Body Text"/>
    <w:basedOn w:val="a"/>
    <w:link w:val="a5"/>
    <w:rsid w:val="00965784"/>
    <w:pPr>
      <w:spacing w:after="0" w:line="240" w:lineRule="auto"/>
      <w:jc w:val="both"/>
    </w:pPr>
    <w:rPr>
      <w:rFonts w:ascii="Times New Roman" w:eastAsia="Times New Roman" w:hAnsi="Times New Roman" w:cs="Times New Roman"/>
      <w:sz w:val="28"/>
      <w:szCs w:val="20"/>
    </w:rPr>
  </w:style>
  <w:style w:type="paragraph" w:styleId="af2">
    <w:name w:val="List"/>
    <w:basedOn w:val="a6"/>
    <w:rsid w:val="00C048D5"/>
    <w:rPr>
      <w:rFonts w:cs="Mangal"/>
    </w:rPr>
  </w:style>
  <w:style w:type="paragraph" w:styleId="af3">
    <w:name w:val="caption"/>
    <w:basedOn w:val="a"/>
    <w:qFormat/>
    <w:rsid w:val="00C048D5"/>
    <w:pPr>
      <w:suppressLineNumbers/>
      <w:spacing w:before="120" w:after="120"/>
    </w:pPr>
    <w:rPr>
      <w:rFonts w:cs="Mangal"/>
      <w:i/>
      <w:iCs/>
      <w:sz w:val="24"/>
      <w:szCs w:val="24"/>
    </w:rPr>
  </w:style>
  <w:style w:type="paragraph" w:styleId="af4">
    <w:name w:val="index heading"/>
    <w:basedOn w:val="a"/>
    <w:qFormat/>
    <w:rsid w:val="00C048D5"/>
    <w:pPr>
      <w:suppressLineNumbers/>
    </w:pPr>
    <w:rPr>
      <w:rFonts w:cs="Mangal"/>
    </w:rPr>
  </w:style>
  <w:style w:type="paragraph" w:customStyle="1" w:styleId="110">
    <w:name w:val="Заголовок 11"/>
    <w:basedOn w:val="a"/>
    <w:link w:val="15"/>
    <w:uiPriority w:val="9"/>
    <w:qFormat/>
    <w:rsid w:val="00152FFC"/>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customStyle="1" w:styleId="211">
    <w:name w:val="Заголовок 21"/>
    <w:basedOn w:val="a"/>
    <w:link w:val="24"/>
    <w:uiPriority w:val="9"/>
    <w:qFormat/>
    <w:rsid w:val="00152FFC"/>
    <w:pPr>
      <w:spacing w:beforeAutospacing="1" w:afterAutospacing="1" w:line="240" w:lineRule="auto"/>
      <w:outlineLvl w:val="1"/>
    </w:pPr>
    <w:rPr>
      <w:rFonts w:ascii="Times New Roman" w:eastAsia="Times New Roman" w:hAnsi="Times New Roman" w:cs="Times New Roman"/>
      <w:b/>
      <w:bCs/>
      <w:sz w:val="36"/>
      <w:szCs w:val="36"/>
    </w:rPr>
  </w:style>
  <w:style w:type="paragraph" w:customStyle="1" w:styleId="31">
    <w:name w:val="Заголовок 31"/>
    <w:basedOn w:val="a"/>
    <w:next w:val="a"/>
    <w:qFormat/>
    <w:rsid w:val="00C048D5"/>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16">
    <w:name w:val="Заголовок1"/>
    <w:basedOn w:val="a"/>
    <w:next w:val="a6"/>
    <w:qFormat/>
    <w:rsid w:val="00C048D5"/>
    <w:pPr>
      <w:keepNext/>
      <w:spacing w:before="240" w:after="120"/>
    </w:pPr>
    <w:rPr>
      <w:rFonts w:ascii="Liberation Sans" w:eastAsia="Microsoft YaHei" w:hAnsi="Liberation Sans" w:cs="Mangal"/>
      <w:sz w:val="28"/>
      <w:szCs w:val="28"/>
    </w:rPr>
  </w:style>
  <w:style w:type="paragraph" w:customStyle="1" w:styleId="17">
    <w:name w:val="Название объекта1"/>
    <w:basedOn w:val="a"/>
    <w:qFormat/>
    <w:rsid w:val="00C048D5"/>
    <w:pPr>
      <w:suppressLineNumbers/>
      <w:spacing w:before="120" w:after="120"/>
    </w:pPr>
    <w:rPr>
      <w:rFonts w:cs="Mangal"/>
      <w:i/>
      <w:iCs/>
      <w:sz w:val="24"/>
      <w:szCs w:val="24"/>
    </w:rPr>
  </w:style>
  <w:style w:type="paragraph" w:styleId="a8">
    <w:name w:val="Normal (Web)"/>
    <w:basedOn w:val="a"/>
    <w:link w:val="a7"/>
    <w:uiPriority w:val="99"/>
    <w:unhideWhenUsed/>
    <w:qFormat/>
    <w:rsid w:val="00965784"/>
    <w:pPr>
      <w:spacing w:beforeAutospacing="1" w:afterAutospacing="1" w:line="240" w:lineRule="auto"/>
    </w:pPr>
    <w:rPr>
      <w:rFonts w:ascii="Times New Roman" w:eastAsia="Times New Roman" w:hAnsi="Times New Roman" w:cs="Times New Roman"/>
      <w:sz w:val="24"/>
      <w:szCs w:val="24"/>
    </w:rPr>
  </w:style>
  <w:style w:type="paragraph" w:customStyle="1" w:styleId="af5">
    <w:name w:val="Колонтитул"/>
    <w:basedOn w:val="a"/>
    <w:qFormat/>
    <w:rsid w:val="00C048D5"/>
  </w:style>
  <w:style w:type="paragraph" w:customStyle="1" w:styleId="10">
    <w:name w:val="Верхний колонтитул1"/>
    <w:basedOn w:val="a"/>
    <w:link w:val="a3"/>
    <w:uiPriority w:val="99"/>
    <w:unhideWhenUsed/>
    <w:qFormat/>
    <w:rsid w:val="00965784"/>
    <w:pPr>
      <w:tabs>
        <w:tab w:val="center" w:pos="4677"/>
        <w:tab w:val="right" w:pos="9355"/>
      </w:tabs>
      <w:spacing w:after="160" w:line="252" w:lineRule="auto"/>
    </w:pPr>
    <w:rPr>
      <w:rFonts w:eastAsia="Calibri" w:cs="Times New Roman"/>
      <w:lang w:eastAsia="en-US"/>
    </w:rPr>
  </w:style>
  <w:style w:type="paragraph" w:customStyle="1" w:styleId="18">
    <w:name w:val="Абзац списка1"/>
    <w:basedOn w:val="a"/>
    <w:qFormat/>
    <w:rsid w:val="00965784"/>
    <w:pPr>
      <w:ind w:left="720"/>
      <w:jc w:val="both"/>
    </w:pPr>
    <w:rPr>
      <w:rFonts w:eastAsia="Times New Roman" w:cs="Times New Roman"/>
      <w:lang w:eastAsia="en-US"/>
    </w:rPr>
  </w:style>
  <w:style w:type="paragraph" w:customStyle="1" w:styleId="af6">
    <w:name w:val="Прижатый влево"/>
    <w:basedOn w:val="a"/>
    <w:next w:val="a"/>
    <w:qFormat/>
    <w:rsid w:val="00965784"/>
    <w:pPr>
      <w:widowControl w:val="0"/>
      <w:spacing w:after="0" w:line="240" w:lineRule="auto"/>
    </w:pPr>
    <w:rPr>
      <w:rFonts w:ascii="Arial" w:eastAsia="Times New Roman" w:hAnsi="Arial" w:cs="Arial"/>
      <w:sz w:val="24"/>
      <w:szCs w:val="24"/>
    </w:rPr>
  </w:style>
  <w:style w:type="paragraph" w:customStyle="1" w:styleId="12">
    <w:name w:val="Нижний колонтитул1"/>
    <w:basedOn w:val="a"/>
    <w:link w:val="a4"/>
    <w:uiPriority w:val="99"/>
    <w:unhideWhenUsed/>
    <w:qFormat/>
    <w:rsid w:val="00965784"/>
    <w:pPr>
      <w:tabs>
        <w:tab w:val="center" w:pos="4677"/>
        <w:tab w:val="right" w:pos="9355"/>
      </w:tabs>
      <w:spacing w:after="0" w:line="240" w:lineRule="auto"/>
    </w:pPr>
  </w:style>
  <w:style w:type="paragraph" w:customStyle="1" w:styleId="25">
    <w:name w:val="Абзац списка2"/>
    <w:basedOn w:val="a"/>
    <w:qFormat/>
    <w:rsid w:val="00965784"/>
    <w:pPr>
      <w:tabs>
        <w:tab w:val="left" w:pos="420"/>
      </w:tabs>
      <w:spacing w:after="0" w:line="240" w:lineRule="auto"/>
      <w:ind w:left="420" w:hanging="420"/>
    </w:pPr>
    <w:rPr>
      <w:rFonts w:ascii="Times New Roman" w:eastAsia="Calibri" w:hAnsi="Times New Roman" w:cs="Times New Roman"/>
      <w:sz w:val="24"/>
      <w:szCs w:val="24"/>
    </w:rPr>
  </w:style>
  <w:style w:type="paragraph" w:customStyle="1" w:styleId="19">
    <w:name w:val="Стиль1"/>
    <w:basedOn w:val="a"/>
    <w:qFormat/>
    <w:rsid w:val="00965784"/>
    <w:pPr>
      <w:tabs>
        <w:tab w:val="left" w:pos="1428"/>
      </w:tabs>
      <w:spacing w:after="0" w:line="360" w:lineRule="auto"/>
      <w:ind w:left="1128" w:hanging="420"/>
    </w:pPr>
    <w:rPr>
      <w:rFonts w:ascii="Times New Roman" w:eastAsia="Times New Roman" w:hAnsi="Times New Roman" w:cs="Times New Roman"/>
      <w:b/>
      <w:bCs/>
      <w:sz w:val="24"/>
      <w:szCs w:val="24"/>
    </w:rPr>
  </w:style>
  <w:style w:type="paragraph" w:customStyle="1" w:styleId="26">
    <w:name w:val="Стиль2"/>
    <w:basedOn w:val="a"/>
    <w:qFormat/>
    <w:rsid w:val="00965784"/>
    <w:pPr>
      <w:tabs>
        <w:tab w:val="left" w:pos="2496"/>
      </w:tabs>
      <w:spacing w:after="0" w:line="360" w:lineRule="auto"/>
      <w:ind w:left="2136" w:hanging="720"/>
    </w:pPr>
    <w:rPr>
      <w:rFonts w:ascii="Times New Roman" w:eastAsia="Times New Roman" w:hAnsi="Times New Roman" w:cs="Times New Roman"/>
      <w:b/>
      <w:bCs/>
      <w:sz w:val="24"/>
      <w:szCs w:val="24"/>
    </w:rPr>
  </w:style>
  <w:style w:type="paragraph" w:customStyle="1" w:styleId="210">
    <w:name w:val="Основной текст (2)1"/>
    <w:basedOn w:val="a"/>
    <w:link w:val="21"/>
    <w:qFormat/>
    <w:rsid w:val="00965784"/>
    <w:pPr>
      <w:widowControl w:val="0"/>
      <w:shd w:val="clear" w:color="auto" w:fill="FFFFFF"/>
      <w:spacing w:after="2820" w:line="317" w:lineRule="exact"/>
    </w:pPr>
    <w:rPr>
      <w:rFonts w:ascii="Times New Roman" w:eastAsia="Times New Roman" w:hAnsi="Times New Roman" w:cs="Times New Roman"/>
      <w:lang w:eastAsia="en-US"/>
    </w:rPr>
  </w:style>
  <w:style w:type="paragraph" w:customStyle="1" w:styleId="23">
    <w:name w:val="Я_Загол_2"/>
    <w:basedOn w:val="a8"/>
    <w:link w:val="22"/>
    <w:qFormat/>
    <w:rsid w:val="00965784"/>
    <w:pPr>
      <w:spacing w:before="120" w:beforeAutospacing="0" w:after="60" w:afterAutospacing="0"/>
      <w:contextualSpacing/>
      <w:jc w:val="center"/>
    </w:pPr>
    <w:rPr>
      <w:rFonts w:asciiTheme="majorHAnsi" w:hAnsiTheme="majorHAnsi"/>
      <w:b/>
      <w:bCs/>
      <w:i/>
      <w:kern w:val="2"/>
      <w:sz w:val="20"/>
      <w:szCs w:val="20"/>
    </w:rPr>
  </w:style>
  <w:style w:type="paragraph" w:customStyle="1" w:styleId="aa">
    <w:name w:val="Я_Текст"/>
    <w:basedOn w:val="a"/>
    <w:link w:val="a9"/>
    <w:uiPriority w:val="99"/>
    <w:qFormat/>
    <w:rsid w:val="00965784"/>
    <w:pPr>
      <w:spacing w:after="0" w:line="240" w:lineRule="auto"/>
      <w:ind w:firstLine="397"/>
      <w:jc w:val="both"/>
    </w:pPr>
    <w:rPr>
      <w:rFonts w:asciiTheme="majorHAnsi" w:eastAsia="Times New Roman" w:hAnsiTheme="majorHAnsi" w:cs="Times New Roman"/>
      <w:kern w:val="2"/>
      <w:sz w:val="20"/>
      <w:szCs w:val="20"/>
    </w:rPr>
  </w:style>
  <w:style w:type="paragraph" w:customStyle="1" w:styleId="14">
    <w:name w:val="Я_Загол_1"/>
    <w:basedOn w:val="a"/>
    <w:link w:val="13"/>
    <w:uiPriority w:val="99"/>
    <w:qFormat/>
    <w:rsid w:val="00965784"/>
    <w:pPr>
      <w:suppressLineNumbers/>
      <w:shd w:val="clear" w:color="auto" w:fill="FFFFFF"/>
      <w:spacing w:before="240" w:after="120" w:line="240" w:lineRule="auto"/>
      <w:contextualSpacing/>
      <w:jc w:val="center"/>
    </w:pPr>
    <w:rPr>
      <w:rFonts w:eastAsia="Times New Roman" w:cstheme="minorHAnsi"/>
      <w:b/>
      <w:bCs/>
      <w:color w:val="000000"/>
      <w:kern w:val="2"/>
    </w:rPr>
  </w:style>
  <w:style w:type="paragraph" w:customStyle="1" w:styleId="ac">
    <w:name w:val="Я_Загол"/>
    <w:basedOn w:val="a"/>
    <w:link w:val="ab"/>
    <w:qFormat/>
    <w:rsid w:val="00965784"/>
    <w:pPr>
      <w:suppressLineNumbers/>
      <w:shd w:val="clear" w:color="auto" w:fill="FFFFFF"/>
      <w:spacing w:before="360" w:after="240" w:line="240" w:lineRule="auto"/>
      <w:contextualSpacing/>
      <w:jc w:val="center"/>
    </w:pPr>
    <w:rPr>
      <w:rFonts w:eastAsia="Times New Roman" w:cstheme="minorHAnsi"/>
      <w:b/>
      <w:bCs/>
      <w:caps/>
      <w:color w:val="000000"/>
      <w:kern w:val="2"/>
      <w:sz w:val="24"/>
      <w:szCs w:val="24"/>
    </w:rPr>
  </w:style>
  <w:style w:type="paragraph" w:customStyle="1" w:styleId="-0">
    <w:name w:val="Я_Лит-ра_Нум"/>
    <w:basedOn w:val="aa"/>
    <w:link w:val="-"/>
    <w:qFormat/>
    <w:rsid w:val="00965784"/>
    <w:pPr>
      <w:tabs>
        <w:tab w:val="left" w:pos="0"/>
        <w:tab w:val="left" w:pos="227"/>
        <w:tab w:val="left" w:pos="340"/>
      </w:tabs>
      <w:ind w:left="1720" w:hanging="585"/>
    </w:pPr>
  </w:style>
  <w:style w:type="paragraph" w:customStyle="1" w:styleId="Default">
    <w:name w:val="Default"/>
    <w:qFormat/>
    <w:rsid w:val="00935A99"/>
    <w:rPr>
      <w:rFonts w:ascii="Times New Roman" w:eastAsia="Times New Roman" w:hAnsi="Times New Roman" w:cs="Times New Roman"/>
      <w:color w:val="000000"/>
      <w:sz w:val="24"/>
      <w:szCs w:val="24"/>
      <w:lang w:eastAsia="ru-RU"/>
    </w:rPr>
  </w:style>
  <w:style w:type="paragraph" w:customStyle="1" w:styleId="3">
    <w:name w:val="Стиль3"/>
    <w:basedOn w:val="a"/>
    <w:qFormat/>
    <w:rsid w:val="00AA756E"/>
    <w:pPr>
      <w:tabs>
        <w:tab w:val="left" w:pos="2496"/>
      </w:tabs>
      <w:spacing w:after="0" w:line="360" w:lineRule="auto"/>
      <w:ind w:left="2136" w:hanging="720"/>
    </w:pPr>
    <w:rPr>
      <w:rFonts w:ascii="Times New Roman" w:eastAsia="Times New Roman" w:hAnsi="Times New Roman" w:cs="Times New Roman"/>
      <w:b/>
      <w:bCs/>
      <w:sz w:val="24"/>
      <w:szCs w:val="27"/>
    </w:rPr>
  </w:style>
  <w:style w:type="paragraph" w:styleId="af7">
    <w:name w:val="List Paragraph"/>
    <w:basedOn w:val="a"/>
    <w:link w:val="af8"/>
    <w:qFormat/>
    <w:rsid w:val="008B1421"/>
    <w:pPr>
      <w:ind w:left="720"/>
      <w:contextualSpacing/>
    </w:pPr>
  </w:style>
  <w:style w:type="paragraph" w:styleId="af">
    <w:name w:val="Balloon Text"/>
    <w:basedOn w:val="a"/>
    <w:link w:val="ae"/>
    <w:uiPriority w:val="99"/>
    <w:semiHidden/>
    <w:unhideWhenUsed/>
    <w:qFormat/>
    <w:rsid w:val="00C6498C"/>
    <w:pPr>
      <w:spacing w:after="0" w:line="240" w:lineRule="auto"/>
    </w:pPr>
    <w:rPr>
      <w:rFonts w:ascii="Tahoma" w:hAnsi="Tahoma" w:cs="Tahoma"/>
      <w:sz w:val="16"/>
      <w:szCs w:val="16"/>
    </w:rPr>
  </w:style>
  <w:style w:type="paragraph" w:customStyle="1" w:styleId="30">
    <w:name w:val="Стиль Заголовок 3 + По центру"/>
    <w:basedOn w:val="31"/>
    <w:next w:val="af1"/>
    <w:qFormat/>
    <w:rsid w:val="00C048D5"/>
    <w:pPr>
      <w:keepLines w:val="0"/>
      <w:spacing w:before="240" w:after="60" w:line="240" w:lineRule="auto"/>
      <w:jc w:val="center"/>
    </w:pPr>
    <w:rPr>
      <w:rFonts w:ascii="Arial" w:eastAsia="Times New Roman" w:hAnsi="Arial" w:cs="Times New Roman"/>
      <w:color w:val="auto"/>
      <w:sz w:val="26"/>
      <w:szCs w:val="20"/>
    </w:rPr>
  </w:style>
  <w:style w:type="paragraph" w:customStyle="1" w:styleId="af9">
    <w:name w:val="Содержимое таблицы"/>
    <w:basedOn w:val="a"/>
    <w:qFormat/>
    <w:rsid w:val="00C048D5"/>
    <w:pPr>
      <w:widowControl w:val="0"/>
      <w:suppressLineNumbers/>
    </w:pPr>
  </w:style>
  <w:style w:type="paragraph" w:customStyle="1" w:styleId="afa">
    <w:name w:val="Заголовок таблицы"/>
    <w:basedOn w:val="af9"/>
    <w:qFormat/>
    <w:rsid w:val="00C048D5"/>
    <w:pPr>
      <w:jc w:val="center"/>
    </w:pPr>
    <w:rPr>
      <w:b/>
      <w:bCs/>
    </w:rPr>
  </w:style>
  <w:style w:type="paragraph" w:customStyle="1" w:styleId="1a">
    <w:name w:val="Обычная таблица1"/>
    <w:qFormat/>
    <w:rsid w:val="00C048D5"/>
    <w:rPr>
      <w:rFonts w:eastAsia="Times New Roman" w:cs="Times New Roman"/>
    </w:rPr>
  </w:style>
  <w:style w:type="paragraph" w:styleId="afb">
    <w:name w:val="header"/>
    <w:basedOn w:val="af5"/>
  </w:style>
  <w:style w:type="paragraph" w:styleId="afc">
    <w:name w:val="footer"/>
    <w:basedOn w:val="af5"/>
  </w:style>
  <w:style w:type="table" w:styleId="afd">
    <w:name w:val="Table Grid"/>
    <w:basedOn w:val="a1"/>
    <w:uiPriority w:val="59"/>
    <w:rsid w:val="00965784"/>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8">
    <w:name w:val="Абзац списка Знак"/>
    <w:basedOn w:val="a0"/>
    <w:link w:val="af7"/>
    <w:rsid w:val="00B30A5A"/>
    <w:rPr>
      <w:rFonts w:ascii="Calibri" w:eastAsiaTheme="minorEastAsia" w:hAnsi="Calibri"/>
      <w:lang w:eastAsia="ru-RU"/>
    </w:rPr>
  </w:style>
  <w:style w:type="table" w:customStyle="1" w:styleId="1b">
    <w:name w:val="Сетка таблицы1"/>
    <w:basedOn w:val="a1"/>
    <w:next w:val="afd"/>
    <w:uiPriority w:val="59"/>
    <w:rsid w:val="008A2F4C"/>
    <w:pPr>
      <w:suppressAutoHyphens w:val="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2">
    <w:name w:val="Заголовок 2 Знак1"/>
    <w:basedOn w:val="a0"/>
    <w:uiPriority w:val="9"/>
    <w:semiHidden/>
    <w:rsid w:val="00DB5FBB"/>
    <w:rPr>
      <w:rFonts w:asciiTheme="majorHAnsi" w:eastAsiaTheme="majorEastAsia" w:hAnsiTheme="majorHAnsi" w:cstheme="majorBidi"/>
      <w:color w:val="365F91" w:themeColor="accent1" w:themeShade="BF"/>
      <w:sz w:val="26"/>
      <w:szCs w:val="26"/>
      <w:lang w:eastAsia="ru-RU"/>
    </w:rPr>
  </w:style>
  <w:style w:type="character" w:customStyle="1" w:styleId="11">
    <w:name w:val="Заголовок 1 Знак1"/>
    <w:basedOn w:val="a0"/>
    <w:link w:val="1"/>
    <w:uiPriority w:val="9"/>
    <w:rsid w:val="00DB5FBB"/>
    <w:rPr>
      <w:rFonts w:asciiTheme="majorHAnsi" w:eastAsiaTheme="majorEastAsia" w:hAnsiTheme="majorHAnsi" w:cstheme="majorBidi"/>
      <w:color w:val="365F91" w:themeColor="accent1" w:themeShade="BF"/>
      <w:sz w:val="32"/>
      <w:szCs w:val="32"/>
      <w:lang w:eastAsia="ru-RU"/>
    </w:rPr>
  </w:style>
  <w:style w:type="character" w:styleId="afe">
    <w:name w:val="Strong"/>
    <w:basedOn w:val="a0"/>
    <w:uiPriority w:val="22"/>
    <w:qFormat/>
    <w:rsid w:val="00DB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8239">
      <w:bodyDiv w:val="1"/>
      <w:marLeft w:val="0"/>
      <w:marRight w:val="0"/>
      <w:marTop w:val="0"/>
      <w:marBottom w:val="0"/>
      <w:divBdr>
        <w:top w:val="none" w:sz="0" w:space="0" w:color="auto"/>
        <w:left w:val="none" w:sz="0" w:space="0" w:color="auto"/>
        <w:bottom w:val="none" w:sz="0" w:space="0" w:color="auto"/>
        <w:right w:val="none" w:sz="0" w:space="0" w:color="auto"/>
      </w:divBdr>
    </w:div>
    <w:div w:id="294288700">
      <w:bodyDiv w:val="1"/>
      <w:marLeft w:val="0"/>
      <w:marRight w:val="0"/>
      <w:marTop w:val="0"/>
      <w:marBottom w:val="0"/>
      <w:divBdr>
        <w:top w:val="none" w:sz="0" w:space="0" w:color="auto"/>
        <w:left w:val="none" w:sz="0" w:space="0" w:color="auto"/>
        <w:bottom w:val="none" w:sz="0" w:space="0" w:color="auto"/>
        <w:right w:val="none" w:sz="0" w:space="0" w:color="auto"/>
      </w:divBdr>
    </w:div>
    <w:div w:id="294719112">
      <w:bodyDiv w:val="1"/>
      <w:marLeft w:val="0"/>
      <w:marRight w:val="0"/>
      <w:marTop w:val="0"/>
      <w:marBottom w:val="0"/>
      <w:divBdr>
        <w:top w:val="none" w:sz="0" w:space="0" w:color="auto"/>
        <w:left w:val="none" w:sz="0" w:space="0" w:color="auto"/>
        <w:bottom w:val="none" w:sz="0" w:space="0" w:color="auto"/>
        <w:right w:val="none" w:sz="0" w:space="0" w:color="auto"/>
      </w:divBdr>
    </w:div>
    <w:div w:id="336613470">
      <w:bodyDiv w:val="1"/>
      <w:marLeft w:val="0"/>
      <w:marRight w:val="0"/>
      <w:marTop w:val="0"/>
      <w:marBottom w:val="0"/>
      <w:divBdr>
        <w:top w:val="none" w:sz="0" w:space="0" w:color="auto"/>
        <w:left w:val="none" w:sz="0" w:space="0" w:color="auto"/>
        <w:bottom w:val="none" w:sz="0" w:space="0" w:color="auto"/>
        <w:right w:val="none" w:sz="0" w:space="0" w:color="auto"/>
      </w:divBdr>
    </w:div>
    <w:div w:id="855077416">
      <w:bodyDiv w:val="1"/>
      <w:marLeft w:val="0"/>
      <w:marRight w:val="0"/>
      <w:marTop w:val="0"/>
      <w:marBottom w:val="0"/>
      <w:divBdr>
        <w:top w:val="none" w:sz="0" w:space="0" w:color="auto"/>
        <w:left w:val="none" w:sz="0" w:space="0" w:color="auto"/>
        <w:bottom w:val="none" w:sz="0" w:space="0" w:color="auto"/>
        <w:right w:val="none" w:sz="0" w:space="0" w:color="auto"/>
      </w:divBdr>
    </w:div>
    <w:div w:id="1156146922">
      <w:bodyDiv w:val="1"/>
      <w:marLeft w:val="0"/>
      <w:marRight w:val="0"/>
      <w:marTop w:val="0"/>
      <w:marBottom w:val="0"/>
      <w:divBdr>
        <w:top w:val="none" w:sz="0" w:space="0" w:color="auto"/>
        <w:left w:val="none" w:sz="0" w:space="0" w:color="auto"/>
        <w:bottom w:val="none" w:sz="0" w:space="0" w:color="auto"/>
        <w:right w:val="none" w:sz="0" w:space="0" w:color="auto"/>
      </w:divBdr>
    </w:div>
    <w:div w:id="1518348536">
      <w:bodyDiv w:val="1"/>
      <w:marLeft w:val="0"/>
      <w:marRight w:val="0"/>
      <w:marTop w:val="0"/>
      <w:marBottom w:val="0"/>
      <w:divBdr>
        <w:top w:val="none" w:sz="0" w:space="0" w:color="auto"/>
        <w:left w:val="none" w:sz="0" w:space="0" w:color="auto"/>
        <w:bottom w:val="none" w:sz="0" w:space="0" w:color="auto"/>
        <w:right w:val="none" w:sz="0" w:space="0" w:color="auto"/>
      </w:divBdr>
    </w:div>
    <w:div w:id="1534803748">
      <w:bodyDiv w:val="1"/>
      <w:marLeft w:val="0"/>
      <w:marRight w:val="0"/>
      <w:marTop w:val="0"/>
      <w:marBottom w:val="0"/>
      <w:divBdr>
        <w:top w:val="none" w:sz="0" w:space="0" w:color="auto"/>
        <w:left w:val="none" w:sz="0" w:space="0" w:color="auto"/>
        <w:bottom w:val="none" w:sz="0" w:space="0" w:color="auto"/>
        <w:right w:val="none" w:sz="0" w:space="0" w:color="auto"/>
      </w:divBdr>
    </w:div>
    <w:div w:id="1995335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text/fulltextdb_redirect.php?fulltextdb_id=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A55A-B812-47FB-8E97-1D068FAA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18</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DavidovVV</dc:creator>
  <dc:description/>
  <cp:lastModifiedBy>Гнездилова Елена Валерьевна</cp:lastModifiedBy>
  <cp:revision>145</cp:revision>
  <dcterms:created xsi:type="dcterms:W3CDTF">2019-11-28T00:16:00Z</dcterms:created>
  <dcterms:modified xsi:type="dcterms:W3CDTF">2023-06-07T05:14:00Z</dcterms:modified>
  <dc:language>ru-RU</dc:language>
</cp:coreProperties>
</file>